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E1" w:rsidRPr="007211E1" w:rsidRDefault="00FE65F5" w:rsidP="007211E1">
      <w:pPr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上</w:t>
      </w:r>
      <w:r w:rsidR="007211E1" w:rsidRPr="007211E1">
        <w:rPr>
          <w:rFonts w:ascii="黑体" w:eastAsia="黑体" w:hAnsi="黑体" w:cs="Times New Roman" w:hint="eastAsia"/>
          <w:sz w:val="32"/>
          <w:szCs w:val="32"/>
          <w:lang w:eastAsia="zh-TW"/>
        </w:rPr>
        <w:t>海建桥学院</w:t>
      </w:r>
      <w:r w:rsidR="007211E1" w:rsidRPr="007211E1">
        <w:rPr>
          <w:rFonts w:ascii="黑体" w:eastAsia="黑体" w:hAnsi="黑体" w:cs="Times New Roman" w:hint="eastAsia"/>
          <w:sz w:val="32"/>
          <w:szCs w:val="32"/>
        </w:rPr>
        <w:t>课程教学进度计划表</w:t>
      </w:r>
    </w:p>
    <w:p w:rsidR="007211E1" w:rsidRPr="007211E1" w:rsidRDefault="007211E1" w:rsidP="007211E1">
      <w:pPr>
        <w:snapToGrid w:val="0"/>
        <w:spacing w:afterLines="50" w:after="180"/>
        <w:jc w:val="center"/>
        <w:rPr>
          <w:rFonts w:ascii="仿宋" w:eastAsia="仿宋" w:hAnsi="仿宋" w:cs="Times New Roman"/>
          <w:sz w:val="28"/>
          <w:szCs w:val="28"/>
          <w:lang w:eastAsia="zh-TW"/>
        </w:rPr>
      </w:pPr>
    </w:p>
    <w:p w:rsidR="007211E1" w:rsidRPr="007211E1" w:rsidRDefault="007211E1" w:rsidP="007211E1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/>
          <w:b/>
          <w:sz w:val="28"/>
          <w:szCs w:val="28"/>
        </w:rPr>
        <w:t>一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7211E1">
        <w:rPr>
          <w:rFonts w:ascii="仿宋" w:eastAsia="仿宋" w:hAnsi="仿宋" w:cs="Times New Roman"/>
          <w:b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3253"/>
        <w:gridCol w:w="1701"/>
        <w:gridCol w:w="2552"/>
      </w:tblGrid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bCs/>
                <w:sz w:val="20"/>
                <w:szCs w:val="20"/>
                <w:lang w:eastAsia="zh-TW"/>
              </w:rPr>
              <w:t>课程代码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PMingLiU" w:hAnsi="Times New Roman" w:cs="宋体" w:hint="eastAsia"/>
                <w:sz w:val="20"/>
                <w:szCs w:val="20"/>
                <w:lang w:eastAsia="zh-TW"/>
              </w:rPr>
              <w:t>2100020</w:t>
            </w:r>
            <w:r w:rsidR="00DD35B9">
              <w:rPr>
                <w:rFonts w:ascii="宋体" w:eastAsia="PMingLiU" w:hAnsi="Times New Roman" w:cs="宋体"/>
                <w:sz w:val="20"/>
                <w:szCs w:val="20"/>
                <w:lang w:eastAsia="zh-TW"/>
              </w:rPr>
              <w:t>/0100023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体育1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bCs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  <w:r w:rsidR="00FF17F0">
              <w:rPr>
                <w:rFonts w:ascii="宋体" w:eastAsia="宋体" w:hAnsi="宋体" w:cs="Times New Roman" w:hint="eastAsia"/>
                <w:sz w:val="20"/>
                <w:szCs w:val="20"/>
              </w:rPr>
              <w:t>6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授课教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3253" w:type="dxa"/>
            <w:vAlign w:val="center"/>
          </w:tcPr>
          <w:p w:rsidR="007211E1" w:rsidRPr="007211E1" w:rsidRDefault="00323AF1" w:rsidP="00323A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徐海凤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211E1" w:rsidRPr="007211E1" w:rsidRDefault="00323AF1" w:rsidP="00F7132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270760074</w:t>
            </w:r>
            <w:r w:rsidR="007211E1"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@</w:t>
            </w:r>
            <w:r w:rsidR="007211E1">
              <w:rPr>
                <w:rFonts w:ascii="宋体" w:eastAsia="宋体" w:hAnsi="宋体" w:cs="Times New Roman" w:hint="eastAsia"/>
                <w:sz w:val="20"/>
                <w:szCs w:val="20"/>
              </w:rPr>
              <w:t>qq.com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 w:hint="eastAsia"/>
                <w:sz w:val="20"/>
                <w:szCs w:val="20"/>
              </w:rPr>
              <w:t>上课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>班级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大一本</w:t>
            </w:r>
            <w:r w:rsidRPr="007211E1">
              <w:rPr>
                <w:rFonts w:ascii="宋体" w:eastAsia="宋体" w:hAnsi="宋体" w:cs="Times New Roman"/>
                <w:sz w:val="20"/>
                <w:szCs w:val="20"/>
              </w:rPr>
              <w:t>、专</w:t>
            </w: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科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211E1" w:rsidRPr="007211E1" w:rsidRDefault="00D50D36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体育场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答疑时间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7211E1" w:rsidP="00A21136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A21136">
              <w:rPr>
                <w:rFonts w:ascii="宋体" w:eastAsia="宋体" w:hAnsi="宋体" w:cs="宋体" w:hint="eastAsia"/>
                <w:kern w:val="0"/>
                <w:szCs w:val="21"/>
              </w:rPr>
              <w:t xml:space="preserve">时间 : </w:t>
            </w:r>
            <w:r w:rsidR="00A21136">
              <w:rPr>
                <w:rFonts w:ascii="宋体" w:eastAsia="宋体" w:hAnsi="宋体" w:cs="宋体" w:hint="eastAsia"/>
                <w:kern w:val="0"/>
                <w:szCs w:val="21"/>
              </w:rPr>
              <w:t>周五12:00—12:40</w:t>
            </w:r>
            <w:r w:rsidRPr="00A21136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94277D" w:rsidRPr="00A2113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A21136">
              <w:rPr>
                <w:rFonts w:ascii="宋体" w:eastAsia="宋体" w:hAnsi="宋体" w:cs="宋体" w:hint="eastAsia"/>
                <w:kern w:val="0"/>
                <w:szCs w:val="21"/>
              </w:rPr>
              <w:t>地点:体育馆146室</w:t>
            </w:r>
            <w:r w:rsidRPr="00A21136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="0094277D" w:rsidRPr="00A2113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A2113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A21136">
              <w:rPr>
                <w:rFonts w:ascii="宋体" w:eastAsia="宋体" w:hAnsi="宋体" w:cs="宋体"/>
                <w:kern w:val="0"/>
                <w:szCs w:val="21"/>
              </w:rPr>
              <w:t>电话：</w:t>
            </w:r>
            <w:r w:rsidR="00323AF1" w:rsidRPr="00A21136">
              <w:rPr>
                <w:rFonts w:ascii="宋体" w:eastAsia="宋体" w:hAnsi="宋体" w:cs="宋体"/>
                <w:kern w:val="0"/>
                <w:szCs w:val="21"/>
              </w:rPr>
              <w:t>1582161653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主要教材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PMingLiU" w:hAnsi="宋体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  <w:t>林恬主编.《新编高校体育与健康教程》.上海交通大学出版社，2016年版</w:t>
            </w:r>
          </w:p>
        </w:tc>
      </w:tr>
      <w:tr w:rsidR="007211E1" w:rsidRPr="007211E1" w:rsidTr="001C3A6C">
        <w:trPr>
          <w:trHeight w:val="1814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参考资料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bookmarkStart w:id="0" w:name="OLE_LINK4"/>
            <w:bookmarkStart w:id="1" w:name="OLE_LINK3"/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袁建国主编.《大学体育与健康教育教程》．西安交通大学出版社，2014年版</w:t>
            </w:r>
            <w:bookmarkEnd w:id="0"/>
            <w:bookmarkEnd w:id="1"/>
          </w:p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《国家学生体质健康标准解读》编委会编著</w:t>
            </w: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．</w:t>
            </w: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人民教育出版社，2007年</w:t>
            </w:r>
          </w:p>
          <w:p w:rsidR="007211E1" w:rsidRPr="007211E1" w:rsidRDefault="00AB5316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hyperlink r:id="rId7" w:history="1">
              <w:r w:rsidR="007211E1" w:rsidRPr="007211E1">
                <w:rPr>
                  <w:rFonts w:ascii="宋体" w:eastAsia="宋体" w:hAnsi="宋体" w:cs="宋体"/>
                  <w:sz w:val="20"/>
                  <w:szCs w:val="20"/>
                  <w:lang w:val="zh-CN" w:eastAsia="zh-TW"/>
                </w:rPr>
                <w:t>沈剑威,阮伯仁</w:t>
              </w:r>
            </w:hyperlink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.《体适能基础理论》人民体育</w:t>
            </w:r>
            <w:r w:rsidR="007211E1"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出版社</w:t>
            </w:r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，</w:t>
            </w:r>
            <w:r w:rsidR="007211E1"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2008年版</w:t>
            </w:r>
          </w:p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夏春风</w:t>
            </w: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,</w:t>
            </w: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谢飞飞.大学生体育活动安全教程，2018年版</w:t>
            </w:r>
          </w:p>
        </w:tc>
      </w:tr>
    </w:tbl>
    <w:p w:rsidR="007211E1" w:rsidRPr="007211E1" w:rsidRDefault="007211E1" w:rsidP="007211E1">
      <w:pPr>
        <w:snapToGrid w:val="0"/>
        <w:spacing w:line="340" w:lineRule="exact"/>
        <w:jc w:val="left"/>
        <w:rPr>
          <w:rFonts w:ascii="Calibri" w:eastAsia="宋体" w:hAnsi="Calibri" w:cs="Times New Roman"/>
          <w:b/>
          <w:sz w:val="24"/>
          <w:szCs w:val="20"/>
        </w:rPr>
      </w:pPr>
    </w:p>
    <w:p w:rsidR="007211E1" w:rsidRPr="007211E1" w:rsidRDefault="007211E1" w:rsidP="007211E1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 w:hint="eastAsia"/>
          <w:b/>
          <w:sz w:val="28"/>
          <w:szCs w:val="28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161"/>
        <w:gridCol w:w="1984"/>
        <w:gridCol w:w="1985"/>
      </w:tblGrid>
      <w:tr w:rsidR="007211E1" w:rsidRPr="007211E1" w:rsidTr="00E478DE">
        <w:trPr>
          <w:trHeight w:val="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作业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DD35B9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D50D36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1、导言：</w:t>
            </w:r>
            <w:r w:rsidR="0024529D" w:rsidRPr="0024529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组建教学班，健康与体育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4C6B5D" w:rsidP="007211E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下载</w:t>
            </w:r>
            <w:r w:rsidR="007211E1"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DD35B9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78DE" w:rsidRDefault="007211E1" w:rsidP="007211E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1、第九套广播体操</w:t>
            </w:r>
          </w:p>
          <w:p w:rsidR="007211E1" w:rsidRPr="007211E1" w:rsidRDefault="007211E1" w:rsidP="007211E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E478D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、介绍应急逃生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4C6B5D" w:rsidP="007211E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观看</w:t>
            </w:r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</w:rPr>
              <w:t>广播操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DD35B9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1.第九套广播体操</w:t>
            </w:r>
            <w:r w:rsidR="00A64AD4"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1-2节</w:t>
            </w:r>
          </w:p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2.体质健康测试：身高体重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A21136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DD35B9" w:rsidP="00A211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</w:t>
            </w:r>
            <w:r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  <w:r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A21136" w:rsidRPr="00EB6F1D" w:rsidRDefault="00A21136" w:rsidP="00A21136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2.体质健康测试：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坐位体前屈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A21136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DD35B9" w:rsidP="00A211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第九套广播体操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A21136" w:rsidRPr="007211E1" w:rsidRDefault="00A21136" w:rsidP="00A2113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：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肺活量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60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复习广播操，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A21136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DD35B9" w:rsidP="00A211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166031" w:rsidRDefault="00A21136" w:rsidP="00A2113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第九套广播体操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节。</w:t>
            </w:r>
          </w:p>
          <w:p w:rsidR="00A21136" w:rsidRPr="007211E1" w:rsidRDefault="00A21136" w:rsidP="00A2113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2.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体质健康测试：1000米、800米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A21136" w:rsidRPr="007211E1" w:rsidTr="001C3A6C">
        <w:trPr>
          <w:trHeight w:val="5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DD35B9" w:rsidP="00A211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166031" w:rsidRDefault="00A21136" w:rsidP="00A21136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复习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第九套广播体操。</w:t>
            </w:r>
          </w:p>
          <w:p w:rsidR="00A21136" w:rsidRPr="007211E1" w:rsidRDefault="00A21136" w:rsidP="00A21136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 体质健康测试：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3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复习广播操，运动APP</w:t>
            </w:r>
          </w:p>
        </w:tc>
      </w:tr>
      <w:tr w:rsidR="00A21136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DD35B9" w:rsidP="00A211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Default="00A21136" w:rsidP="00A2113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.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第九套广播体操测试  </w:t>
            </w:r>
          </w:p>
          <w:p w:rsidR="00A21136" w:rsidRPr="00A828CC" w:rsidRDefault="00A21136" w:rsidP="00A2113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723CC">
              <w:rPr>
                <w:rFonts w:ascii="宋体" w:eastAsia="宋体" w:hAnsi="宋体" w:cs="Arial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体质健康测试：引体向上、仰卧起坐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A21136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DD35B9" w:rsidP="00A211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A828CC" w:rsidRDefault="00A21136" w:rsidP="00A2113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P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体质健康测试：50米</w:t>
            </w:r>
          </w:p>
          <w:p w:rsidR="00A21136" w:rsidRPr="00A828CC" w:rsidRDefault="00A21136" w:rsidP="00A2113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 w:rsidRP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球类活动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A21136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DD35B9" w:rsidP="00A211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1、篮球基本技术       2、有氧健身跑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A21136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DD35B9" w:rsidP="00A211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应急处置练习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     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2、柔韧素质练习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A21136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DD35B9" w:rsidP="00A21136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FE65F5" w:rsidRDefault="00A21136" w:rsidP="00A21136">
            <w:pPr>
              <w:spacing w:line="44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1．体质健康测试补测 </w:t>
            </w:r>
          </w:p>
          <w:p w:rsidR="00A21136" w:rsidRPr="007211E1" w:rsidRDefault="00A21136" w:rsidP="00A21136">
            <w:pPr>
              <w:spacing w:line="44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2．机动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A21136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DD35B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DD35B9"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1、汇总各项成绩  2、机动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136" w:rsidRPr="007211E1" w:rsidRDefault="00A21136" w:rsidP="00A211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</w:tbl>
    <w:p w:rsidR="00FE65F5" w:rsidRPr="007211E1" w:rsidRDefault="00FE65F5" w:rsidP="007211E1">
      <w:pPr>
        <w:snapToGrid w:val="0"/>
        <w:rPr>
          <w:rFonts w:ascii="仿宋" w:eastAsia="仿宋" w:hAnsi="仿宋" w:cs="Times New Roman"/>
          <w:b/>
          <w:sz w:val="28"/>
          <w:szCs w:val="28"/>
        </w:rPr>
      </w:pPr>
    </w:p>
    <w:p w:rsidR="007211E1" w:rsidRPr="007211E1" w:rsidRDefault="007211E1" w:rsidP="007211E1">
      <w:pPr>
        <w:snapToGrid w:val="0"/>
        <w:spacing w:beforeLines="100" w:before="36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 w:hint="eastAsia"/>
          <w:b/>
          <w:sz w:val="28"/>
          <w:szCs w:val="28"/>
        </w:rPr>
        <w:t>三、评价方式以及</w:t>
      </w:r>
      <w:r w:rsidRPr="007211E1">
        <w:rPr>
          <w:rFonts w:ascii="仿宋" w:eastAsia="仿宋" w:hAnsi="仿宋" w:cs="Times New Roman"/>
          <w:b/>
          <w:sz w:val="28"/>
          <w:szCs w:val="28"/>
        </w:rPr>
        <w:t>在总评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成绩</w:t>
      </w:r>
      <w:r w:rsidRPr="007211E1">
        <w:rPr>
          <w:rFonts w:ascii="仿宋" w:eastAsia="仿宋" w:hAnsi="仿宋" w:cs="Times New Roman"/>
          <w:b/>
          <w:sz w:val="28"/>
          <w:szCs w:val="28"/>
        </w:rPr>
        <w:t>中的比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例</w:t>
      </w:r>
    </w:p>
    <w:tbl>
      <w:tblPr>
        <w:tblpPr w:leftFromText="180" w:rightFromText="180" w:vertAnchor="text" w:horzAnchor="margin" w:tblpX="392" w:tblpY="236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536"/>
        <w:gridCol w:w="1526"/>
      </w:tblGrid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总评构成（4个X）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占比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《国家学生体质健康标准》测试评价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40%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4536" w:type="dxa"/>
            <w:vAlign w:val="center"/>
          </w:tcPr>
          <w:p w:rsidR="007211E1" w:rsidRPr="007211E1" w:rsidRDefault="00FF17F0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FF17F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第九套广播体操考核评价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运动世界校园APP</w:t>
            </w:r>
            <w:r w:rsidRPr="007211E1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完成评价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</w:tbl>
    <w:p w:rsidR="007211E1" w:rsidRDefault="007211E1" w:rsidP="007211E1">
      <w:pPr>
        <w:tabs>
          <w:tab w:val="left" w:pos="3420"/>
          <w:tab w:val="left" w:pos="7560"/>
        </w:tabs>
        <w:spacing w:line="320" w:lineRule="exact"/>
        <w:jc w:val="left"/>
        <w:outlineLvl w:val="0"/>
        <w:rPr>
          <w:rFonts w:ascii="仿宋" w:eastAsia="仿宋" w:hAnsi="仿宋" w:cs="仿宋"/>
          <w:sz w:val="24"/>
          <w:szCs w:val="24"/>
        </w:rPr>
      </w:pPr>
    </w:p>
    <w:p w:rsidR="003F7D46" w:rsidRPr="003F7D46" w:rsidRDefault="003F7D46" w:rsidP="003F7D46">
      <w:p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F7D46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</w:rPr>
        <w:t>备注：</w:t>
      </w:r>
    </w:p>
    <w:p w:rsidR="003F7D46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</w:rPr>
        <w:t>教学内容不宜简单地填写第几章、第几节，应就教学内容本身做简单明了的概括；</w:t>
      </w:r>
    </w:p>
    <w:p w:rsidR="007211E1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教学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方式为讲课、实验、讨论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课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习题课、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参观、</w:t>
      </w: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  <w:lang w:eastAsia="zh-TW"/>
        </w:rPr>
        <w:t>边讲边练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汇报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、考核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等；</w:t>
      </w: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8"/>
          <w:szCs w:val="28"/>
          <w:lang w:eastAsia="zh-TW"/>
        </w:rPr>
      </w:pP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任课教师：</w:t>
      </w:r>
      <w:r w:rsidR="00323AF1">
        <w:rPr>
          <w:rFonts w:ascii="仿宋" w:eastAsia="仿宋" w:hAnsi="仿宋" w:cs="Times New Roman" w:hint="eastAsia"/>
          <w:noProof/>
          <w:sz w:val="28"/>
          <w:szCs w:val="28"/>
        </w:rPr>
        <w:t>徐海凤</w:t>
      </w:r>
      <w:r w:rsidRPr="007211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323AF1">
        <w:rPr>
          <w:rFonts w:ascii="仿宋" w:eastAsia="仿宋" w:hAnsi="仿宋" w:cs="Times New Roman"/>
          <w:sz w:val="28"/>
          <w:szCs w:val="28"/>
        </w:rPr>
        <w:t xml:space="preserve">    </w:t>
      </w:r>
      <w:r w:rsidRPr="007211E1">
        <w:rPr>
          <w:rFonts w:ascii="仿宋" w:eastAsia="仿宋" w:hAnsi="仿宋" w:cs="Times New Roman" w:hint="eastAsia"/>
          <w:sz w:val="28"/>
          <w:szCs w:val="28"/>
        </w:rPr>
        <w:t>系</w:t>
      </w: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主任审核：</w:t>
      </w:r>
      <w:r w:rsidRPr="007211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0" distR="0" wp14:anchorId="0F31B51A" wp14:editId="00FD4EE9">
            <wp:extent cx="1085850" cy="323850"/>
            <wp:effectExtent l="0" t="0" r="0" b="0"/>
            <wp:docPr id="1" name="图片 1" descr="f038422f3bcf686868f2b5801f2a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38422f3bcf686868f2b5801f2a0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1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日期：</w:t>
      </w:r>
      <w:r w:rsidRPr="007211E1">
        <w:rPr>
          <w:rFonts w:ascii="仿宋" w:eastAsia="PMingLiU" w:hAnsi="仿宋" w:cs="Times New Roman"/>
          <w:sz w:val="28"/>
          <w:szCs w:val="28"/>
          <w:lang w:eastAsia="zh-TW"/>
        </w:rPr>
        <w:t>2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0</w:t>
      </w:r>
      <w:r w:rsidRPr="007211E1"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="0094277D"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年</w:t>
      </w:r>
      <w:r w:rsidRPr="007211E1">
        <w:rPr>
          <w:rFonts w:ascii="仿宋" w:eastAsia="宋体" w:hAnsi="仿宋" w:cs="Times New Roman" w:hint="eastAsia"/>
          <w:color w:val="000000"/>
          <w:sz w:val="28"/>
          <w:szCs w:val="28"/>
        </w:rPr>
        <w:t>9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月</w:t>
      </w:r>
    </w:p>
    <w:p w:rsidR="009152E2" w:rsidRPr="007211E1" w:rsidRDefault="009152E2">
      <w:bookmarkStart w:id="2" w:name="_GoBack"/>
      <w:bookmarkEnd w:id="2"/>
    </w:p>
    <w:sectPr w:rsidR="009152E2" w:rsidRPr="007211E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16" w:rsidRDefault="00AB5316" w:rsidP="007211E1">
      <w:r>
        <w:separator/>
      </w:r>
    </w:p>
  </w:endnote>
  <w:endnote w:type="continuationSeparator" w:id="0">
    <w:p w:rsidR="00AB5316" w:rsidRDefault="00AB5316" w:rsidP="0072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Default="0026724C">
    <w:pPr>
      <w:pStyle w:val="a5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70370" w:rsidRDefault="007211E1">
    <w:pPr>
      <w:pStyle w:val="a5"/>
      <w:ind w:right="360"/>
    </w:pPr>
    <w:r>
      <w:rPr>
        <w:noProof/>
      </w:rPr>
      <w:drawing>
        <wp:inline distT="0" distB="0" distL="0" distR="0">
          <wp:extent cx="6619875" cy="247650"/>
          <wp:effectExtent l="0" t="0" r="9525" b="0"/>
          <wp:docPr id="2" name="图片 2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Default="0026724C">
    <w:pPr>
      <w:pStyle w:val="a5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D35B9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70370" w:rsidRDefault="0026724C">
    <w:pPr>
      <w:snapToGrid w:val="0"/>
      <w:spacing w:beforeLines="50" w:before="120" w:afterLines="50" w:after="120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16" w:rsidRDefault="00AB5316" w:rsidP="007211E1">
      <w:r>
        <w:separator/>
      </w:r>
    </w:p>
  </w:footnote>
  <w:footnote w:type="continuationSeparator" w:id="0">
    <w:p w:rsidR="00AB5316" w:rsidRDefault="00AB5316" w:rsidP="0072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Default="007211E1" w:rsidP="007211E1">
    <w:pPr>
      <w:pStyle w:val="a3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图片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70" w:rsidRPr="00437A4D" w:rsidRDefault="0026724C" w:rsidP="00437A4D">
    <w:pPr>
      <w:rPr>
        <w:rFonts w:ascii="宋体" w:eastAsia="宋体" w:hAnsi="宋体"/>
        <w:spacing w:val="20"/>
        <w:kern w:val="0"/>
        <w:sz w:val="20"/>
        <w:szCs w:val="20"/>
      </w:rPr>
    </w:pP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SJQU-</w:t>
    </w:r>
    <w:r w:rsidRPr="00437A4D">
      <w:rPr>
        <w:rFonts w:ascii="宋体" w:eastAsia="宋体" w:hAnsi="宋体"/>
        <w:spacing w:val="20"/>
        <w:kern w:val="0"/>
        <w:sz w:val="20"/>
        <w:szCs w:val="20"/>
      </w:rPr>
      <w:t>Q</w:t>
    </w: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R-JW-</w:t>
    </w:r>
    <w:r w:rsidRPr="00437A4D">
      <w:rPr>
        <w:rFonts w:ascii="宋体" w:eastAsia="宋体" w:hAnsi="宋体"/>
        <w:spacing w:val="20"/>
        <w:kern w:val="0"/>
        <w:sz w:val="20"/>
        <w:szCs w:val="20"/>
      </w:rPr>
      <w:t>0</w:t>
    </w: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11（A</w:t>
    </w:r>
    <w:r w:rsidRPr="00437A4D">
      <w:rPr>
        <w:rFonts w:ascii="宋体" w:eastAsia="宋体" w:hAnsi="宋体"/>
        <w:spacing w:val="20"/>
        <w:kern w:val="0"/>
        <w:sz w:val="20"/>
        <w:szCs w:val="20"/>
      </w:rPr>
      <w:t>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B21"/>
    <w:multiLevelType w:val="hybridMultilevel"/>
    <w:tmpl w:val="E5F0DCDC"/>
    <w:lvl w:ilvl="0" w:tplc="6644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B8"/>
    <w:rsid w:val="00166031"/>
    <w:rsid w:val="0024529D"/>
    <w:rsid w:val="0026724C"/>
    <w:rsid w:val="00316B79"/>
    <w:rsid w:val="00323AF1"/>
    <w:rsid w:val="003F619F"/>
    <w:rsid w:val="003F7D46"/>
    <w:rsid w:val="00477272"/>
    <w:rsid w:val="004C6B5D"/>
    <w:rsid w:val="00583596"/>
    <w:rsid w:val="00650CFD"/>
    <w:rsid w:val="007211E1"/>
    <w:rsid w:val="00761D74"/>
    <w:rsid w:val="007723CC"/>
    <w:rsid w:val="009152E2"/>
    <w:rsid w:val="0094277D"/>
    <w:rsid w:val="009A3D49"/>
    <w:rsid w:val="00A21136"/>
    <w:rsid w:val="00A64AD4"/>
    <w:rsid w:val="00A828CC"/>
    <w:rsid w:val="00AB5316"/>
    <w:rsid w:val="00B06EFF"/>
    <w:rsid w:val="00BC2D01"/>
    <w:rsid w:val="00C004B8"/>
    <w:rsid w:val="00D50D36"/>
    <w:rsid w:val="00DD35B9"/>
    <w:rsid w:val="00E478DE"/>
    <w:rsid w:val="00EB6F1D"/>
    <w:rsid w:val="00F10274"/>
    <w:rsid w:val="00F71325"/>
    <w:rsid w:val="00FE65F5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EB758"/>
  <w15:docId w15:val="{898618AE-E0C4-4A9C-B30A-4B04758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1E1"/>
    <w:rPr>
      <w:sz w:val="18"/>
      <w:szCs w:val="18"/>
    </w:rPr>
  </w:style>
  <w:style w:type="character" w:styleId="a7">
    <w:name w:val="page number"/>
    <w:basedOn w:val="a0"/>
    <w:rsid w:val="007211E1"/>
  </w:style>
  <w:style w:type="paragraph" w:styleId="a8">
    <w:name w:val="Balloon Text"/>
    <w:basedOn w:val="a"/>
    <w:link w:val="a9"/>
    <w:uiPriority w:val="99"/>
    <w:semiHidden/>
    <w:unhideWhenUsed/>
    <w:rsid w:val="007211E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11E1"/>
    <w:rPr>
      <w:sz w:val="18"/>
      <w:szCs w:val="18"/>
    </w:rPr>
  </w:style>
  <w:style w:type="paragraph" w:styleId="aa">
    <w:name w:val="List Paragraph"/>
    <w:basedOn w:val="a"/>
    <w:uiPriority w:val="34"/>
    <w:qFormat/>
    <w:rsid w:val="00A828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douban.com/search/%E6%B2%88%E5%89%91%E5%A8%81%2C%E9%98%AE%E4%BC%AF%E4%BB%8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11</cp:lastModifiedBy>
  <cp:revision>22</cp:revision>
  <cp:lastPrinted>2022-10-25T13:20:00Z</cp:lastPrinted>
  <dcterms:created xsi:type="dcterms:W3CDTF">2022-10-24T12:18:00Z</dcterms:created>
  <dcterms:modified xsi:type="dcterms:W3CDTF">2022-10-26T02:59:00Z</dcterms:modified>
</cp:coreProperties>
</file>