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819691">
      <w:pPr>
        <w:jc w:val="center"/>
        <w:rPr>
          <w:rFonts w:ascii="黑体" w:hAnsi="黑体" w:eastAsia="黑体"/>
          <w:bCs/>
          <w:sz w:val="32"/>
          <w:szCs w:val="32"/>
        </w:rPr>
      </w:pPr>
      <w:r>
        <w:rPr>
          <w:rFonts w:hint="eastAsia" w:ascii="黑体" w:hAnsi="黑体" w:eastAsia="黑体"/>
          <w:bCs/>
          <w:sz w:val="32"/>
          <w:szCs w:val="32"/>
        </w:rPr>
        <w:t>《</w:t>
      </w:r>
      <w:r>
        <w:rPr>
          <w:rFonts w:hint="eastAsia" w:ascii="黑体" w:hAnsi="黑体" w:eastAsia="黑体"/>
          <w:bCs/>
          <w:sz w:val="32"/>
          <w:szCs w:val="32"/>
          <w:lang w:val="en-US" w:eastAsia="zh-CN"/>
        </w:rPr>
        <w:t>学前美术基础1</w:t>
      </w:r>
      <w:r>
        <w:rPr>
          <w:rFonts w:hint="eastAsia" w:ascii="黑体" w:hAnsi="黑体" w:eastAsia="黑体"/>
          <w:bCs/>
          <w:sz w:val="32"/>
          <w:szCs w:val="32"/>
        </w:rPr>
        <w:t>》本科课程教学大纲</w:t>
      </w:r>
    </w:p>
    <w:p w14:paraId="5FC736A3">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06EC85C2">
        <w:trPr>
          <w:trHeight w:val="340" w:hRule="atLeast"/>
        </w:trPr>
        <w:tc>
          <w:tcPr>
            <w:tcW w:w="1691" w:type="dxa"/>
            <w:vMerge w:val="restart"/>
            <w:tcBorders>
              <w:top w:val="single" w:color="auto" w:sz="12" w:space="0"/>
              <w:left w:val="single" w:color="auto" w:sz="12" w:space="0"/>
            </w:tcBorders>
            <w:shd w:val="clear" w:color="auto" w:fill="auto"/>
            <w:vAlign w:val="center"/>
          </w:tcPr>
          <w:p w14:paraId="3B23E538">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010579F6">
            <w:pPr>
              <w:widowControl w:val="0"/>
              <w:jc w:val="left"/>
              <w:rPr>
                <w:rFonts w:hint="default"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w:t>
            </w:r>
            <w:r>
              <w:rPr>
                <w:rFonts w:hint="eastAsia" w:ascii="黑体" w:hAnsi="黑体" w:eastAsia="黑体"/>
                <w:color w:val="000000" w:themeColor="text1"/>
                <w:sz w:val="21"/>
                <w:szCs w:val="21"/>
                <w:lang w:val="en-US" w:eastAsia="zh-CN"/>
                <w14:textFill>
                  <w14:solidFill>
                    <w14:schemeClr w14:val="tx1"/>
                  </w14:solidFill>
                </w14:textFill>
              </w:rPr>
              <w:t>学前美术基础1</w:t>
            </w:r>
          </w:p>
        </w:tc>
      </w:tr>
      <w:tr w14:paraId="1DEC9502">
        <w:trPr>
          <w:trHeight w:val="340" w:hRule="atLeast"/>
        </w:trPr>
        <w:tc>
          <w:tcPr>
            <w:tcW w:w="1691" w:type="dxa"/>
            <w:vMerge w:val="continue"/>
            <w:tcBorders>
              <w:left w:val="single" w:color="auto" w:sz="12" w:space="0"/>
            </w:tcBorders>
            <w:shd w:val="clear" w:color="auto" w:fill="auto"/>
            <w:vAlign w:val="center"/>
          </w:tcPr>
          <w:p w14:paraId="497B94CA">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5DCCB6FB">
            <w:pPr>
              <w:widowControl w:val="0"/>
              <w:jc w:val="left"/>
              <w:rPr>
                <w:rFonts w:hint="default"/>
                <w:color w:val="000000" w:themeColor="text1"/>
                <w:sz w:val="21"/>
                <w:szCs w:val="21"/>
                <w:lang w:val="en-US"/>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w:t>
            </w:r>
            <w:r>
              <w:rPr>
                <w:rFonts w:hint="default" w:ascii="黑体" w:hAnsi="黑体" w:eastAsia="黑体"/>
                <w:color w:val="000000" w:themeColor="text1"/>
                <w:sz w:val="21"/>
                <w:szCs w:val="21"/>
                <w:lang w:val="en-US" w:eastAsia="zh-CN"/>
                <w14:textFill>
                  <w14:solidFill>
                    <w14:schemeClr w14:val="tx1"/>
                  </w14:solidFill>
                </w14:textFill>
              </w:rPr>
              <w:t>Pre-school art foundation</w:t>
            </w:r>
            <w:r>
              <w:rPr>
                <w:rFonts w:hint="eastAsia" w:ascii="黑体" w:hAnsi="黑体" w:eastAsia="黑体"/>
                <w:color w:val="000000" w:themeColor="text1"/>
                <w:sz w:val="21"/>
                <w:szCs w:val="21"/>
                <w:lang w:val="en-US" w:eastAsia="zh-CN"/>
                <w14:textFill>
                  <w14:solidFill>
                    <w14:schemeClr w14:val="tx1"/>
                  </w14:solidFill>
                </w14:textFill>
              </w:rPr>
              <w:t>1</w:t>
            </w:r>
          </w:p>
        </w:tc>
      </w:tr>
      <w:tr w14:paraId="4BC891C2">
        <w:trPr>
          <w:trHeight w:val="340" w:hRule="atLeast"/>
        </w:trPr>
        <w:tc>
          <w:tcPr>
            <w:tcW w:w="1691" w:type="dxa"/>
            <w:tcBorders>
              <w:left w:val="single" w:color="auto" w:sz="12" w:space="0"/>
            </w:tcBorders>
            <w:shd w:val="clear" w:color="auto" w:fill="auto"/>
            <w:vAlign w:val="center"/>
          </w:tcPr>
          <w:p w14:paraId="36CAB72E">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5DE0F577">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2130162</w:t>
            </w:r>
          </w:p>
        </w:tc>
        <w:tc>
          <w:tcPr>
            <w:tcW w:w="2126" w:type="dxa"/>
            <w:gridSpan w:val="2"/>
            <w:vAlign w:val="center"/>
          </w:tcPr>
          <w:p w14:paraId="5345BA26">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099EAEE2">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r>
      <w:tr w14:paraId="628629AD">
        <w:trPr>
          <w:trHeight w:val="340" w:hRule="atLeast"/>
        </w:trPr>
        <w:tc>
          <w:tcPr>
            <w:tcW w:w="1691" w:type="dxa"/>
            <w:tcBorders>
              <w:left w:val="single" w:color="auto" w:sz="12" w:space="0"/>
            </w:tcBorders>
            <w:shd w:val="clear" w:color="auto" w:fill="auto"/>
            <w:vAlign w:val="center"/>
          </w:tcPr>
          <w:p w14:paraId="0EC5EB13">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5B586F99">
            <w:pPr>
              <w:widowControl w:val="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32</w:t>
            </w:r>
          </w:p>
        </w:tc>
        <w:tc>
          <w:tcPr>
            <w:tcW w:w="1272" w:type="dxa"/>
            <w:vAlign w:val="center"/>
          </w:tcPr>
          <w:p w14:paraId="42FF919F">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2FE0E7C9">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8</w:t>
            </w:r>
          </w:p>
        </w:tc>
        <w:tc>
          <w:tcPr>
            <w:tcW w:w="1413" w:type="dxa"/>
            <w:gridSpan w:val="2"/>
            <w:vAlign w:val="center"/>
          </w:tcPr>
          <w:p w14:paraId="0B6A1071">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49E86022">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24</w:t>
            </w:r>
          </w:p>
        </w:tc>
      </w:tr>
      <w:tr w14:paraId="65432FCC">
        <w:trPr>
          <w:trHeight w:val="340" w:hRule="atLeast"/>
        </w:trPr>
        <w:tc>
          <w:tcPr>
            <w:tcW w:w="1691" w:type="dxa"/>
            <w:tcBorders>
              <w:left w:val="single" w:color="auto" w:sz="12" w:space="0"/>
            </w:tcBorders>
            <w:shd w:val="clear" w:color="auto" w:fill="auto"/>
            <w:vAlign w:val="center"/>
          </w:tcPr>
          <w:p w14:paraId="40D8C716">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53DDE246">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教育学院</w:t>
            </w:r>
          </w:p>
        </w:tc>
        <w:tc>
          <w:tcPr>
            <w:tcW w:w="2126" w:type="dxa"/>
            <w:gridSpan w:val="2"/>
            <w:vAlign w:val="center"/>
          </w:tcPr>
          <w:p w14:paraId="420A36E9">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64D5C6D4">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学前教育专业大一</w:t>
            </w:r>
          </w:p>
        </w:tc>
      </w:tr>
      <w:tr w14:paraId="5C64B782">
        <w:trPr>
          <w:trHeight w:val="340" w:hRule="atLeast"/>
        </w:trPr>
        <w:tc>
          <w:tcPr>
            <w:tcW w:w="1691" w:type="dxa"/>
            <w:tcBorders>
              <w:left w:val="single" w:color="auto" w:sz="12" w:space="0"/>
            </w:tcBorders>
            <w:shd w:val="clear" w:color="auto" w:fill="auto"/>
            <w:vAlign w:val="center"/>
          </w:tcPr>
          <w:p w14:paraId="4F961036">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7C766690">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专业课程必修课</w:t>
            </w:r>
          </w:p>
        </w:tc>
        <w:tc>
          <w:tcPr>
            <w:tcW w:w="2126" w:type="dxa"/>
            <w:gridSpan w:val="2"/>
            <w:vAlign w:val="center"/>
          </w:tcPr>
          <w:p w14:paraId="44EAADD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54243558">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考查</w:t>
            </w:r>
          </w:p>
        </w:tc>
      </w:tr>
      <w:tr w14:paraId="52070024">
        <w:trPr>
          <w:trHeight w:val="340" w:hRule="atLeast"/>
        </w:trPr>
        <w:tc>
          <w:tcPr>
            <w:tcW w:w="1691" w:type="dxa"/>
            <w:tcBorders>
              <w:left w:val="single" w:color="auto" w:sz="12" w:space="0"/>
            </w:tcBorders>
            <w:shd w:val="clear" w:color="auto" w:fill="auto"/>
            <w:vAlign w:val="center"/>
          </w:tcPr>
          <w:p w14:paraId="6EC89595">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2A43B044">
            <w:pPr>
              <w:widowControl w:val="0"/>
              <w:snapToGrid w:val="0"/>
              <w:spacing w:line="288" w:lineRule="auto"/>
              <w:jc w:val="both"/>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sz w:val="20"/>
                <w:szCs w:val="20"/>
              </w:rPr>
              <w:t>《</w:t>
            </w:r>
            <w:r>
              <w:rPr>
                <w:rFonts w:hint="eastAsia" w:asciiTheme="minorEastAsia" w:hAnsiTheme="minorEastAsia" w:eastAsiaTheme="minorEastAsia"/>
                <w:color w:val="000000"/>
                <w:sz w:val="20"/>
                <w:szCs w:val="20"/>
              </w:rPr>
              <w:t>幼儿园教师美术技能</w:t>
            </w:r>
            <w:r>
              <w:rPr>
                <w:rFonts w:hint="eastAsia"/>
                <w:color w:val="000000"/>
                <w:sz w:val="20"/>
                <w:szCs w:val="20"/>
              </w:rPr>
              <w:t>》；</w:t>
            </w:r>
            <w:r>
              <w:rPr>
                <w:color w:val="000000"/>
                <w:sz w:val="20"/>
                <w:szCs w:val="20"/>
              </w:rPr>
              <w:t>作者</w:t>
            </w:r>
            <w:r>
              <w:rPr>
                <w:rFonts w:hint="eastAsia" w:asciiTheme="minorEastAsia" w:hAnsiTheme="minorEastAsia" w:eastAsiaTheme="minorEastAsia"/>
                <w:color w:val="000000"/>
                <w:sz w:val="20"/>
                <w:szCs w:val="20"/>
              </w:rPr>
              <w:t>孟颖</w:t>
            </w:r>
            <w:r>
              <w:rPr>
                <w:rFonts w:hint="eastAsia"/>
                <w:color w:val="000000"/>
                <w:sz w:val="20"/>
                <w:szCs w:val="20"/>
              </w:rPr>
              <w:t>；</w:t>
            </w:r>
            <w:r>
              <w:rPr>
                <w:color w:val="000000"/>
                <w:sz w:val="20"/>
                <w:szCs w:val="20"/>
              </w:rPr>
              <w:t>出版社</w:t>
            </w:r>
            <w:r>
              <w:rPr>
                <w:rFonts w:hint="eastAsia"/>
                <w:color w:val="000000"/>
                <w:sz w:val="20"/>
                <w:szCs w:val="20"/>
              </w:rPr>
              <w:t>：</w:t>
            </w:r>
            <w:r>
              <w:rPr>
                <w:rFonts w:hint="eastAsia" w:asciiTheme="minorEastAsia" w:hAnsiTheme="minorEastAsia" w:eastAsiaTheme="minorEastAsia"/>
                <w:color w:val="000000"/>
                <w:sz w:val="20"/>
                <w:szCs w:val="20"/>
                <w:lang w:val="en-US" w:eastAsia="zh-CN"/>
              </w:rPr>
              <w:t>中国科学技术</w:t>
            </w:r>
            <w:r>
              <w:rPr>
                <w:rFonts w:hint="eastAsia"/>
                <w:color w:val="000000"/>
                <w:sz w:val="20"/>
                <w:szCs w:val="20"/>
              </w:rPr>
              <w:t>出版社</w:t>
            </w:r>
          </w:p>
        </w:tc>
        <w:tc>
          <w:tcPr>
            <w:tcW w:w="1413" w:type="dxa"/>
            <w:gridSpan w:val="2"/>
            <w:vAlign w:val="center"/>
          </w:tcPr>
          <w:p w14:paraId="45680E4A">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7A9DD2D5">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2EC86370">
            <w:pPr>
              <w:widowControl w:val="0"/>
              <w:ind w:left="120" w:leftChars="50"/>
              <w:jc w:val="left"/>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否</w:t>
            </w:r>
          </w:p>
        </w:tc>
      </w:tr>
      <w:tr w14:paraId="2A781E66">
        <w:trPr>
          <w:trHeight w:val="492" w:hRule="atLeast"/>
        </w:trPr>
        <w:tc>
          <w:tcPr>
            <w:tcW w:w="1691" w:type="dxa"/>
            <w:tcBorders>
              <w:left w:val="single" w:color="auto" w:sz="12" w:space="0"/>
            </w:tcBorders>
            <w:shd w:val="clear" w:color="auto" w:fill="auto"/>
            <w:vAlign w:val="center"/>
          </w:tcPr>
          <w:p w14:paraId="31E4228E">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103E8E16">
            <w:pPr>
              <w:pStyle w:val="14"/>
              <w:widowControl w:val="0"/>
              <w:jc w:val="both"/>
              <w:rPr>
                <w:rFonts w:hint="default" w:eastAsia="宋体"/>
                <w:lang w:val="en-US" w:eastAsia="zh-CN"/>
              </w:rPr>
            </w:pPr>
            <w:r>
              <w:rPr>
                <w:rFonts w:hint="eastAsia"/>
                <w:lang w:val="en-US" w:eastAsia="zh-CN"/>
              </w:rPr>
              <w:t>无</w:t>
            </w:r>
          </w:p>
        </w:tc>
      </w:tr>
      <w:tr w14:paraId="0C138A6D">
        <w:trPr>
          <w:trHeight w:val="3912" w:hRule="atLeast"/>
        </w:trPr>
        <w:tc>
          <w:tcPr>
            <w:tcW w:w="1691" w:type="dxa"/>
            <w:tcBorders>
              <w:left w:val="single" w:color="auto" w:sz="12" w:space="0"/>
            </w:tcBorders>
            <w:shd w:val="clear" w:color="auto" w:fill="auto"/>
            <w:vAlign w:val="center"/>
          </w:tcPr>
          <w:p w14:paraId="74E128BB">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7F61538A">
            <w:pPr>
              <w:widowControl w:val="0"/>
              <w:snapToGrid w:val="0"/>
              <w:spacing w:line="288" w:lineRule="auto"/>
              <w:ind w:firstLine="420" w:firstLineChars="200"/>
              <w:jc w:val="both"/>
              <w:rPr>
                <w:rFonts w:hint="eastAsia"/>
                <w:sz w:val="21"/>
                <w:szCs w:val="21"/>
                <w:lang w:val="en-US" w:eastAsia="zh-CN"/>
              </w:rPr>
            </w:pPr>
            <w:r>
              <w:rPr>
                <w:rFonts w:hint="eastAsia"/>
                <w:sz w:val="21"/>
                <w:szCs w:val="21"/>
                <w:lang w:val="en-US" w:eastAsia="zh-CN"/>
              </w:rPr>
              <w:t>《美术》是学前教育专业技能课程之一，是学前教育的重要组成内容，在发挥美术教育在学前素质教育中有重要的作用。美术使得学习学前教育的学生可以熟练地掌握美术教学中的教学技能，在未来的工作中可以更好地进行运用。学生通过学习这门课程，可以掌握美术学科的基础知识，包括透视、素描基础、速写基础知识、色彩基础知识、儿童简笔画、简笔画的创编、点线面结合绘画、色彩搭配、美术审美等专业知识。学前教育的学生可以熟练地掌握美术教学中的教学技能，在未来的工作中可以更好地进行运用。</w:t>
            </w:r>
          </w:p>
          <w:p w14:paraId="002EEBC1">
            <w:pPr>
              <w:widowControl w:val="0"/>
              <w:snapToGrid w:val="0"/>
              <w:spacing w:line="288" w:lineRule="auto"/>
              <w:ind w:firstLine="420" w:firstLineChars="200"/>
              <w:jc w:val="both"/>
              <w:rPr>
                <w:rFonts w:hint="eastAsia" w:eastAsia="宋体"/>
                <w:lang w:val="en-US" w:eastAsia="zh-CN"/>
              </w:rPr>
            </w:pPr>
            <w:r>
              <w:rPr>
                <w:rFonts w:hint="eastAsia"/>
                <w:sz w:val="21"/>
                <w:szCs w:val="21"/>
                <w:lang w:val="en-US" w:eastAsia="zh-CN"/>
              </w:rPr>
              <w:t>本课程采用老师讲授和学生练习的方式，将美术相关知识分模块进行学习。结合建桥学生的学习特点和学前教育的特殊性，删繁就简，把理论知识、基础练习做了大的调整，将儿童创意、发散思维融于课程中，便于学生掌握。同时配有定量的课堂练习和课后练习让学生巩固所学，并辅以答疑解难的课堂时间，解决学生在美术学习中所遇到的各项问题，力求为学生掌握美术基础知识，提高学生的美术绘画技巧和美术素养能力铺出一条便捷之路。</w:t>
            </w:r>
          </w:p>
        </w:tc>
      </w:tr>
      <w:tr w14:paraId="29B69FCE">
        <w:trPr>
          <w:trHeight w:val="597" w:hRule="atLeast"/>
        </w:trPr>
        <w:tc>
          <w:tcPr>
            <w:tcW w:w="1691" w:type="dxa"/>
            <w:tcBorders>
              <w:left w:val="single" w:color="auto" w:sz="12" w:space="0"/>
              <w:bottom w:val="double" w:color="auto" w:sz="4" w:space="0"/>
            </w:tcBorders>
            <w:shd w:val="clear" w:color="auto" w:fill="auto"/>
            <w:vAlign w:val="center"/>
          </w:tcPr>
          <w:p w14:paraId="0ECA6923">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594D7C03">
            <w:pPr>
              <w:widowControl w:val="0"/>
              <w:snapToGrid w:val="0"/>
              <w:spacing w:line="288" w:lineRule="auto"/>
              <w:ind w:firstLine="420" w:firstLineChars="200"/>
              <w:jc w:val="both"/>
            </w:pPr>
            <w:r>
              <w:rPr>
                <w:rFonts w:hint="eastAsia"/>
                <w:sz w:val="21"/>
                <w:szCs w:val="21"/>
                <w:lang w:val="en-US" w:eastAsia="zh-CN"/>
              </w:rPr>
              <w:t xml:space="preserve">本课程适合学前教育专业大一第二学期的系级必修课程。通过学习学生应具有一定的绘画能力技巧、美术鉴赏能力，为学生在未来的工作中奠定基础、提高个人综合素养。 </w:t>
            </w:r>
          </w:p>
        </w:tc>
      </w:tr>
      <w:tr w14:paraId="4F69D245">
        <w:trPr>
          <w:trHeight w:val="510" w:hRule="atLeast"/>
        </w:trPr>
        <w:tc>
          <w:tcPr>
            <w:tcW w:w="1691" w:type="dxa"/>
            <w:tcBorders>
              <w:top w:val="double" w:color="auto" w:sz="4" w:space="0"/>
              <w:left w:val="single" w:color="auto" w:sz="12" w:space="0"/>
            </w:tcBorders>
            <w:shd w:val="clear" w:color="auto" w:fill="auto"/>
            <w:vAlign w:val="center"/>
          </w:tcPr>
          <w:p w14:paraId="4C7DC75F">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2F066A3F">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lang w:val="en-US" w:eastAsia="zh-CN"/>
              </w:rPr>
              <w:t>冉兴娟</w:t>
            </w:r>
            <w:r>
              <w:rPr>
                <w:rFonts w:hint="eastAsia"/>
                <w:sz w:val="21"/>
                <w:szCs w:val="21"/>
              </w:rPr>
              <w:t>（签名）</w:t>
            </w:r>
          </w:p>
        </w:tc>
        <w:tc>
          <w:tcPr>
            <w:tcW w:w="1425" w:type="dxa"/>
            <w:gridSpan w:val="2"/>
            <w:tcBorders>
              <w:top w:val="double" w:color="auto" w:sz="4" w:space="0"/>
            </w:tcBorders>
            <w:vAlign w:val="center"/>
          </w:tcPr>
          <w:p w14:paraId="4E157CFF">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58F48FF2">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2024年9月</w:t>
            </w:r>
            <w:bookmarkStart w:id="6" w:name="_GoBack"/>
            <w:bookmarkEnd w:id="6"/>
          </w:p>
        </w:tc>
      </w:tr>
      <w:tr w14:paraId="0D3C3936">
        <w:trPr>
          <w:trHeight w:val="510" w:hRule="atLeast"/>
        </w:trPr>
        <w:tc>
          <w:tcPr>
            <w:tcW w:w="1691" w:type="dxa"/>
            <w:tcBorders>
              <w:left w:val="single" w:color="auto" w:sz="12" w:space="0"/>
            </w:tcBorders>
            <w:shd w:val="clear" w:color="auto" w:fill="auto"/>
            <w:vAlign w:val="center"/>
          </w:tcPr>
          <w:p w14:paraId="4343AA81">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0CF84B89">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597535" cy="328930"/>
                  <wp:effectExtent l="0" t="0" r="12065" b="1270"/>
                  <wp:docPr id="1" name="图片 1" descr="截屏2024-10-12 17.0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截屏2024-10-12 17.01.32"/>
                          <pic:cNvPicPr>
                            <a:picLocks noChangeAspect="1"/>
                          </pic:cNvPicPr>
                        </pic:nvPicPr>
                        <pic:blipFill>
                          <a:blip r:embed="rId5"/>
                          <a:stretch>
                            <a:fillRect/>
                          </a:stretch>
                        </pic:blipFill>
                        <pic:spPr>
                          <a:xfrm>
                            <a:off x="0" y="0"/>
                            <a:ext cx="597535" cy="328930"/>
                          </a:xfrm>
                          <a:prstGeom prst="rect">
                            <a:avLst/>
                          </a:prstGeom>
                        </pic:spPr>
                      </pic:pic>
                    </a:graphicData>
                  </a:graphic>
                </wp:inline>
              </w:drawing>
            </w:r>
            <w:r>
              <w:rPr>
                <w:rFonts w:hint="eastAsia"/>
                <w:sz w:val="21"/>
                <w:szCs w:val="21"/>
              </w:rPr>
              <w:t>（签名）</w:t>
            </w:r>
          </w:p>
        </w:tc>
        <w:tc>
          <w:tcPr>
            <w:tcW w:w="1425" w:type="dxa"/>
            <w:gridSpan w:val="2"/>
            <w:vAlign w:val="center"/>
          </w:tcPr>
          <w:p w14:paraId="0CD49E6D">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4B37A1D9">
            <w:pPr>
              <w:widowControl w:val="0"/>
              <w:jc w:val="center"/>
              <w:rPr>
                <w:rFonts w:ascii="Times New Roman" w:hAnsi="Times New Roman"/>
                <w:color w:val="000000"/>
                <w:sz w:val="21"/>
                <w:szCs w:val="21"/>
              </w:rPr>
            </w:pPr>
            <w:r>
              <w:rPr>
                <w:rFonts w:hint="eastAsia" w:ascii="Times New Roman" w:hAnsi="Times New Roman"/>
                <w:color w:val="000000"/>
                <w:sz w:val="21"/>
                <w:szCs w:val="21"/>
              </w:rPr>
              <w:t>2024年9月</w:t>
            </w:r>
          </w:p>
        </w:tc>
      </w:tr>
      <w:tr w14:paraId="7AD89829">
        <w:trPr>
          <w:trHeight w:val="510" w:hRule="atLeast"/>
        </w:trPr>
        <w:tc>
          <w:tcPr>
            <w:tcW w:w="1691" w:type="dxa"/>
            <w:tcBorders>
              <w:left w:val="single" w:color="auto" w:sz="12" w:space="0"/>
              <w:bottom w:val="single" w:color="auto" w:sz="12" w:space="0"/>
            </w:tcBorders>
            <w:shd w:val="clear" w:color="auto" w:fill="auto"/>
            <w:vAlign w:val="center"/>
          </w:tcPr>
          <w:p w14:paraId="7B374D0E">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36A6A963">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686435" cy="292735"/>
                  <wp:effectExtent l="0" t="0" r="24765" b="12065"/>
                  <wp:docPr id="2" name="图片 2" descr="截屏2024-10-12 17.0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截屏2024-10-12 17.01.45"/>
                          <pic:cNvPicPr>
                            <a:picLocks noChangeAspect="1"/>
                          </pic:cNvPicPr>
                        </pic:nvPicPr>
                        <pic:blipFill>
                          <a:blip r:embed="rId6"/>
                          <a:stretch>
                            <a:fillRect/>
                          </a:stretch>
                        </pic:blipFill>
                        <pic:spPr>
                          <a:xfrm>
                            <a:off x="0" y="0"/>
                            <a:ext cx="686435" cy="292735"/>
                          </a:xfrm>
                          <a:prstGeom prst="rect">
                            <a:avLst/>
                          </a:prstGeom>
                        </pic:spPr>
                      </pic:pic>
                    </a:graphicData>
                  </a:graphic>
                </wp:inline>
              </w:drawing>
            </w:r>
            <w:r>
              <w:rPr>
                <w:rFonts w:hint="eastAsia"/>
                <w:sz w:val="21"/>
                <w:szCs w:val="21"/>
              </w:rPr>
              <w:t>（签名）</w:t>
            </w:r>
          </w:p>
        </w:tc>
        <w:tc>
          <w:tcPr>
            <w:tcW w:w="1425" w:type="dxa"/>
            <w:gridSpan w:val="2"/>
            <w:tcBorders>
              <w:bottom w:val="single" w:color="auto" w:sz="12" w:space="0"/>
            </w:tcBorders>
            <w:vAlign w:val="center"/>
          </w:tcPr>
          <w:p w14:paraId="705E10D7">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3932A4E8">
            <w:pPr>
              <w:widowControl w:val="0"/>
              <w:jc w:val="center"/>
              <w:rPr>
                <w:rFonts w:ascii="Times New Roman" w:hAnsi="Times New Roman"/>
                <w:color w:val="000000"/>
                <w:sz w:val="21"/>
                <w:szCs w:val="21"/>
              </w:rPr>
            </w:pPr>
            <w:r>
              <w:rPr>
                <w:rFonts w:hint="eastAsia" w:ascii="Times New Roman" w:hAnsi="Times New Roman"/>
                <w:color w:val="000000"/>
                <w:sz w:val="21"/>
                <w:szCs w:val="21"/>
              </w:rPr>
              <w:t>2024年9月</w:t>
            </w:r>
          </w:p>
        </w:tc>
      </w:tr>
    </w:tbl>
    <w:p w14:paraId="515D9C24">
      <w:pPr>
        <w:spacing w:line="100" w:lineRule="exact"/>
        <w:rPr>
          <w:rFonts w:hint="eastAsia" w:ascii="黑体" w:hAnsi="宋体"/>
        </w:rPr>
      </w:pPr>
    </w:p>
    <w:p w14:paraId="2ED2DFC5">
      <w:pPr>
        <w:spacing w:line="100" w:lineRule="exact"/>
        <w:rPr>
          <w:rFonts w:hint="eastAsia" w:ascii="黑体" w:hAnsi="宋体"/>
        </w:rPr>
      </w:pPr>
    </w:p>
    <w:p w14:paraId="77386CFC">
      <w:pPr>
        <w:spacing w:line="100" w:lineRule="exact"/>
        <w:rPr>
          <w:rFonts w:hint="eastAsia" w:ascii="黑体" w:hAnsi="宋体"/>
        </w:rPr>
      </w:pPr>
    </w:p>
    <w:p w14:paraId="2D44805A">
      <w:pPr>
        <w:spacing w:line="240" w:lineRule="auto"/>
        <w:rPr>
          <w:rFonts w:ascii="黑体" w:hAnsi="宋体" w:eastAsia="黑体" w:cs="宋体"/>
          <w:sz w:val="28"/>
          <w:szCs w:val="24"/>
          <w:lang w:val="en-US" w:eastAsia="zh-CN" w:bidi="ar-SA"/>
        </w:rPr>
      </w:pPr>
      <w:r>
        <w:rPr>
          <w:rFonts w:hint="eastAsia" w:ascii="黑体" w:hAnsi="宋体" w:eastAsia="黑体" w:cs="宋体"/>
          <w:sz w:val="28"/>
          <w:szCs w:val="24"/>
          <w:lang w:val="en-US" w:eastAsia="zh-CN" w:bidi="ar-SA"/>
        </w:rPr>
        <w:t>二、课程目标与毕业要求</w:t>
      </w:r>
    </w:p>
    <w:p w14:paraId="74272CA9">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55339C2F">
        <w:trPr>
          <w:trHeight w:val="454" w:hRule="atLeast"/>
          <w:jc w:val="center"/>
        </w:trPr>
        <w:tc>
          <w:tcPr>
            <w:tcW w:w="1235" w:type="dxa"/>
            <w:vAlign w:val="center"/>
          </w:tcPr>
          <w:p w14:paraId="1C98C0ED">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14:paraId="1CDD3FD6">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9" w:type="dxa"/>
            <w:vAlign w:val="center"/>
          </w:tcPr>
          <w:p w14:paraId="20DBF79D">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0B002C60">
        <w:trPr>
          <w:trHeight w:val="340" w:hRule="atLeast"/>
          <w:jc w:val="center"/>
        </w:trPr>
        <w:tc>
          <w:tcPr>
            <w:tcW w:w="1235" w:type="dxa"/>
            <w:vMerge w:val="restart"/>
            <w:vAlign w:val="center"/>
          </w:tcPr>
          <w:p w14:paraId="400C9856">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14:paraId="29B9855A">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9" w:type="dxa"/>
            <w:vAlign w:val="center"/>
          </w:tcPr>
          <w:p w14:paraId="05A5E47C">
            <w:pPr>
              <w:pStyle w:val="15"/>
              <w:numPr>
                <w:ilvl w:val="0"/>
                <w:numId w:val="0"/>
              </w:numPr>
              <w:ind w:leftChars="0" w:right="-50" w:rightChars="0"/>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能够知道绘画的基础知识，绘画的类型，并能独立创作。</w:t>
            </w:r>
          </w:p>
        </w:tc>
      </w:tr>
      <w:tr w14:paraId="2E170657">
        <w:trPr>
          <w:trHeight w:val="340" w:hRule="atLeast"/>
          <w:jc w:val="center"/>
        </w:trPr>
        <w:tc>
          <w:tcPr>
            <w:tcW w:w="1235" w:type="dxa"/>
            <w:vMerge w:val="continue"/>
            <w:vAlign w:val="center"/>
          </w:tcPr>
          <w:p w14:paraId="0738A9EB">
            <w:pPr>
              <w:pStyle w:val="14"/>
              <w:rPr>
                <w:bCs/>
              </w:rPr>
            </w:pPr>
          </w:p>
        </w:tc>
        <w:tc>
          <w:tcPr>
            <w:tcW w:w="782" w:type="dxa"/>
            <w:shd w:val="clear" w:color="auto" w:fill="auto"/>
            <w:vAlign w:val="center"/>
          </w:tcPr>
          <w:p w14:paraId="71FDCB6D">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459" w:type="dxa"/>
            <w:shd w:val="clear" w:color="auto" w:fill="auto"/>
            <w:vAlign w:val="center"/>
          </w:tcPr>
          <w:p w14:paraId="268C592A">
            <w:pPr>
              <w:jc w:val="left"/>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eastAsia" w:cs="宋体"/>
                <w:color w:val="000000" w:themeColor="text1"/>
                <w:sz w:val="21"/>
                <w:szCs w:val="21"/>
                <w:lang w:val="en-US" w:eastAsia="zh-CN" w:bidi="ar-SA"/>
                <w14:textFill>
                  <w14:solidFill>
                    <w14:schemeClr w14:val="tx1"/>
                  </w14:solidFill>
                </w14:textFill>
              </w:rPr>
              <w:t>能够运用美术基础知识技能，结合学前专业特点进行创作。</w:t>
            </w:r>
          </w:p>
        </w:tc>
      </w:tr>
      <w:tr w14:paraId="680FA7A2">
        <w:trPr>
          <w:trHeight w:val="340" w:hRule="atLeast"/>
          <w:jc w:val="center"/>
        </w:trPr>
        <w:tc>
          <w:tcPr>
            <w:tcW w:w="1235" w:type="dxa"/>
            <w:vMerge w:val="restart"/>
            <w:vAlign w:val="center"/>
          </w:tcPr>
          <w:p w14:paraId="4384DB44">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14:paraId="3CB75F47">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459" w:type="dxa"/>
            <w:vAlign w:val="center"/>
          </w:tcPr>
          <w:p w14:paraId="7DD7C330">
            <w:pPr>
              <w:pStyle w:val="14"/>
              <w:jc w:val="left"/>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能够掌握</w:t>
            </w:r>
            <w:r>
              <w:rPr>
                <w:rFonts w:hint="eastAsia" w:ascii="宋体" w:hAnsi="宋体" w:cs="宋体"/>
                <w:color w:val="000000" w:themeColor="text1"/>
                <w:sz w:val="21"/>
                <w:szCs w:val="21"/>
                <w:lang w:val="en-US" w:eastAsia="zh-CN" w:bidi="ar-SA"/>
                <w14:textFill>
                  <w14:solidFill>
                    <w14:schemeClr w14:val="tx1"/>
                  </w14:solidFill>
                </w14:textFill>
              </w:rPr>
              <w:t>造型、色彩、线条、构图、空间等绘画的技法</w:t>
            </w:r>
            <w:r>
              <w:rPr>
                <w:rFonts w:hint="eastAsia" w:ascii="宋体" w:hAnsi="宋体" w:eastAsia="宋体" w:cs="宋体"/>
                <w:color w:val="000000" w:themeColor="text1"/>
                <w:sz w:val="21"/>
                <w:szCs w:val="21"/>
                <w:lang w:val="en-US" w:eastAsia="zh-CN" w:bidi="ar-SA"/>
                <w14:textFill>
                  <w14:solidFill>
                    <w14:schemeClr w14:val="tx1"/>
                  </w14:solidFill>
                </w14:textFill>
              </w:rPr>
              <w:t>。</w:t>
            </w:r>
          </w:p>
        </w:tc>
      </w:tr>
      <w:tr w14:paraId="5D8EB8AF">
        <w:trPr>
          <w:trHeight w:val="340" w:hRule="atLeast"/>
          <w:jc w:val="center"/>
        </w:trPr>
        <w:tc>
          <w:tcPr>
            <w:tcW w:w="1235" w:type="dxa"/>
            <w:vMerge w:val="continue"/>
            <w:vAlign w:val="center"/>
          </w:tcPr>
          <w:p w14:paraId="2252172F">
            <w:pPr>
              <w:pStyle w:val="14"/>
              <w:rPr>
                <w:rFonts w:ascii="宋体" w:hAnsi="宋体"/>
              </w:rPr>
            </w:pPr>
          </w:p>
        </w:tc>
        <w:tc>
          <w:tcPr>
            <w:tcW w:w="782" w:type="dxa"/>
            <w:shd w:val="clear" w:color="auto" w:fill="auto"/>
            <w:vAlign w:val="center"/>
          </w:tcPr>
          <w:p w14:paraId="6A0A2BA7">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459" w:type="dxa"/>
            <w:vAlign w:val="center"/>
          </w:tcPr>
          <w:p w14:paraId="7A763BDA">
            <w:pPr>
              <w:pStyle w:val="14"/>
              <w:jc w:val="left"/>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cs="宋体"/>
                <w:color w:val="000000" w:themeColor="text1"/>
                <w:sz w:val="21"/>
                <w:szCs w:val="21"/>
                <w:lang w:val="en-US" w:eastAsia="zh-CN" w:bidi="ar-SA"/>
                <w14:textFill>
                  <w14:solidFill>
                    <w14:schemeClr w14:val="tx1"/>
                  </w14:solidFill>
                </w14:textFill>
              </w:rPr>
              <w:t>能够创造性运用美术知识进行绘画、创作等。</w:t>
            </w:r>
          </w:p>
        </w:tc>
      </w:tr>
      <w:tr w14:paraId="7EAF3BB6">
        <w:trPr>
          <w:trHeight w:val="340" w:hRule="atLeast"/>
          <w:jc w:val="center"/>
        </w:trPr>
        <w:tc>
          <w:tcPr>
            <w:tcW w:w="1235" w:type="dxa"/>
            <w:vMerge w:val="restart"/>
            <w:vAlign w:val="center"/>
          </w:tcPr>
          <w:p w14:paraId="33549BC2">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62416FFA">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14:paraId="51F90EB5">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459" w:type="dxa"/>
            <w:vAlign w:val="center"/>
          </w:tcPr>
          <w:p w14:paraId="677AF894">
            <w:pPr>
              <w:pStyle w:val="14"/>
              <w:jc w:val="left"/>
              <w:rPr>
                <w:rFonts w:hint="default" w:ascii="宋体" w:hAnsi="宋体" w:eastAsia="宋体"/>
                <w:bCs/>
                <w:lang w:val="en-US" w:eastAsia="zh-CN"/>
              </w:rPr>
            </w:pPr>
            <w:r>
              <w:rPr>
                <w:rFonts w:hint="eastAsia" w:ascii="宋体" w:hAnsi="宋体" w:eastAsia="宋体" w:cs="宋体"/>
                <w:color w:val="000000" w:themeColor="text1"/>
                <w:sz w:val="21"/>
                <w:szCs w:val="21"/>
                <w:lang w:val="en-US" w:eastAsia="zh-CN" w:bidi="ar-SA"/>
                <w14:textFill>
                  <w14:solidFill>
                    <w14:schemeClr w14:val="tx1"/>
                  </w14:solidFill>
                </w14:textFill>
              </w:rPr>
              <w:t>激发学习兴趣，培养良好的绘画习惯，增强绘画素养。</w:t>
            </w:r>
          </w:p>
        </w:tc>
      </w:tr>
      <w:tr w14:paraId="2954FB39">
        <w:trPr>
          <w:trHeight w:val="340" w:hRule="atLeast"/>
          <w:jc w:val="center"/>
        </w:trPr>
        <w:tc>
          <w:tcPr>
            <w:tcW w:w="1235" w:type="dxa"/>
            <w:vMerge w:val="continue"/>
            <w:vAlign w:val="center"/>
          </w:tcPr>
          <w:p w14:paraId="11781081">
            <w:pPr>
              <w:pStyle w:val="14"/>
              <w:rPr>
                <w:rFonts w:ascii="宋体" w:hAnsi="宋体"/>
              </w:rPr>
            </w:pPr>
          </w:p>
        </w:tc>
        <w:tc>
          <w:tcPr>
            <w:tcW w:w="782" w:type="dxa"/>
            <w:shd w:val="clear" w:color="auto" w:fill="auto"/>
            <w:vAlign w:val="center"/>
          </w:tcPr>
          <w:p w14:paraId="73E2389D">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459" w:type="dxa"/>
            <w:vAlign w:val="center"/>
          </w:tcPr>
          <w:p w14:paraId="4701CF20">
            <w:pPr>
              <w:jc w:val="left"/>
              <w:rPr>
                <w:rFonts w:hint="default" w:ascii="宋体" w:hAnsi="宋体" w:eastAsia="宋体"/>
                <w:bCs/>
                <w:lang w:val="en-US" w:eastAsia="zh-CN"/>
              </w:rPr>
            </w:pPr>
            <w:r>
              <w:rPr>
                <w:rFonts w:hint="eastAsia" w:ascii="宋体" w:hAnsi="宋体" w:eastAsia="宋体" w:cs="宋体"/>
                <w:color w:val="000000" w:themeColor="text1"/>
                <w:sz w:val="21"/>
                <w:szCs w:val="21"/>
                <w:lang w:val="en-US" w:eastAsia="zh-CN" w:bidi="ar-SA"/>
                <w14:textFill>
                  <w14:solidFill>
                    <w14:schemeClr w14:val="tx1"/>
                  </w14:solidFill>
                </w14:textFill>
              </w:rPr>
              <w:t>在绘画的过程中提高美术鉴赏能力和审美能提。</w:t>
            </w:r>
          </w:p>
        </w:tc>
      </w:tr>
    </w:tbl>
    <w:p w14:paraId="697C52AC">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1E29D3E5">
        <w:trPr>
          <w:trHeight w:val="464" w:hRule="atLeast"/>
        </w:trPr>
        <w:tc>
          <w:tcPr>
            <w:tcW w:w="8296" w:type="dxa"/>
          </w:tcPr>
          <w:p w14:paraId="6F36F2EC">
            <w:pPr>
              <w:pStyle w:val="15"/>
              <w:widowControl w:val="0"/>
              <w:numPr>
                <w:ilvl w:val="0"/>
                <w:numId w:val="0"/>
              </w:numPr>
              <w:tabs>
                <w:tab w:val="left" w:pos="4200"/>
              </w:tabs>
              <w:adjustRightInd w:val="0"/>
              <w:snapToGrid w:val="0"/>
              <w:spacing w:line="440" w:lineRule="exact"/>
              <w:jc w:val="both"/>
              <w:outlineLvl w:val="1"/>
              <w:rPr>
                <w:rFonts w:hint="eastAsia" w:ascii="宋体" w:hAnsi="宋体"/>
                <w:bCs/>
              </w:rPr>
            </w:pPr>
            <w:r>
              <w:rPr>
                <w:rFonts w:hint="eastAsia" w:asciiTheme="minorEastAsia" w:hAnsiTheme="minorEastAsia" w:eastAsiaTheme="minorEastAsia" w:cstheme="minorEastAsia"/>
                <w:b w:val="0"/>
                <w:bCs/>
                <w:sz w:val="21"/>
                <w:szCs w:val="21"/>
              </w:rPr>
              <w:t>LO2：教育情怀②具有</w:t>
            </w:r>
            <w:r>
              <w:rPr>
                <w:rFonts w:hint="eastAsia" w:asciiTheme="minorEastAsia" w:hAnsiTheme="minorEastAsia" w:eastAsiaTheme="minorEastAsia" w:cstheme="minorEastAsia"/>
                <w:bCs/>
                <w:sz w:val="21"/>
                <w:szCs w:val="21"/>
              </w:rPr>
              <w:t>人文底蕴、生命关怀和科学精神。</w:t>
            </w:r>
          </w:p>
        </w:tc>
      </w:tr>
      <w:tr w14:paraId="025D2431">
        <w:tc>
          <w:tcPr>
            <w:tcW w:w="8296" w:type="dxa"/>
          </w:tcPr>
          <w:p w14:paraId="41A33221">
            <w:pPr>
              <w:widowControl w:val="0"/>
              <w:spacing w:line="360" w:lineRule="auto"/>
              <w:jc w:val="both"/>
              <w:rPr>
                <w:rFonts w:hint="eastAsia" w:ascii="宋体" w:hAnsi="宋体"/>
                <w:bCs/>
              </w:rPr>
            </w:pPr>
            <w:r>
              <w:rPr>
                <w:rFonts w:hint="eastAsia" w:asciiTheme="minorEastAsia" w:hAnsiTheme="minorEastAsia" w:eastAsiaTheme="minorEastAsia" w:cstheme="minorEastAsia"/>
                <w:bCs/>
                <w:sz w:val="21"/>
                <w:szCs w:val="21"/>
                <w:lang w:val="en-US" w:eastAsia="zh-CN" w:bidi="ar-SA"/>
              </w:rPr>
              <w:t>LO3：保教知识①掌握通识知识，具有专业所需的人文科学素养，体现在学前相关的艺术欣赏与表现，以及教育信息技术知识与技能。</w:t>
            </w:r>
          </w:p>
        </w:tc>
      </w:tr>
      <w:tr w14:paraId="47C35106">
        <w:tc>
          <w:tcPr>
            <w:tcW w:w="8296" w:type="dxa"/>
          </w:tcPr>
          <w:p w14:paraId="6F4ECB44">
            <w:pPr>
              <w:widowControl w:val="0"/>
              <w:spacing w:line="360" w:lineRule="auto"/>
              <w:jc w:val="both"/>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sz w:val="21"/>
                <w:szCs w:val="21"/>
                <w:lang w:val="en-US" w:eastAsia="zh-CN" w:bidi="ar-SA"/>
              </w:rPr>
              <w:t>LO5 班级管理②具有班级环境创设、一日生活常规管理、班级主题班会活动设计、家庭与社区教育资源利用能力，建立良好的同伴关系和师幼关系，能营造愉悦、尊重、平等、积极的班级氛围和安全舒适的班级环境。</w:t>
            </w:r>
          </w:p>
        </w:tc>
      </w:tr>
      <w:tr w14:paraId="0F91985D">
        <w:tc>
          <w:tcPr>
            <w:tcW w:w="8296" w:type="dxa"/>
          </w:tcPr>
          <w:p w14:paraId="3CAE1AEE">
            <w:pPr>
              <w:widowControl w:val="0"/>
              <w:spacing w:line="360" w:lineRule="auto"/>
              <w:jc w:val="both"/>
              <w:rPr>
                <w:rFonts w:hint="eastAsia" w:asciiTheme="minorEastAsia" w:hAnsiTheme="minorEastAsia" w:eastAsiaTheme="minorEastAsia" w:cstheme="minorEastAsia"/>
                <w:bCs/>
                <w:sz w:val="21"/>
                <w:szCs w:val="21"/>
                <w:lang w:val="en-US" w:eastAsia="zh-CN" w:bidi="ar-SA"/>
              </w:rPr>
            </w:pPr>
            <w:r>
              <w:rPr>
                <w:rFonts w:hint="eastAsia" w:asciiTheme="minorEastAsia" w:hAnsiTheme="minorEastAsia" w:eastAsiaTheme="minorEastAsia" w:cstheme="minorEastAsia"/>
                <w:bCs/>
                <w:sz w:val="21"/>
                <w:szCs w:val="21"/>
                <w:lang w:val="en-US" w:eastAsia="zh-CN" w:bidi="ar-SA"/>
              </w:rPr>
              <w:t>LO7 学会反思③发展反思与创新的意识与能力，综合运用批判性思维，突破传统思维，解放思想与大脑，创造性地解决学习、研究与创新创业实践中遇到的问题。</w:t>
            </w:r>
          </w:p>
        </w:tc>
      </w:tr>
    </w:tbl>
    <w:p w14:paraId="26652CF3">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61ED1402">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40313D6D">
            <w:pPr>
              <w:pStyle w:val="13"/>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1E3EB265">
            <w:pPr>
              <w:pStyle w:val="13"/>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2040B23D">
            <w:pPr>
              <w:pStyle w:val="13"/>
              <w:rPr>
                <w:szCs w:val="16"/>
              </w:rPr>
            </w:pPr>
            <w:r>
              <w:rPr>
                <w:rFonts w:hint="eastAsia"/>
                <w:szCs w:val="16"/>
              </w:rPr>
              <w:t>支撑度</w:t>
            </w:r>
          </w:p>
        </w:tc>
        <w:tc>
          <w:tcPr>
            <w:tcW w:w="4763" w:type="dxa"/>
            <w:tcBorders>
              <w:top w:val="single" w:color="auto" w:sz="12" w:space="0"/>
            </w:tcBorders>
            <w:vAlign w:val="center"/>
          </w:tcPr>
          <w:p w14:paraId="15F4389E">
            <w:pPr>
              <w:pStyle w:val="13"/>
              <w:rPr>
                <w:szCs w:val="16"/>
              </w:rPr>
            </w:pPr>
            <w:r>
              <w:rPr>
                <w:rFonts w:hint="eastAsia"/>
                <w:szCs w:val="16"/>
              </w:rPr>
              <w:t>课程目标</w:t>
            </w:r>
          </w:p>
        </w:tc>
        <w:tc>
          <w:tcPr>
            <w:tcW w:w="1348" w:type="dxa"/>
            <w:tcBorders>
              <w:top w:val="single" w:color="auto" w:sz="12" w:space="0"/>
              <w:right w:val="single" w:color="auto" w:sz="12" w:space="0"/>
            </w:tcBorders>
            <w:vAlign w:val="center"/>
          </w:tcPr>
          <w:p w14:paraId="017CB09B">
            <w:pPr>
              <w:pStyle w:val="13"/>
              <w:rPr>
                <w:szCs w:val="16"/>
              </w:rPr>
            </w:pPr>
            <w:r>
              <w:rPr>
                <w:rFonts w:hint="eastAsia"/>
                <w:szCs w:val="16"/>
              </w:rPr>
              <w:t>对指标点的贡献度</w:t>
            </w:r>
          </w:p>
        </w:tc>
      </w:tr>
      <w:tr w14:paraId="2A59C0E9">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58328B3D">
            <w:pPr>
              <w:pStyle w:val="14"/>
            </w:pPr>
            <w:r>
              <w:rPr>
                <w:rFonts w:hint="eastAsia" w:asciiTheme="minorEastAsia" w:hAnsiTheme="minorEastAsia" w:eastAsiaTheme="minorEastAsia" w:cstheme="minorEastAsia"/>
                <w:b w:val="0"/>
                <w:bCs/>
                <w:sz w:val="21"/>
                <w:szCs w:val="21"/>
              </w:rPr>
              <w:t>LO2</w:t>
            </w:r>
          </w:p>
        </w:tc>
        <w:tc>
          <w:tcPr>
            <w:tcW w:w="794" w:type="dxa"/>
            <w:vMerge w:val="restart"/>
            <w:tcBorders>
              <w:left w:val="single" w:color="auto" w:sz="4" w:space="0"/>
            </w:tcBorders>
            <w:vAlign w:val="center"/>
          </w:tcPr>
          <w:p w14:paraId="06F70DB7">
            <w:pPr>
              <w:pStyle w:val="14"/>
              <w:rPr>
                <w:rFonts w:cs="Times New Roman"/>
                <w:bCs/>
              </w:rPr>
            </w:pPr>
            <w:r>
              <w:rPr>
                <w:rFonts w:hint="eastAsia" w:asciiTheme="minorEastAsia" w:hAnsiTheme="minorEastAsia" w:eastAsiaTheme="minorEastAsia" w:cstheme="minorEastAsia"/>
                <w:b w:val="0"/>
                <w:bCs/>
                <w:sz w:val="21"/>
                <w:szCs w:val="21"/>
              </w:rPr>
              <w:t>②</w:t>
            </w:r>
          </w:p>
        </w:tc>
        <w:tc>
          <w:tcPr>
            <w:tcW w:w="794" w:type="dxa"/>
            <w:vMerge w:val="restart"/>
            <w:tcBorders>
              <w:right w:val="double" w:color="auto" w:sz="4" w:space="0"/>
            </w:tcBorders>
            <w:shd w:val="clear" w:color="auto" w:fill="auto"/>
            <w:vAlign w:val="center"/>
          </w:tcPr>
          <w:p w14:paraId="37FE87A7">
            <w:pPr>
              <w:pStyle w:val="14"/>
              <w:rPr>
                <w:rFonts w:hint="eastAsia" w:ascii="宋体" w:hAnsi="宋体" w:eastAsia="宋体"/>
                <w:lang w:val="en-US" w:eastAsia="zh-CN"/>
              </w:rPr>
            </w:pPr>
            <w:r>
              <w:rPr>
                <w:rFonts w:hint="eastAsia" w:ascii="宋体" w:hAnsi="宋体"/>
                <w:lang w:val="en-US" w:eastAsia="zh-CN"/>
              </w:rPr>
              <w:t>M</w:t>
            </w:r>
          </w:p>
        </w:tc>
        <w:tc>
          <w:tcPr>
            <w:tcW w:w="4763" w:type="dxa"/>
            <w:vAlign w:val="center"/>
          </w:tcPr>
          <w:p w14:paraId="3C2C6655">
            <w:pPr>
              <w:pStyle w:val="14"/>
              <w:jc w:val="left"/>
              <w:rPr>
                <w:rFonts w:ascii="宋体" w:hAnsi="宋体"/>
                <w:bCs/>
              </w:rPr>
            </w:pPr>
            <w:r>
              <w:rPr>
                <w:rFonts w:hint="eastAsia" w:ascii="宋体" w:hAnsi="宋体" w:eastAsia="宋体" w:cs="宋体"/>
                <w:color w:val="000000" w:themeColor="text1"/>
                <w:sz w:val="21"/>
                <w:szCs w:val="21"/>
                <w:lang w:val="en-US" w:eastAsia="zh-CN" w:bidi="ar-SA"/>
                <w14:textFill>
                  <w14:solidFill>
                    <w14:schemeClr w14:val="tx1"/>
                  </w14:solidFill>
                </w14:textFill>
              </w:rPr>
              <w:t>能够知道绘画的基础知识，绘画的类型，并能独立创作。</w:t>
            </w:r>
          </w:p>
        </w:tc>
        <w:tc>
          <w:tcPr>
            <w:tcW w:w="1348" w:type="dxa"/>
            <w:tcBorders>
              <w:right w:val="single" w:color="auto" w:sz="12" w:space="0"/>
            </w:tcBorders>
            <w:vAlign w:val="center"/>
          </w:tcPr>
          <w:p w14:paraId="0A15079F">
            <w:pPr>
              <w:pStyle w:val="14"/>
              <w:rPr>
                <w:rFonts w:hint="default" w:ascii="宋体" w:hAnsi="宋体" w:eastAsia="宋体"/>
                <w:bCs/>
                <w:lang w:val="en-US" w:eastAsia="zh-CN"/>
              </w:rPr>
            </w:pPr>
            <w:r>
              <w:rPr>
                <w:rFonts w:hint="eastAsia" w:ascii="宋体" w:hAnsi="宋体"/>
                <w:bCs/>
                <w:lang w:val="en-US" w:eastAsia="zh-CN"/>
              </w:rPr>
              <w:t>50%</w:t>
            </w:r>
          </w:p>
        </w:tc>
      </w:tr>
      <w:tr w14:paraId="1394ACA9">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01E5B0B8">
            <w:pPr>
              <w:pStyle w:val="14"/>
              <w:rPr>
                <w:b/>
              </w:rPr>
            </w:pPr>
          </w:p>
        </w:tc>
        <w:tc>
          <w:tcPr>
            <w:tcW w:w="794" w:type="dxa"/>
            <w:vMerge w:val="continue"/>
            <w:tcBorders>
              <w:left w:val="single" w:color="auto" w:sz="4" w:space="0"/>
            </w:tcBorders>
            <w:vAlign w:val="center"/>
          </w:tcPr>
          <w:p w14:paraId="3D3CB8A0">
            <w:pPr>
              <w:pStyle w:val="14"/>
              <w:rPr>
                <w:bCs/>
              </w:rPr>
            </w:pPr>
          </w:p>
        </w:tc>
        <w:tc>
          <w:tcPr>
            <w:tcW w:w="794" w:type="dxa"/>
            <w:vMerge w:val="continue"/>
            <w:tcBorders>
              <w:right w:val="double" w:color="auto" w:sz="4" w:space="0"/>
            </w:tcBorders>
            <w:shd w:val="clear" w:color="auto" w:fill="auto"/>
            <w:vAlign w:val="center"/>
          </w:tcPr>
          <w:p w14:paraId="3E391235">
            <w:pPr>
              <w:pStyle w:val="14"/>
              <w:rPr>
                <w:rFonts w:ascii="宋体" w:hAnsi="宋体"/>
              </w:rPr>
            </w:pPr>
          </w:p>
        </w:tc>
        <w:tc>
          <w:tcPr>
            <w:tcW w:w="4763" w:type="dxa"/>
            <w:vAlign w:val="center"/>
          </w:tcPr>
          <w:p w14:paraId="40C04612">
            <w:pPr>
              <w:pStyle w:val="14"/>
              <w:jc w:val="left"/>
              <w:rPr>
                <w:rFonts w:ascii="宋体" w:hAnsi="宋体"/>
                <w:bCs/>
              </w:rPr>
            </w:pPr>
            <w:r>
              <w:rPr>
                <w:rFonts w:hint="eastAsia" w:cs="宋体"/>
                <w:color w:val="000000" w:themeColor="text1"/>
                <w:sz w:val="21"/>
                <w:szCs w:val="21"/>
                <w:lang w:val="en-US" w:eastAsia="zh-CN" w:bidi="ar-SA"/>
                <w14:textFill>
                  <w14:solidFill>
                    <w14:schemeClr w14:val="tx1"/>
                  </w14:solidFill>
                </w14:textFill>
              </w:rPr>
              <w:t>能够运用美术基础知识技能，结合学前专业特点进行创作。</w:t>
            </w:r>
          </w:p>
        </w:tc>
        <w:tc>
          <w:tcPr>
            <w:tcW w:w="1348" w:type="dxa"/>
            <w:tcBorders>
              <w:right w:val="single" w:color="auto" w:sz="12" w:space="0"/>
            </w:tcBorders>
            <w:vAlign w:val="center"/>
          </w:tcPr>
          <w:p w14:paraId="08D90641">
            <w:pPr>
              <w:pStyle w:val="14"/>
              <w:rPr>
                <w:rFonts w:ascii="宋体" w:hAnsi="宋体"/>
                <w:bCs/>
              </w:rPr>
            </w:pPr>
            <w:r>
              <w:rPr>
                <w:rFonts w:hint="eastAsia" w:ascii="宋体" w:hAnsi="宋体"/>
                <w:bCs/>
                <w:lang w:val="en-US" w:eastAsia="zh-CN"/>
              </w:rPr>
              <w:t>50%</w:t>
            </w:r>
          </w:p>
        </w:tc>
      </w:tr>
      <w:tr w14:paraId="557549DB">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73755624">
            <w:pPr>
              <w:pStyle w:val="14"/>
            </w:pPr>
            <w:r>
              <w:rPr>
                <w:rFonts w:hint="eastAsia" w:asciiTheme="minorEastAsia" w:hAnsiTheme="minorEastAsia" w:eastAsiaTheme="minorEastAsia" w:cstheme="minorEastAsia"/>
                <w:bCs/>
                <w:sz w:val="21"/>
                <w:szCs w:val="21"/>
                <w:lang w:val="en-US" w:eastAsia="zh-CN" w:bidi="ar-SA"/>
              </w:rPr>
              <w:t>LO3</w:t>
            </w:r>
          </w:p>
        </w:tc>
        <w:tc>
          <w:tcPr>
            <w:tcW w:w="794" w:type="dxa"/>
            <w:vMerge w:val="restart"/>
            <w:tcBorders>
              <w:left w:val="single" w:color="auto" w:sz="4" w:space="0"/>
            </w:tcBorders>
            <w:vAlign w:val="center"/>
          </w:tcPr>
          <w:p w14:paraId="347302AA">
            <w:pPr>
              <w:pStyle w:val="14"/>
              <w:rPr>
                <w:rFonts w:cs="Times New Roman"/>
                <w:bCs/>
              </w:rPr>
            </w:pPr>
            <w:r>
              <w:rPr>
                <w:rFonts w:hint="eastAsia" w:asciiTheme="minorEastAsia" w:hAnsiTheme="minorEastAsia" w:eastAsiaTheme="minorEastAsia" w:cstheme="minorEastAsia"/>
                <w:bCs/>
                <w:sz w:val="21"/>
                <w:szCs w:val="21"/>
                <w:lang w:val="en-US" w:eastAsia="zh-CN" w:bidi="ar-SA"/>
              </w:rPr>
              <w:t>①</w:t>
            </w:r>
          </w:p>
        </w:tc>
        <w:tc>
          <w:tcPr>
            <w:tcW w:w="794" w:type="dxa"/>
            <w:vMerge w:val="restart"/>
            <w:tcBorders>
              <w:right w:val="double" w:color="auto" w:sz="4" w:space="0"/>
            </w:tcBorders>
            <w:shd w:val="clear" w:color="auto" w:fill="auto"/>
            <w:vAlign w:val="center"/>
          </w:tcPr>
          <w:p w14:paraId="31AD6238">
            <w:pPr>
              <w:pStyle w:val="14"/>
              <w:rPr>
                <w:rFonts w:hint="default" w:ascii="宋体" w:hAnsi="宋体" w:eastAsia="宋体"/>
                <w:lang w:val="en-US" w:eastAsia="zh-CN"/>
              </w:rPr>
            </w:pPr>
            <w:r>
              <w:rPr>
                <w:rFonts w:hint="eastAsia" w:ascii="宋体" w:hAnsi="宋体"/>
                <w:lang w:val="en-US" w:eastAsia="zh-CN"/>
              </w:rPr>
              <w:t>H</w:t>
            </w:r>
          </w:p>
        </w:tc>
        <w:tc>
          <w:tcPr>
            <w:tcW w:w="4763" w:type="dxa"/>
            <w:vAlign w:val="center"/>
          </w:tcPr>
          <w:p w14:paraId="2F8D93EA">
            <w:pPr>
              <w:pStyle w:val="14"/>
              <w:jc w:val="left"/>
              <w:rPr>
                <w:rFonts w:ascii="宋体" w:hAnsi="宋体"/>
                <w:bCs/>
              </w:rPr>
            </w:pPr>
            <w:r>
              <w:rPr>
                <w:rFonts w:hint="eastAsia" w:ascii="宋体" w:hAnsi="宋体" w:eastAsia="宋体" w:cs="宋体"/>
                <w:color w:val="000000" w:themeColor="text1"/>
                <w:sz w:val="21"/>
                <w:szCs w:val="21"/>
                <w:lang w:val="en-US" w:eastAsia="zh-CN" w:bidi="ar-SA"/>
                <w14:textFill>
                  <w14:solidFill>
                    <w14:schemeClr w14:val="tx1"/>
                  </w14:solidFill>
                </w14:textFill>
              </w:rPr>
              <w:t>能够掌握</w:t>
            </w:r>
            <w:r>
              <w:rPr>
                <w:rFonts w:hint="eastAsia" w:ascii="宋体" w:hAnsi="宋体" w:cs="宋体"/>
                <w:color w:val="000000" w:themeColor="text1"/>
                <w:sz w:val="21"/>
                <w:szCs w:val="21"/>
                <w:lang w:val="en-US" w:eastAsia="zh-CN" w:bidi="ar-SA"/>
                <w14:textFill>
                  <w14:solidFill>
                    <w14:schemeClr w14:val="tx1"/>
                  </w14:solidFill>
                </w14:textFill>
              </w:rPr>
              <w:t>造型、色彩、线条、构图、空间等绘画的技法</w:t>
            </w:r>
            <w:r>
              <w:rPr>
                <w:rFonts w:hint="eastAsia" w:ascii="宋体" w:hAnsi="宋体" w:eastAsia="宋体" w:cs="宋体"/>
                <w:color w:val="000000" w:themeColor="text1"/>
                <w:sz w:val="21"/>
                <w:szCs w:val="21"/>
                <w:lang w:val="en-US" w:eastAsia="zh-CN" w:bidi="ar-SA"/>
                <w14:textFill>
                  <w14:solidFill>
                    <w14:schemeClr w14:val="tx1"/>
                  </w14:solidFill>
                </w14:textFill>
              </w:rPr>
              <w:t>。</w:t>
            </w:r>
          </w:p>
        </w:tc>
        <w:tc>
          <w:tcPr>
            <w:tcW w:w="1348" w:type="dxa"/>
            <w:tcBorders>
              <w:right w:val="single" w:color="auto" w:sz="12" w:space="0"/>
            </w:tcBorders>
            <w:shd w:val="clear" w:color="auto" w:fill="auto"/>
            <w:vAlign w:val="center"/>
          </w:tcPr>
          <w:p w14:paraId="057954B3">
            <w:pPr>
              <w:pStyle w:val="14"/>
              <w:rPr>
                <w:rFonts w:hint="default" w:ascii="宋体" w:hAnsi="宋体" w:eastAsia="宋体" w:cs="宋体"/>
                <w:bCs/>
                <w:color w:val="000000"/>
                <w:sz w:val="21"/>
                <w:szCs w:val="21"/>
                <w:lang w:val="en-US" w:eastAsia="zh-CN" w:bidi="ar-SA"/>
              </w:rPr>
            </w:pPr>
            <w:r>
              <w:rPr>
                <w:rFonts w:hint="eastAsia" w:ascii="宋体" w:hAnsi="宋体"/>
                <w:bCs/>
                <w:lang w:val="en-US" w:eastAsia="zh-CN"/>
              </w:rPr>
              <w:t>50%</w:t>
            </w:r>
          </w:p>
        </w:tc>
      </w:tr>
      <w:tr w14:paraId="35BCF871">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0BAEEBD1">
            <w:pPr>
              <w:pStyle w:val="14"/>
            </w:pPr>
          </w:p>
        </w:tc>
        <w:tc>
          <w:tcPr>
            <w:tcW w:w="794" w:type="dxa"/>
            <w:vMerge w:val="continue"/>
            <w:tcBorders>
              <w:left w:val="single" w:color="auto" w:sz="4" w:space="0"/>
            </w:tcBorders>
            <w:vAlign w:val="center"/>
          </w:tcPr>
          <w:p w14:paraId="20A79436">
            <w:pPr>
              <w:pStyle w:val="14"/>
              <w:rPr>
                <w:rFonts w:cs="Times New Roman"/>
                <w:bCs/>
              </w:rPr>
            </w:pPr>
          </w:p>
        </w:tc>
        <w:tc>
          <w:tcPr>
            <w:tcW w:w="794" w:type="dxa"/>
            <w:vMerge w:val="continue"/>
            <w:tcBorders>
              <w:right w:val="double" w:color="auto" w:sz="4" w:space="0"/>
            </w:tcBorders>
            <w:shd w:val="clear" w:color="auto" w:fill="auto"/>
            <w:vAlign w:val="center"/>
          </w:tcPr>
          <w:p w14:paraId="3F5A91A2">
            <w:pPr>
              <w:pStyle w:val="14"/>
              <w:rPr>
                <w:rFonts w:ascii="宋体" w:hAnsi="宋体"/>
              </w:rPr>
            </w:pPr>
          </w:p>
        </w:tc>
        <w:tc>
          <w:tcPr>
            <w:tcW w:w="4763" w:type="dxa"/>
            <w:vAlign w:val="center"/>
          </w:tcPr>
          <w:p w14:paraId="12CBB158">
            <w:pPr>
              <w:pStyle w:val="14"/>
              <w:jc w:val="left"/>
              <w:rPr>
                <w:rFonts w:ascii="宋体" w:hAnsi="宋体"/>
                <w:bCs/>
              </w:rPr>
            </w:pPr>
            <w:r>
              <w:rPr>
                <w:rFonts w:hint="eastAsia" w:ascii="宋体" w:hAnsi="宋体" w:cs="宋体"/>
                <w:color w:val="000000" w:themeColor="text1"/>
                <w:sz w:val="21"/>
                <w:szCs w:val="21"/>
                <w:lang w:val="en-US" w:eastAsia="zh-CN" w:bidi="ar-SA"/>
                <w14:textFill>
                  <w14:solidFill>
                    <w14:schemeClr w14:val="tx1"/>
                  </w14:solidFill>
                </w14:textFill>
              </w:rPr>
              <w:t>能够创造性运用美术知识进行绘画、创作等。</w:t>
            </w:r>
          </w:p>
        </w:tc>
        <w:tc>
          <w:tcPr>
            <w:tcW w:w="1348" w:type="dxa"/>
            <w:tcBorders>
              <w:right w:val="single" w:color="auto" w:sz="12" w:space="0"/>
            </w:tcBorders>
            <w:shd w:val="clear" w:color="auto" w:fill="auto"/>
            <w:vAlign w:val="center"/>
          </w:tcPr>
          <w:p w14:paraId="558551A2">
            <w:pPr>
              <w:pStyle w:val="14"/>
              <w:rPr>
                <w:rFonts w:ascii="宋体" w:hAnsi="宋体" w:eastAsia="宋体" w:cs="宋体"/>
                <w:bCs/>
                <w:color w:val="000000"/>
                <w:sz w:val="21"/>
                <w:szCs w:val="21"/>
                <w:lang w:val="en-US" w:eastAsia="zh-CN" w:bidi="ar-SA"/>
              </w:rPr>
            </w:pPr>
            <w:r>
              <w:rPr>
                <w:rFonts w:hint="eastAsia" w:ascii="宋体" w:hAnsi="宋体"/>
                <w:bCs/>
                <w:lang w:val="en-US" w:eastAsia="zh-CN"/>
              </w:rPr>
              <w:t>50%</w:t>
            </w:r>
          </w:p>
        </w:tc>
      </w:tr>
      <w:tr w14:paraId="02A87EE6">
        <w:trPr>
          <w:trHeight w:val="340" w:hRule="atLeast"/>
          <w:jc w:val="center"/>
        </w:trPr>
        <w:tc>
          <w:tcPr>
            <w:tcW w:w="777" w:type="dxa"/>
            <w:tcBorders>
              <w:left w:val="single" w:color="auto" w:sz="12" w:space="0"/>
              <w:right w:val="single" w:color="auto" w:sz="4" w:space="0"/>
            </w:tcBorders>
            <w:shd w:val="clear" w:color="auto" w:fill="auto"/>
            <w:vAlign w:val="center"/>
          </w:tcPr>
          <w:p w14:paraId="6BD1FD59">
            <w:pPr>
              <w:pStyle w:val="14"/>
            </w:pPr>
            <w:r>
              <w:rPr>
                <w:rFonts w:hint="eastAsia" w:asciiTheme="minorEastAsia" w:hAnsiTheme="minorEastAsia" w:eastAsiaTheme="minorEastAsia" w:cstheme="minorEastAsia"/>
                <w:bCs/>
                <w:sz w:val="21"/>
                <w:szCs w:val="21"/>
                <w:lang w:val="en-US" w:eastAsia="zh-CN" w:bidi="ar-SA"/>
              </w:rPr>
              <w:t>LO5</w:t>
            </w:r>
          </w:p>
        </w:tc>
        <w:tc>
          <w:tcPr>
            <w:tcW w:w="794" w:type="dxa"/>
            <w:tcBorders>
              <w:left w:val="single" w:color="auto" w:sz="4" w:space="0"/>
            </w:tcBorders>
            <w:vAlign w:val="center"/>
          </w:tcPr>
          <w:p w14:paraId="27E47454">
            <w:pPr>
              <w:pStyle w:val="14"/>
              <w:rPr>
                <w:rFonts w:cs="Times New Roman"/>
                <w:bCs/>
              </w:rPr>
            </w:pPr>
            <w:r>
              <w:rPr>
                <w:rFonts w:hint="eastAsia" w:asciiTheme="minorEastAsia" w:hAnsiTheme="minorEastAsia" w:eastAsiaTheme="minorEastAsia" w:cstheme="minorEastAsia"/>
                <w:bCs/>
                <w:sz w:val="21"/>
                <w:szCs w:val="21"/>
                <w:lang w:val="en-US" w:eastAsia="zh-CN" w:bidi="ar-SA"/>
              </w:rPr>
              <w:t>②</w:t>
            </w:r>
          </w:p>
        </w:tc>
        <w:tc>
          <w:tcPr>
            <w:tcW w:w="794" w:type="dxa"/>
            <w:tcBorders>
              <w:right w:val="double" w:color="auto" w:sz="4" w:space="0"/>
            </w:tcBorders>
            <w:shd w:val="clear" w:color="auto" w:fill="auto"/>
            <w:vAlign w:val="center"/>
          </w:tcPr>
          <w:p w14:paraId="466FD5B1">
            <w:pPr>
              <w:pStyle w:val="14"/>
              <w:rPr>
                <w:rFonts w:hint="eastAsia" w:ascii="宋体" w:hAnsi="宋体" w:eastAsia="宋体"/>
                <w:lang w:val="en-US" w:eastAsia="zh-CN"/>
              </w:rPr>
            </w:pPr>
            <w:r>
              <w:rPr>
                <w:rFonts w:hint="eastAsia" w:ascii="宋体" w:hAnsi="宋体"/>
                <w:lang w:val="en-US" w:eastAsia="zh-CN"/>
              </w:rPr>
              <w:t>M</w:t>
            </w:r>
          </w:p>
        </w:tc>
        <w:tc>
          <w:tcPr>
            <w:tcW w:w="4763" w:type="dxa"/>
            <w:vAlign w:val="center"/>
          </w:tcPr>
          <w:p w14:paraId="364593F3">
            <w:pPr>
              <w:pStyle w:val="14"/>
              <w:jc w:val="left"/>
              <w:rPr>
                <w:rFonts w:hint="eastAsia" w:ascii="宋体" w:hAnsi="宋体"/>
                <w:bCs/>
                <w:lang w:val="en-US" w:eastAsia="zh-CN"/>
              </w:rPr>
            </w:pPr>
            <w:r>
              <w:rPr>
                <w:rFonts w:hint="eastAsia" w:ascii="宋体" w:hAnsi="宋体" w:eastAsia="宋体" w:cs="宋体"/>
                <w:color w:val="000000" w:themeColor="text1"/>
                <w:sz w:val="21"/>
                <w:szCs w:val="21"/>
                <w:lang w:val="en-US" w:eastAsia="zh-CN" w:bidi="ar-SA"/>
                <w14:textFill>
                  <w14:solidFill>
                    <w14:schemeClr w14:val="tx1"/>
                  </w14:solidFill>
                </w14:textFill>
              </w:rPr>
              <w:t>激发学习兴趣，培养良好的绘画习惯，增强绘画素养。</w:t>
            </w:r>
          </w:p>
        </w:tc>
        <w:tc>
          <w:tcPr>
            <w:tcW w:w="1348" w:type="dxa"/>
            <w:tcBorders>
              <w:right w:val="single" w:color="auto" w:sz="12" w:space="0"/>
            </w:tcBorders>
            <w:shd w:val="clear" w:color="auto" w:fill="auto"/>
            <w:vAlign w:val="center"/>
          </w:tcPr>
          <w:p w14:paraId="22F5B2A1">
            <w:pPr>
              <w:pStyle w:val="14"/>
              <w:rPr>
                <w:rFonts w:hint="default" w:ascii="宋体" w:hAnsi="宋体"/>
                <w:bCs/>
                <w:lang w:val="en-US" w:eastAsia="zh-CN"/>
              </w:rPr>
            </w:pPr>
            <w:r>
              <w:rPr>
                <w:rFonts w:hint="eastAsia" w:ascii="宋体" w:hAnsi="宋体"/>
                <w:bCs/>
                <w:lang w:val="en-US" w:eastAsia="zh-CN"/>
              </w:rPr>
              <w:t>100%</w:t>
            </w:r>
          </w:p>
        </w:tc>
      </w:tr>
      <w:tr w14:paraId="4FC99888">
        <w:trPr>
          <w:trHeight w:val="340" w:hRule="atLeast"/>
          <w:jc w:val="center"/>
        </w:trPr>
        <w:tc>
          <w:tcPr>
            <w:tcW w:w="777" w:type="dxa"/>
            <w:tcBorders>
              <w:left w:val="single" w:color="auto" w:sz="12" w:space="0"/>
              <w:right w:val="single" w:color="auto" w:sz="4" w:space="0"/>
            </w:tcBorders>
            <w:shd w:val="clear" w:color="auto" w:fill="auto"/>
            <w:vAlign w:val="center"/>
          </w:tcPr>
          <w:p w14:paraId="1443B667">
            <w:pPr>
              <w:pStyle w:val="14"/>
            </w:pPr>
            <w:r>
              <w:rPr>
                <w:rFonts w:hint="eastAsia" w:asciiTheme="minorEastAsia" w:hAnsiTheme="minorEastAsia" w:eastAsiaTheme="minorEastAsia" w:cstheme="minorEastAsia"/>
                <w:bCs/>
                <w:sz w:val="21"/>
                <w:szCs w:val="21"/>
                <w:lang w:val="en-US" w:eastAsia="zh-CN" w:bidi="ar-SA"/>
              </w:rPr>
              <w:t xml:space="preserve">LO7 </w:t>
            </w:r>
          </w:p>
        </w:tc>
        <w:tc>
          <w:tcPr>
            <w:tcW w:w="794" w:type="dxa"/>
            <w:tcBorders>
              <w:left w:val="single" w:color="auto" w:sz="4" w:space="0"/>
            </w:tcBorders>
            <w:vAlign w:val="center"/>
          </w:tcPr>
          <w:p w14:paraId="0EB81394">
            <w:pPr>
              <w:pStyle w:val="14"/>
              <w:rPr>
                <w:rFonts w:cs="Times New Roman"/>
                <w:bCs/>
              </w:rPr>
            </w:pPr>
            <w:r>
              <w:rPr>
                <w:rFonts w:hint="eastAsia" w:asciiTheme="minorEastAsia" w:hAnsiTheme="minorEastAsia" w:eastAsiaTheme="minorEastAsia" w:cstheme="minorEastAsia"/>
                <w:bCs/>
                <w:sz w:val="21"/>
                <w:szCs w:val="21"/>
                <w:lang w:val="en-US" w:eastAsia="zh-CN" w:bidi="ar-SA"/>
              </w:rPr>
              <w:t>③</w:t>
            </w:r>
          </w:p>
        </w:tc>
        <w:tc>
          <w:tcPr>
            <w:tcW w:w="794" w:type="dxa"/>
            <w:tcBorders>
              <w:right w:val="double" w:color="auto" w:sz="4" w:space="0"/>
            </w:tcBorders>
            <w:shd w:val="clear" w:color="auto" w:fill="auto"/>
            <w:vAlign w:val="center"/>
          </w:tcPr>
          <w:p w14:paraId="07891881">
            <w:pPr>
              <w:pStyle w:val="14"/>
              <w:rPr>
                <w:rFonts w:hint="eastAsia" w:ascii="宋体" w:hAnsi="宋体" w:eastAsia="宋体"/>
                <w:lang w:val="en-US" w:eastAsia="zh-CN"/>
              </w:rPr>
            </w:pPr>
            <w:r>
              <w:rPr>
                <w:rFonts w:hint="eastAsia" w:ascii="宋体" w:hAnsi="宋体"/>
                <w:lang w:val="en-US" w:eastAsia="zh-CN"/>
              </w:rPr>
              <w:t>L</w:t>
            </w:r>
          </w:p>
        </w:tc>
        <w:tc>
          <w:tcPr>
            <w:tcW w:w="4763" w:type="dxa"/>
            <w:vAlign w:val="center"/>
          </w:tcPr>
          <w:p w14:paraId="25697764">
            <w:pPr>
              <w:pStyle w:val="14"/>
              <w:jc w:val="left"/>
              <w:rPr>
                <w:rFonts w:hint="eastAsia" w:ascii="宋体" w:hAnsi="宋体"/>
                <w:bCs/>
                <w:lang w:val="en-US" w:eastAsia="zh-CN"/>
              </w:rPr>
            </w:pPr>
            <w:r>
              <w:rPr>
                <w:rFonts w:hint="eastAsia" w:ascii="宋体" w:hAnsi="宋体" w:eastAsia="宋体" w:cs="宋体"/>
                <w:color w:val="000000" w:themeColor="text1"/>
                <w:sz w:val="21"/>
                <w:szCs w:val="21"/>
                <w:lang w:val="en-US" w:eastAsia="zh-CN" w:bidi="ar-SA"/>
                <w14:textFill>
                  <w14:solidFill>
                    <w14:schemeClr w14:val="tx1"/>
                  </w14:solidFill>
                </w14:textFill>
              </w:rPr>
              <w:t>在绘画的过程中提高美术鉴赏能力和审美能提。</w:t>
            </w:r>
          </w:p>
        </w:tc>
        <w:tc>
          <w:tcPr>
            <w:tcW w:w="1348" w:type="dxa"/>
            <w:tcBorders>
              <w:right w:val="single" w:color="auto" w:sz="12" w:space="0"/>
            </w:tcBorders>
            <w:shd w:val="clear" w:color="auto" w:fill="auto"/>
            <w:vAlign w:val="center"/>
          </w:tcPr>
          <w:p w14:paraId="79215058">
            <w:pPr>
              <w:pStyle w:val="14"/>
              <w:rPr>
                <w:rFonts w:hint="default" w:ascii="宋体" w:hAnsi="宋体"/>
                <w:bCs/>
                <w:lang w:val="en-US" w:eastAsia="zh-CN"/>
              </w:rPr>
            </w:pPr>
            <w:r>
              <w:rPr>
                <w:rFonts w:hint="eastAsia" w:ascii="宋体" w:hAnsi="宋体"/>
                <w:bCs/>
                <w:lang w:val="en-US" w:eastAsia="zh-CN"/>
              </w:rPr>
              <w:t>100%</w:t>
            </w:r>
          </w:p>
        </w:tc>
      </w:tr>
    </w:tbl>
    <w:p w14:paraId="4FF11603">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17128014">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22D2F9EC">
        <w:tc>
          <w:tcPr>
            <w:tcW w:w="8296" w:type="dxa"/>
          </w:tcPr>
          <w:p w14:paraId="4905CA42">
            <w:pPr>
              <w:widowControl w:val="0"/>
              <w:jc w:val="both"/>
              <w:rPr>
                <w:rFonts w:hint="default" w:asciiTheme="minorEastAsia" w:hAnsiTheme="minorEastAsia" w:eastAsiaTheme="minorEastAsia" w:cstheme="minorEastAsia"/>
                <w:color w:val="000000"/>
                <w:sz w:val="21"/>
                <w:szCs w:val="21"/>
                <w:lang w:val="en-US"/>
              </w:rPr>
            </w:pPr>
            <w:bookmarkStart w:id="0" w:name="OLE_LINK5"/>
            <w:bookmarkStart w:id="1" w:name="OLE_LINK6"/>
            <w:r>
              <w:rPr>
                <w:rFonts w:hint="eastAsia" w:asciiTheme="minorEastAsia" w:hAnsiTheme="minorEastAsia" w:eastAsiaTheme="minorEastAsia" w:cstheme="minorEastAsia"/>
                <w:bCs/>
                <w:sz w:val="21"/>
                <w:szCs w:val="21"/>
                <w:lang w:val="en-US" w:eastAsia="zh-CN"/>
              </w:rPr>
              <w:t>第一部分 美术与幼儿美术</w:t>
            </w:r>
          </w:p>
          <w:p w14:paraId="3421DF9D">
            <w:pPr>
              <w:widowControl w:val="0"/>
              <w:jc w:val="both"/>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教学目标：</w:t>
            </w:r>
          </w:p>
          <w:p w14:paraId="2D0CFCE4">
            <w:pPr>
              <w:widowControl w:val="0"/>
              <w:ind w:firstLine="420" w:firstLineChars="200"/>
              <w:jc w:val="both"/>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1、了解</w:t>
            </w:r>
            <w:r>
              <w:rPr>
                <w:rFonts w:hint="eastAsia" w:ascii="仿宋" w:hAnsi="仿宋" w:eastAsia="仿宋" w:cs="仿宋"/>
                <w:sz w:val="24"/>
                <w:szCs w:val="24"/>
              </w:rPr>
              <w:t>什么是美术</w:t>
            </w:r>
            <w:r>
              <w:rPr>
                <w:rFonts w:hint="eastAsia" w:ascii="仿宋" w:hAnsi="仿宋" w:eastAsia="仿宋" w:cs="仿宋"/>
                <w:sz w:val="24"/>
                <w:szCs w:val="24"/>
                <w:lang w:val="en-US" w:eastAsia="zh-CN"/>
              </w:rPr>
              <w:t>什么是幼儿美术</w:t>
            </w:r>
            <w:r>
              <w:rPr>
                <w:rFonts w:hint="eastAsia" w:asciiTheme="minorEastAsia" w:hAnsiTheme="minorEastAsia" w:eastAsiaTheme="minorEastAsia" w:cstheme="minorEastAsia"/>
                <w:bCs/>
                <w:sz w:val="21"/>
                <w:szCs w:val="21"/>
                <w:lang w:val="en-US" w:eastAsia="zh-CN"/>
              </w:rPr>
              <w:t>。</w:t>
            </w:r>
          </w:p>
          <w:p w14:paraId="32F652F8">
            <w:pPr>
              <w:widowControl w:val="0"/>
              <w:ind w:firstLine="420" w:firstLineChars="200"/>
              <w:jc w:val="both"/>
              <w:rPr>
                <w:rFonts w:hint="default"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2、能掌握</w:t>
            </w:r>
            <w:r>
              <w:rPr>
                <w:rFonts w:hint="eastAsia" w:ascii="仿宋" w:hAnsi="仿宋" w:eastAsia="仿宋" w:cs="仿宋"/>
              </w:rPr>
              <w:t>幼儿美术教育的意义及其作用</w:t>
            </w:r>
            <w:r>
              <w:rPr>
                <w:rFonts w:hint="eastAsia" w:asciiTheme="minorEastAsia" w:hAnsiTheme="minorEastAsia" w:eastAsiaTheme="minorEastAsia" w:cstheme="minorEastAsia"/>
                <w:bCs/>
                <w:sz w:val="21"/>
                <w:szCs w:val="21"/>
                <w:lang w:val="en-US" w:eastAsia="zh-CN"/>
              </w:rPr>
              <w:t>。</w:t>
            </w:r>
          </w:p>
          <w:p w14:paraId="5BC3DBF7">
            <w:pPr>
              <w:widowControl w:val="0"/>
              <w:jc w:val="both"/>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教学重难点：</w:t>
            </w:r>
          </w:p>
          <w:p w14:paraId="68A50B53">
            <w:pPr>
              <w:widowControl w:val="0"/>
              <w:ind w:firstLine="420" w:firstLineChars="200"/>
              <w:jc w:val="both"/>
              <w:rPr>
                <w:rFonts w:hint="default"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树立正确的幼儿美术观。</w:t>
            </w:r>
          </w:p>
          <w:p w14:paraId="2DC60AB5">
            <w:pPr>
              <w:widowControl w:val="0"/>
              <w:ind w:firstLine="420" w:firstLineChars="200"/>
              <w:jc w:val="both"/>
              <w:rPr>
                <w:rFonts w:hint="default" w:asciiTheme="minorEastAsia" w:hAnsiTheme="minorEastAsia" w:eastAsiaTheme="minorEastAsia" w:cstheme="minorEastAsia"/>
                <w:bCs/>
                <w:sz w:val="21"/>
                <w:szCs w:val="21"/>
                <w:lang w:val="en-US" w:eastAsia="zh-CN"/>
              </w:rPr>
            </w:pPr>
          </w:p>
          <w:p w14:paraId="354428B5">
            <w:pPr>
              <w:widowControl w:val="0"/>
              <w:jc w:val="both"/>
              <w:rPr>
                <w:rFonts w:hint="eastAsia" w:ascii="仿宋" w:hAnsi="仿宋" w:eastAsia="仿宋" w:cs="仿宋"/>
                <w:lang w:val="en-US" w:eastAsia="zh-CN"/>
              </w:rPr>
            </w:pPr>
            <w:r>
              <w:rPr>
                <w:rFonts w:hint="eastAsia" w:ascii="仿宋" w:hAnsi="仿宋" w:eastAsia="仿宋" w:cs="仿宋"/>
                <w:lang w:val="en-US" w:eastAsia="zh-CN"/>
              </w:rPr>
              <w:t xml:space="preserve">第二部分 </w:t>
            </w:r>
            <w:r>
              <w:rPr>
                <w:rFonts w:hint="eastAsia" w:ascii="仿宋" w:hAnsi="仿宋" w:eastAsia="仿宋" w:cs="仿宋"/>
                <w:lang w:eastAsia="zh-CN"/>
              </w:rPr>
              <w:t>几何</w:t>
            </w:r>
            <w:r>
              <w:rPr>
                <w:rFonts w:hint="eastAsia" w:ascii="仿宋" w:hAnsi="仿宋" w:eastAsia="仿宋" w:cs="仿宋"/>
              </w:rPr>
              <w:t>素描</w:t>
            </w:r>
          </w:p>
          <w:p w14:paraId="4126FB19">
            <w:pPr>
              <w:widowControl w:val="0"/>
              <w:jc w:val="both"/>
              <w:rPr>
                <w:rFonts w:hint="eastAsia" w:ascii="仿宋" w:hAnsi="仿宋" w:eastAsia="仿宋" w:cs="仿宋"/>
                <w:lang w:val="en-US" w:eastAsia="zh-CN"/>
              </w:rPr>
            </w:pPr>
            <w:r>
              <w:rPr>
                <w:rFonts w:hint="eastAsia" w:ascii="仿宋" w:hAnsi="仿宋" w:eastAsia="仿宋" w:cs="仿宋"/>
                <w:lang w:val="en-US" w:eastAsia="zh-CN"/>
              </w:rPr>
              <w:t>教学目标：</w:t>
            </w:r>
          </w:p>
          <w:p w14:paraId="5A7F9BFA">
            <w:pPr>
              <w:widowControl w:val="0"/>
              <w:ind w:firstLine="480" w:firstLineChars="200"/>
              <w:jc w:val="both"/>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知道素描的起源、发展过程以及素描造型的必要性</w:t>
            </w:r>
          </w:p>
          <w:p w14:paraId="296A2D35">
            <w:pPr>
              <w:widowControl w:val="0"/>
              <w:ind w:firstLine="480" w:firstLineChars="200"/>
              <w:jc w:val="both"/>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理解素描结构形态造型和明暗形态造型的表现方法。</w:t>
            </w:r>
          </w:p>
          <w:p w14:paraId="2D20FF13">
            <w:pPr>
              <w:widowControl w:val="0"/>
              <w:ind w:firstLine="480" w:firstLineChars="200"/>
              <w:jc w:val="both"/>
              <w:rPr>
                <w:rFonts w:hint="eastAsia" w:ascii="仿宋" w:hAnsi="仿宋" w:eastAsia="仿宋" w:cs="仿宋"/>
                <w:lang w:val="en-US" w:eastAsia="zh-CN"/>
              </w:rPr>
            </w:pPr>
          </w:p>
          <w:p w14:paraId="66266623">
            <w:pPr>
              <w:widowControl w:val="0"/>
              <w:jc w:val="both"/>
              <w:rPr>
                <w:rFonts w:hint="eastAsia" w:ascii="仿宋" w:hAnsi="仿宋" w:eastAsia="仿宋" w:cs="仿宋"/>
                <w:lang w:val="en-US" w:eastAsia="zh-CN"/>
              </w:rPr>
            </w:pPr>
            <w:r>
              <w:rPr>
                <w:rFonts w:hint="eastAsia" w:ascii="仿宋" w:hAnsi="仿宋" w:eastAsia="仿宋" w:cs="仿宋"/>
                <w:lang w:val="en-US" w:eastAsia="zh-CN"/>
              </w:rPr>
              <w:t>教学重难点：</w:t>
            </w:r>
          </w:p>
          <w:p w14:paraId="2DB9AD2F">
            <w:pPr>
              <w:widowControl w:val="0"/>
              <w:ind w:firstLine="480" w:firstLineChars="200"/>
              <w:jc w:val="both"/>
              <w:rPr>
                <w:rFonts w:hint="eastAsia" w:ascii="仿宋" w:hAnsi="仿宋" w:eastAsia="仿宋" w:cs="仿宋"/>
                <w:lang w:val="en-US" w:eastAsia="zh-CN"/>
              </w:rPr>
            </w:pPr>
            <w:r>
              <w:rPr>
                <w:rFonts w:hint="eastAsia" w:ascii="仿宋" w:hAnsi="仿宋" w:eastAsia="仿宋" w:cs="仿宋"/>
              </w:rPr>
              <w:t>素描创作中的透视和明暗关系的处理和表达</w:t>
            </w:r>
            <w:r>
              <w:rPr>
                <w:rFonts w:hint="eastAsia" w:ascii="仿宋" w:hAnsi="仿宋" w:eastAsia="仿宋" w:cs="仿宋"/>
                <w:lang w:val="en-US" w:eastAsia="zh-CN"/>
              </w:rPr>
              <w:t>。</w:t>
            </w:r>
          </w:p>
          <w:p w14:paraId="4CB32023">
            <w:pPr>
              <w:widowControl w:val="0"/>
              <w:ind w:firstLine="420" w:firstLineChars="200"/>
              <w:jc w:val="both"/>
              <w:rPr>
                <w:rFonts w:hint="eastAsia" w:asciiTheme="minorEastAsia" w:hAnsiTheme="minorEastAsia" w:eastAsiaTheme="minorEastAsia" w:cstheme="minorEastAsia"/>
                <w:bCs/>
                <w:sz w:val="21"/>
                <w:szCs w:val="21"/>
                <w:lang w:val="en-US" w:eastAsia="zh-CN"/>
              </w:rPr>
            </w:pPr>
          </w:p>
          <w:p w14:paraId="5C60CDBF">
            <w:pPr>
              <w:widowControl w:val="0"/>
              <w:jc w:val="both"/>
              <w:rPr>
                <w:rFonts w:hint="default"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 xml:space="preserve">第三部分 </w:t>
            </w:r>
            <w:r>
              <w:rPr>
                <w:rFonts w:hint="eastAsia" w:ascii="仿宋" w:hAnsi="仿宋" w:eastAsia="仿宋" w:cs="仿宋"/>
              </w:rPr>
              <w:t>静物素描</w:t>
            </w:r>
          </w:p>
          <w:p w14:paraId="0D0A7CE7">
            <w:pPr>
              <w:widowControl w:val="0"/>
              <w:jc w:val="both"/>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教学目标：</w:t>
            </w:r>
          </w:p>
          <w:p w14:paraId="10728F63">
            <w:pPr>
              <w:pStyle w:val="15"/>
              <w:widowControl w:val="0"/>
              <w:numPr>
                <w:ilvl w:val="0"/>
                <w:numId w:val="0"/>
              </w:numPr>
              <w:ind w:leftChars="0" w:right="-50" w:rightChars="0" w:firstLine="480" w:firstLineChars="200"/>
              <w:jc w:val="both"/>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1、理解静物素描的作用及在本专业中的重要性；</w:t>
            </w:r>
          </w:p>
          <w:p w14:paraId="46C08FB1">
            <w:pPr>
              <w:pStyle w:val="15"/>
              <w:widowControl w:val="0"/>
              <w:numPr>
                <w:ilvl w:val="0"/>
                <w:numId w:val="0"/>
              </w:numPr>
              <w:ind w:leftChars="0" w:right="-50" w:rightChars="0" w:firstLine="480" w:firstLineChars="200"/>
              <w:jc w:val="both"/>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2、能够理解和分析静物素描中体现的技能技法，并结合前期的几何素描；</w:t>
            </w:r>
          </w:p>
          <w:p w14:paraId="6E89E529">
            <w:pPr>
              <w:widowControl w:val="0"/>
              <w:jc w:val="both"/>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教学重难点：</w:t>
            </w:r>
          </w:p>
          <w:p w14:paraId="19929D54">
            <w:pPr>
              <w:widowControl w:val="0"/>
              <w:ind w:firstLine="480" w:firstLineChars="200"/>
              <w:jc w:val="both"/>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创意思维和素描技能的结合，完整表现创意素描作品。</w:t>
            </w:r>
          </w:p>
          <w:p w14:paraId="35E12D9B">
            <w:pPr>
              <w:widowControl w:val="0"/>
              <w:ind w:firstLine="400" w:firstLineChars="200"/>
              <w:jc w:val="both"/>
              <w:rPr>
                <w:rFonts w:hint="eastAsia"/>
                <w:color w:val="000000"/>
                <w:sz w:val="20"/>
                <w:szCs w:val="20"/>
                <w:lang w:val="en-US" w:eastAsia="zh-CN"/>
              </w:rPr>
            </w:pPr>
          </w:p>
          <w:p w14:paraId="7E489A44">
            <w:pPr>
              <w:widowControl w:val="0"/>
              <w:jc w:val="both"/>
              <w:rPr>
                <w:rFonts w:hint="eastAsia" w:ascii="仿宋" w:hAnsi="仿宋" w:eastAsia="仿宋" w:cs="仿宋"/>
                <w:sz w:val="24"/>
                <w:szCs w:val="24"/>
                <w:lang w:val="en-US" w:eastAsia="zh-CN" w:bidi="ar-SA"/>
              </w:rPr>
            </w:pPr>
            <w:r>
              <w:rPr>
                <w:rFonts w:hint="eastAsia" w:asciiTheme="minorEastAsia" w:hAnsiTheme="minorEastAsia" w:eastAsiaTheme="minorEastAsia" w:cstheme="minorEastAsia"/>
                <w:bCs/>
                <w:sz w:val="21"/>
                <w:szCs w:val="21"/>
                <w:lang w:val="en-US" w:eastAsia="zh-CN"/>
              </w:rPr>
              <w:t xml:space="preserve">第四部分 </w:t>
            </w:r>
            <w:r>
              <w:rPr>
                <w:rFonts w:hint="eastAsia" w:ascii="仿宋" w:hAnsi="仿宋" w:eastAsia="仿宋" w:cs="仿宋"/>
                <w:sz w:val="24"/>
                <w:szCs w:val="24"/>
                <w:lang w:val="en-US" w:eastAsia="zh-CN" w:bidi="ar-SA"/>
              </w:rPr>
              <w:t>儿童简笔画概述</w:t>
            </w:r>
          </w:p>
          <w:p w14:paraId="7DA030B3">
            <w:pPr>
              <w:widowControl w:val="0"/>
              <w:jc w:val="both"/>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教学目标：</w:t>
            </w:r>
          </w:p>
          <w:p w14:paraId="61D7BE27">
            <w:pPr>
              <w:widowControl w:val="0"/>
              <w:ind w:firstLine="480" w:firstLineChars="200"/>
              <w:jc w:val="both"/>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1、掌握简笔画的概念、作用和特点，对简笔画有基础的理解。</w:t>
            </w:r>
          </w:p>
          <w:p w14:paraId="45AB2569">
            <w:pPr>
              <w:widowControl w:val="0"/>
              <w:ind w:firstLine="480" w:firstLineChars="200"/>
              <w:jc w:val="both"/>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2、能准确临摹简笔画，加深理解。</w:t>
            </w:r>
          </w:p>
          <w:p w14:paraId="3F40256C">
            <w:pPr>
              <w:widowControl w:val="0"/>
              <w:jc w:val="both"/>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教学重难点：</w:t>
            </w:r>
          </w:p>
          <w:p w14:paraId="4A29BFBA">
            <w:pPr>
              <w:widowControl w:val="0"/>
              <w:ind w:firstLine="480" w:firstLineChars="200"/>
              <w:jc w:val="both"/>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辨别简笔画与速写、线描画的区别，深刻理解简笔画的特征。</w:t>
            </w:r>
          </w:p>
          <w:p w14:paraId="15DF9C12">
            <w:pPr>
              <w:widowControl w:val="0"/>
              <w:jc w:val="both"/>
              <w:rPr>
                <w:rFonts w:hint="default" w:ascii="仿宋" w:hAnsi="仿宋" w:eastAsia="仿宋" w:cs="仿宋"/>
                <w:lang w:val="en-US" w:eastAsia="zh-CN"/>
              </w:rPr>
            </w:pPr>
          </w:p>
          <w:p w14:paraId="52139092">
            <w:pPr>
              <w:widowControl w:val="0"/>
              <w:jc w:val="both"/>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第五部分 儿童简笔画不同类型的造型规律和表现方法</w:t>
            </w:r>
          </w:p>
          <w:p w14:paraId="788974F4">
            <w:pPr>
              <w:widowControl w:val="0"/>
              <w:jc w:val="both"/>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教学目标：</w:t>
            </w:r>
          </w:p>
          <w:p w14:paraId="425EFED7">
            <w:pPr>
              <w:widowControl w:val="0"/>
              <w:ind w:firstLine="480" w:firstLineChars="200"/>
              <w:jc w:val="both"/>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1、知道儿童简笔画的不同类型及特征；</w:t>
            </w:r>
          </w:p>
          <w:p w14:paraId="2A83FD9F">
            <w:pPr>
              <w:widowControl w:val="0"/>
              <w:ind w:firstLine="480" w:firstLineChars="200"/>
              <w:jc w:val="both"/>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2、了解儿童简笔画不同类型的造型规律。</w:t>
            </w:r>
          </w:p>
          <w:p w14:paraId="6A56139C">
            <w:pPr>
              <w:widowControl w:val="0"/>
              <w:jc w:val="both"/>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教学重难点：</w:t>
            </w:r>
          </w:p>
          <w:p w14:paraId="05529FF7">
            <w:pPr>
              <w:widowControl w:val="0"/>
              <w:ind w:firstLine="480" w:firstLineChars="200"/>
              <w:jc w:val="both"/>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对表现对象的进行概括处理的技巧。</w:t>
            </w:r>
          </w:p>
          <w:p w14:paraId="592A812E">
            <w:pPr>
              <w:widowControl w:val="0"/>
              <w:numPr>
                <w:ilvl w:val="0"/>
                <w:numId w:val="0"/>
              </w:numPr>
              <w:jc w:val="both"/>
              <w:rPr>
                <w:rFonts w:hint="default"/>
                <w:color w:val="000000"/>
                <w:sz w:val="20"/>
                <w:szCs w:val="20"/>
                <w:lang w:val="en-US" w:eastAsia="zh-CN"/>
              </w:rPr>
            </w:pPr>
          </w:p>
          <w:p w14:paraId="42B085AB">
            <w:pPr>
              <w:widowControl w:val="0"/>
              <w:numPr>
                <w:ilvl w:val="0"/>
                <w:numId w:val="1"/>
              </w:numPr>
              <w:jc w:val="both"/>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儿童简笔画中的色彩应用</w:t>
            </w:r>
          </w:p>
          <w:p w14:paraId="0C73A9ED">
            <w:pPr>
              <w:widowControl w:val="0"/>
              <w:numPr>
                <w:ilvl w:val="0"/>
                <w:numId w:val="0"/>
              </w:numPr>
              <w:jc w:val="both"/>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教学目标：</w:t>
            </w:r>
          </w:p>
          <w:p w14:paraId="2E237DC5">
            <w:pPr>
              <w:widowControl w:val="0"/>
              <w:numPr>
                <w:ilvl w:val="0"/>
                <w:numId w:val="0"/>
              </w:numPr>
              <w:ind w:firstLine="480" w:firstLineChars="200"/>
              <w:jc w:val="both"/>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1、能够掌握色彩的基础知识；</w:t>
            </w:r>
          </w:p>
          <w:p w14:paraId="69BBD212">
            <w:pPr>
              <w:widowControl w:val="0"/>
              <w:numPr>
                <w:ilvl w:val="0"/>
                <w:numId w:val="0"/>
              </w:numPr>
              <w:ind w:firstLine="480" w:firstLineChars="200"/>
              <w:jc w:val="both"/>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2、能够运用色彩知识进行简笔画色彩的设计应用。</w:t>
            </w:r>
          </w:p>
          <w:p w14:paraId="79A31569">
            <w:pPr>
              <w:widowControl w:val="0"/>
              <w:numPr>
                <w:ilvl w:val="0"/>
                <w:numId w:val="0"/>
              </w:numPr>
              <w:jc w:val="both"/>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教学重难点：</w:t>
            </w:r>
          </w:p>
          <w:p w14:paraId="0F3638AA">
            <w:pPr>
              <w:widowControl w:val="0"/>
              <w:numPr>
                <w:ilvl w:val="0"/>
                <w:numId w:val="0"/>
              </w:numPr>
              <w:ind w:firstLine="480" w:firstLineChars="200"/>
              <w:jc w:val="both"/>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运用色彩对比和调和以烘托表达简笔画风格和氛围。</w:t>
            </w:r>
          </w:p>
          <w:p w14:paraId="46E2D9C3">
            <w:pPr>
              <w:widowControl w:val="0"/>
              <w:numPr>
                <w:ilvl w:val="0"/>
                <w:numId w:val="0"/>
              </w:numPr>
              <w:jc w:val="both"/>
              <w:rPr>
                <w:rFonts w:hint="eastAsia" w:ascii="仿宋" w:hAnsi="仿宋" w:eastAsia="仿宋" w:cs="仿宋"/>
                <w:sz w:val="24"/>
                <w:szCs w:val="24"/>
                <w:lang w:val="en-US" w:eastAsia="zh-CN" w:bidi="ar-SA"/>
              </w:rPr>
            </w:pPr>
          </w:p>
          <w:p w14:paraId="0BBF25A3">
            <w:pPr>
              <w:widowControl w:val="0"/>
              <w:numPr>
                <w:ilvl w:val="0"/>
                <w:numId w:val="1"/>
              </w:numPr>
              <w:ind w:left="0" w:leftChars="0" w:firstLine="0" w:firstLineChars="0"/>
              <w:jc w:val="both"/>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儿童简笔画创编</w:t>
            </w:r>
          </w:p>
          <w:p w14:paraId="59F6D6E2">
            <w:pPr>
              <w:widowControl w:val="0"/>
              <w:numPr>
                <w:ilvl w:val="0"/>
                <w:numId w:val="0"/>
              </w:numPr>
              <w:ind w:leftChars="0"/>
              <w:jc w:val="both"/>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教学目标：</w:t>
            </w:r>
          </w:p>
          <w:p w14:paraId="1354C6D8">
            <w:pPr>
              <w:widowControl w:val="0"/>
              <w:numPr>
                <w:ilvl w:val="0"/>
                <w:numId w:val="0"/>
              </w:numPr>
              <w:ind w:leftChars="0" w:firstLine="480" w:firstLineChars="200"/>
              <w:jc w:val="both"/>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1、 知道儿童简笔画创编的构图设计技巧和方法。</w:t>
            </w:r>
          </w:p>
          <w:p w14:paraId="40AC7ACE">
            <w:pPr>
              <w:widowControl w:val="0"/>
              <w:numPr>
                <w:ilvl w:val="0"/>
                <w:numId w:val="0"/>
              </w:numPr>
              <w:ind w:leftChars="0" w:firstLine="480" w:firstLineChars="200"/>
              <w:jc w:val="both"/>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2、了解儿童简笔画创编的形象设计的技巧和方法。</w:t>
            </w:r>
          </w:p>
          <w:p w14:paraId="6BEB1674">
            <w:pPr>
              <w:widowControl w:val="0"/>
              <w:numPr>
                <w:ilvl w:val="0"/>
                <w:numId w:val="0"/>
              </w:numPr>
              <w:jc w:val="both"/>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教学重难点：</w:t>
            </w:r>
          </w:p>
          <w:p w14:paraId="0E441FD4">
            <w:pPr>
              <w:widowControl w:val="0"/>
              <w:numPr>
                <w:ilvl w:val="0"/>
                <w:numId w:val="0"/>
              </w:numPr>
              <w:ind w:firstLine="480" w:firstLineChars="200"/>
              <w:jc w:val="both"/>
              <w:rPr>
                <w:rFonts w:hint="default" w:ascii="仿宋" w:hAnsi="仿宋" w:eastAsia="仿宋" w:cs="仿宋"/>
                <w:sz w:val="24"/>
                <w:szCs w:val="24"/>
                <w:lang w:val="en-US" w:eastAsia="zh-CN" w:bidi="ar-SA"/>
              </w:rPr>
            </w:pPr>
            <w:r>
              <w:rPr>
                <w:rFonts w:hint="eastAsia" w:ascii="仿宋" w:hAnsi="仿宋" w:eastAsia="仿宋" w:cs="仿宋"/>
                <w:sz w:val="24"/>
                <w:szCs w:val="24"/>
                <w:lang w:val="en-US" w:eastAsia="zh-CN" w:bidi="ar-SA"/>
              </w:rPr>
              <w:t>自主创编简笔画的技巧和创意。</w:t>
            </w:r>
          </w:p>
        </w:tc>
      </w:tr>
      <w:bookmarkEnd w:id="0"/>
      <w:bookmarkEnd w:id="1"/>
    </w:tbl>
    <w:p w14:paraId="51C169D8">
      <w:pPr>
        <w:pStyle w:val="17"/>
        <w:spacing w:before="81" w:after="163"/>
        <w:rPr>
          <w:rFonts w:hint="eastAsia"/>
        </w:rPr>
      </w:pPr>
    </w:p>
    <w:p w14:paraId="51EA7839">
      <w:pPr>
        <w:pStyle w:val="17"/>
        <w:spacing w:before="81" w:after="163"/>
      </w:pPr>
      <w:r>
        <w:rPr>
          <w:rFonts w:hint="eastAsia"/>
        </w:rPr>
        <w:t>（二）教学单元对课程目标的支撑关系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8"/>
        <w:gridCol w:w="1100"/>
        <w:gridCol w:w="1100"/>
        <w:gridCol w:w="1100"/>
        <w:gridCol w:w="1099"/>
        <w:gridCol w:w="1099"/>
        <w:gridCol w:w="1100"/>
      </w:tblGrid>
      <w:tr w14:paraId="7C192AA4">
        <w:trPr>
          <w:trHeight w:val="794" w:hRule="atLeast"/>
          <w:jc w:val="center"/>
        </w:trPr>
        <w:tc>
          <w:tcPr>
            <w:tcW w:w="1878" w:type="dxa"/>
            <w:tcBorders>
              <w:top w:val="single" w:color="auto" w:sz="12" w:space="0"/>
              <w:left w:val="single" w:color="auto" w:sz="12" w:space="0"/>
              <w:tl2br w:val="single" w:color="auto" w:sz="4" w:space="0"/>
            </w:tcBorders>
          </w:tcPr>
          <w:p w14:paraId="0BF719D5">
            <w:pPr>
              <w:pStyle w:val="13"/>
              <w:ind w:firstLine="489"/>
              <w:jc w:val="right"/>
              <w:rPr>
                <w:szCs w:val="16"/>
              </w:rPr>
            </w:pPr>
            <w:r>
              <w:rPr>
                <w:rFonts w:hint="eastAsia"/>
                <w:szCs w:val="16"/>
              </w:rPr>
              <w:t>课程目标</w:t>
            </w:r>
          </w:p>
          <w:p w14:paraId="26DDA2BF">
            <w:pPr>
              <w:pStyle w:val="13"/>
              <w:ind w:right="210"/>
              <w:jc w:val="left"/>
              <w:rPr>
                <w:rFonts w:hint="eastAsia"/>
                <w:szCs w:val="16"/>
              </w:rPr>
            </w:pPr>
          </w:p>
          <w:p w14:paraId="6761E18F">
            <w:pPr>
              <w:pStyle w:val="13"/>
              <w:ind w:right="210"/>
              <w:jc w:val="left"/>
              <w:rPr>
                <w:szCs w:val="16"/>
              </w:rPr>
            </w:pPr>
            <w:r>
              <w:rPr>
                <w:rFonts w:hint="eastAsia"/>
                <w:szCs w:val="16"/>
              </w:rPr>
              <w:t>教学单元</w:t>
            </w:r>
          </w:p>
        </w:tc>
        <w:tc>
          <w:tcPr>
            <w:tcW w:w="1100" w:type="dxa"/>
            <w:tcBorders>
              <w:top w:val="single" w:color="auto" w:sz="12" w:space="0"/>
            </w:tcBorders>
            <w:vAlign w:val="center"/>
          </w:tcPr>
          <w:p w14:paraId="56D736B8">
            <w:pPr>
              <w:pStyle w:val="13"/>
              <w:rPr>
                <w:rFonts w:hint="eastAsia" w:eastAsia="黑体"/>
                <w:szCs w:val="16"/>
                <w:lang w:val="en-US" w:eastAsia="zh-CN"/>
              </w:rPr>
            </w:pPr>
            <w:r>
              <w:rPr>
                <w:rFonts w:hint="eastAsia"/>
                <w:szCs w:val="16"/>
                <w:lang w:val="en-US" w:eastAsia="zh-CN"/>
              </w:rPr>
              <w:t>1</w:t>
            </w:r>
          </w:p>
        </w:tc>
        <w:tc>
          <w:tcPr>
            <w:tcW w:w="1100" w:type="dxa"/>
            <w:tcBorders>
              <w:top w:val="single" w:color="auto" w:sz="12" w:space="0"/>
            </w:tcBorders>
            <w:vAlign w:val="center"/>
          </w:tcPr>
          <w:p w14:paraId="072FCA25">
            <w:pPr>
              <w:pStyle w:val="13"/>
              <w:rPr>
                <w:rFonts w:hint="eastAsia" w:eastAsia="黑体"/>
                <w:szCs w:val="16"/>
                <w:lang w:val="en-US" w:eastAsia="zh-CN"/>
              </w:rPr>
            </w:pPr>
            <w:r>
              <w:rPr>
                <w:rFonts w:hint="eastAsia"/>
                <w:szCs w:val="16"/>
                <w:lang w:val="en-US" w:eastAsia="zh-CN"/>
              </w:rPr>
              <w:t>2</w:t>
            </w:r>
          </w:p>
        </w:tc>
        <w:tc>
          <w:tcPr>
            <w:tcW w:w="1100" w:type="dxa"/>
            <w:tcBorders>
              <w:top w:val="single" w:color="auto" w:sz="12" w:space="0"/>
            </w:tcBorders>
            <w:vAlign w:val="center"/>
          </w:tcPr>
          <w:p w14:paraId="63DF46F4">
            <w:pPr>
              <w:pStyle w:val="13"/>
              <w:rPr>
                <w:rFonts w:hint="eastAsia" w:eastAsia="黑体"/>
                <w:szCs w:val="16"/>
                <w:lang w:val="en-US" w:eastAsia="zh-CN"/>
              </w:rPr>
            </w:pPr>
            <w:r>
              <w:rPr>
                <w:rFonts w:hint="eastAsia"/>
                <w:szCs w:val="16"/>
                <w:lang w:val="en-US" w:eastAsia="zh-CN"/>
              </w:rPr>
              <w:t>3</w:t>
            </w:r>
          </w:p>
        </w:tc>
        <w:tc>
          <w:tcPr>
            <w:tcW w:w="1099" w:type="dxa"/>
            <w:tcBorders>
              <w:top w:val="single" w:color="auto" w:sz="12" w:space="0"/>
            </w:tcBorders>
            <w:vAlign w:val="center"/>
          </w:tcPr>
          <w:p w14:paraId="7836DF80">
            <w:pPr>
              <w:pStyle w:val="13"/>
              <w:rPr>
                <w:rFonts w:hint="eastAsia" w:eastAsia="黑体"/>
                <w:szCs w:val="16"/>
                <w:lang w:val="en-US" w:eastAsia="zh-CN"/>
              </w:rPr>
            </w:pPr>
            <w:r>
              <w:rPr>
                <w:rFonts w:hint="eastAsia"/>
                <w:szCs w:val="16"/>
                <w:lang w:val="en-US" w:eastAsia="zh-CN"/>
              </w:rPr>
              <w:t>4</w:t>
            </w:r>
          </w:p>
        </w:tc>
        <w:tc>
          <w:tcPr>
            <w:tcW w:w="1099" w:type="dxa"/>
            <w:tcBorders>
              <w:top w:val="single" w:color="auto" w:sz="12" w:space="0"/>
            </w:tcBorders>
            <w:vAlign w:val="center"/>
          </w:tcPr>
          <w:p w14:paraId="381621C6">
            <w:pPr>
              <w:pStyle w:val="13"/>
              <w:rPr>
                <w:rFonts w:hint="eastAsia" w:eastAsia="黑体"/>
                <w:szCs w:val="16"/>
                <w:lang w:val="en-US" w:eastAsia="zh-CN"/>
              </w:rPr>
            </w:pPr>
            <w:r>
              <w:rPr>
                <w:rFonts w:hint="eastAsia"/>
                <w:szCs w:val="16"/>
                <w:lang w:val="en-US" w:eastAsia="zh-CN"/>
              </w:rPr>
              <w:t>5</w:t>
            </w:r>
          </w:p>
        </w:tc>
        <w:tc>
          <w:tcPr>
            <w:tcW w:w="1100" w:type="dxa"/>
            <w:tcBorders>
              <w:top w:val="single" w:color="auto" w:sz="12" w:space="0"/>
              <w:right w:val="single" w:color="auto" w:sz="12" w:space="0"/>
            </w:tcBorders>
            <w:vAlign w:val="center"/>
          </w:tcPr>
          <w:p w14:paraId="7AC2BA2B">
            <w:pPr>
              <w:pStyle w:val="13"/>
              <w:rPr>
                <w:rFonts w:hint="eastAsia" w:eastAsia="黑体"/>
                <w:szCs w:val="16"/>
                <w:lang w:val="en-US" w:eastAsia="zh-CN"/>
              </w:rPr>
            </w:pPr>
            <w:r>
              <w:rPr>
                <w:rFonts w:hint="eastAsia"/>
                <w:szCs w:val="16"/>
                <w:lang w:val="en-US" w:eastAsia="zh-CN"/>
              </w:rPr>
              <w:t>6</w:t>
            </w:r>
          </w:p>
        </w:tc>
      </w:tr>
      <w:tr w14:paraId="3528ABE6">
        <w:trPr>
          <w:trHeight w:val="340" w:hRule="atLeast"/>
          <w:jc w:val="center"/>
        </w:trPr>
        <w:tc>
          <w:tcPr>
            <w:tcW w:w="1878" w:type="dxa"/>
            <w:tcBorders>
              <w:left w:val="single" w:color="auto" w:sz="12" w:space="0"/>
            </w:tcBorders>
          </w:tcPr>
          <w:p w14:paraId="6C94E71D">
            <w:pPr>
              <w:widowControl w:val="0"/>
              <w:jc w:val="both"/>
            </w:pPr>
            <w:r>
              <w:rPr>
                <w:rFonts w:hint="eastAsia" w:asciiTheme="minorEastAsia" w:hAnsiTheme="minorEastAsia" w:eastAsiaTheme="minorEastAsia" w:cstheme="minorEastAsia"/>
                <w:bCs/>
                <w:sz w:val="21"/>
                <w:szCs w:val="21"/>
                <w:lang w:val="en-US" w:eastAsia="zh-CN"/>
              </w:rPr>
              <w:t>第一部分 美术与幼儿美术</w:t>
            </w:r>
          </w:p>
        </w:tc>
        <w:tc>
          <w:tcPr>
            <w:tcW w:w="1100" w:type="dxa"/>
            <w:vAlign w:val="center"/>
          </w:tcPr>
          <w:p w14:paraId="2C62F855">
            <w:pPr>
              <w:pStyle w:val="14"/>
            </w:pPr>
            <w:r>
              <w:rPr>
                <w:rFonts w:hint="eastAsia"/>
                <w:lang w:val="en-US" w:eastAsia="zh-CN"/>
              </w:rPr>
              <w:t>√</w:t>
            </w:r>
          </w:p>
        </w:tc>
        <w:tc>
          <w:tcPr>
            <w:tcW w:w="1100" w:type="dxa"/>
            <w:vAlign w:val="center"/>
          </w:tcPr>
          <w:p w14:paraId="5D4BFC8A">
            <w:pPr>
              <w:pStyle w:val="14"/>
            </w:pPr>
            <w:r>
              <w:rPr>
                <w:rFonts w:hint="eastAsia"/>
                <w:lang w:val="en-US" w:eastAsia="zh-CN"/>
              </w:rPr>
              <w:t>√</w:t>
            </w:r>
          </w:p>
        </w:tc>
        <w:tc>
          <w:tcPr>
            <w:tcW w:w="1100" w:type="dxa"/>
            <w:vAlign w:val="center"/>
          </w:tcPr>
          <w:p w14:paraId="29BF3AB5">
            <w:pPr>
              <w:pStyle w:val="14"/>
            </w:pPr>
          </w:p>
        </w:tc>
        <w:tc>
          <w:tcPr>
            <w:tcW w:w="1099" w:type="dxa"/>
            <w:vAlign w:val="center"/>
          </w:tcPr>
          <w:p w14:paraId="3551672E">
            <w:pPr>
              <w:pStyle w:val="14"/>
            </w:pPr>
          </w:p>
        </w:tc>
        <w:tc>
          <w:tcPr>
            <w:tcW w:w="1099" w:type="dxa"/>
            <w:vAlign w:val="center"/>
          </w:tcPr>
          <w:p w14:paraId="08822F1B">
            <w:pPr>
              <w:pStyle w:val="14"/>
            </w:pPr>
            <w:r>
              <w:rPr>
                <w:rFonts w:hint="eastAsia"/>
                <w:lang w:val="en-US" w:eastAsia="zh-CN"/>
              </w:rPr>
              <w:t>√</w:t>
            </w:r>
          </w:p>
        </w:tc>
        <w:tc>
          <w:tcPr>
            <w:tcW w:w="1100" w:type="dxa"/>
            <w:tcBorders>
              <w:right w:val="single" w:color="auto" w:sz="12" w:space="0"/>
            </w:tcBorders>
            <w:vAlign w:val="center"/>
          </w:tcPr>
          <w:p w14:paraId="42664C29">
            <w:pPr>
              <w:pStyle w:val="14"/>
              <w:rPr>
                <w:rFonts w:hint="default" w:eastAsia="宋体"/>
                <w:lang w:val="en-US" w:eastAsia="zh-CN"/>
              </w:rPr>
            </w:pPr>
            <w:r>
              <w:rPr>
                <w:rFonts w:hint="eastAsia"/>
                <w:lang w:val="en-US" w:eastAsia="zh-CN"/>
              </w:rPr>
              <w:t>√</w:t>
            </w:r>
          </w:p>
        </w:tc>
      </w:tr>
      <w:tr w14:paraId="14161792">
        <w:trPr>
          <w:trHeight w:val="340" w:hRule="atLeast"/>
          <w:jc w:val="center"/>
        </w:trPr>
        <w:tc>
          <w:tcPr>
            <w:tcW w:w="1878" w:type="dxa"/>
            <w:tcBorders>
              <w:left w:val="single" w:color="auto" w:sz="12" w:space="0"/>
            </w:tcBorders>
          </w:tcPr>
          <w:p w14:paraId="34185F29">
            <w:pPr>
              <w:widowControl w:val="0"/>
              <w:numPr>
                <w:ilvl w:val="0"/>
                <w:numId w:val="0"/>
              </w:numPr>
              <w:jc w:val="both"/>
            </w:pPr>
            <w:r>
              <w:rPr>
                <w:rFonts w:hint="eastAsia" w:asciiTheme="minorEastAsia" w:hAnsiTheme="minorEastAsia" w:eastAsiaTheme="minorEastAsia" w:cstheme="minorEastAsia"/>
                <w:bCs/>
                <w:sz w:val="21"/>
                <w:szCs w:val="21"/>
                <w:lang w:val="en-US" w:eastAsia="zh-CN"/>
              </w:rPr>
              <w:t xml:space="preserve">第二部分 </w:t>
            </w:r>
            <w:r>
              <w:rPr>
                <w:rFonts w:hint="eastAsia" w:ascii="仿宋" w:hAnsi="仿宋" w:eastAsia="仿宋" w:cs="仿宋"/>
                <w:lang w:eastAsia="zh-CN"/>
              </w:rPr>
              <w:t>几何</w:t>
            </w:r>
            <w:r>
              <w:rPr>
                <w:rFonts w:hint="eastAsia" w:ascii="仿宋" w:hAnsi="仿宋" w:eastAsia="仿宋" w:cs="仿宋"/>
              </w:rPr>
              <w:t>素描</w:t>
            </w:r>
          </w:p>
        </w:tc>
        <w:tc>
          <w:tcPr>
            <w:tcW w:w="1100" w:type="dxa"/>
            <w:vAlign w:val="center"/>
          </w:tcPr>
          <w:p w14:paraId="184CEA9F">
            <w:pPr>
              <w:pStyle w:val="14"/>
            </w:pPr>
          </w:p>
        </w:tc>
        <w:tc>
          <w:tcPr>
            <w:tcW w:w="1100" w:type="dxa"/>
            <w:vAlign w:val="center"/>
          </w:tcPr>
          <w:p w14:paraId="71BCA71F">
            <w:pPr>
              <w:pStyle w:val="14"/>
            </w:pPr>
            <w:r>
              <w:rPr>
                <w:rFonts w:hint="eastAsia"/>
                <w:lang w:val="en-US" w:eastAsia="zh-CN"/>
              </w:rPr>
              <w:t>√</w:t>
            </w:r>
          </w:p>
        </w:tc>
        <w:tc>
          <w:tcPr>
            <w:tcW w:w="1100" w:type="dxa"/>
            <w:vAlign w:val="center"/>
          </w:tcPr>
          <w:p w14:paraId="3989B821">
            <w:pPr>
              <w:pStyle w:val="14"/>
            </w:pPr>
            <w:r>
              <w:rPr>
                <w:rFonts w:hint="eastAsia"/>
                <w:lang w:val="en-US" w:eastAsia="zh-CN"/>
              </w:rPr>
              <w:t>√</w:t>
            </w:r>
          </w:p>
        </w:tc>
        <w:tc>
          <w:tcPr>
            <w:tcW w:w="1099" w:type="dxa"/>
            <w:vAlign w:val="center"/>
          </w:tcPr>
          <w:p w14:paraId="49B752AC">
            <w:pPr>
              <w:pStyle w:val="14"/>
            </w:pPr>
            <w:r>
              <w:rPr>
                <w:rFonts w:hint="eastAsia"/>
                <w:lang w:val="en-US" w:eastAsia="zh-CN"/>
              </w:rPr>
              <w:t>√</w:t>
            </w:r>
          </w:p>
        </w:tc>
        <w:tc>
          <w:tcPr>
            <w:tcW w:w="1099" w:type="dxa"/>
            <w:vAlign w:val="center"/>
          </w:tcPr>
          <w:p w14:paraId="40A80A3A">
            <w:pPr>
              <w:pStyle w:val="14"/>
            </w:pPr>
          </w:p>
        </w:tc>
        <w:tc>
          <w:tcPr>
            <w:tcW w:w="1100" w:type="dxa"/>
            <w:tcBorders>
              <w:right w:val="single" w:color="auto" w:sz="12" w:space="0"/>
            </w:tcBorders>
            <w:vAlign w:val="center"/>
          </w:tcPr>
          <w:p w14:paraId="78DECFC8">
            <w:pPr>
              <w:pStyle w:val="14"/>
            </w:pPr>
          </w:p>
        </w:tc>
      </w:tr>
      <w:tr w14:paraId="0FA4753E">
        <w:trPr>
          <w:trHeight w:val="340" w:hRule="atLeast"/>
          <w:jc w:val="center"/>
        </w:trPr>
        <w:tc>
          <w:tcPr>
            <w:tcW w:w="1878" w:type="dxa"/>
            <w:tcBorders>
              <w:left w:val="single" w:color="auto" w:sz="12" w:space="0"/>
            </w:tcBorders>
          </w:tcPr>
          <w:p w14:paraId="7B9841B2">
            <w:r>
              <w:rPr>
                <w:rFonts w:hint="eastAsia" w:asciiTheme="minorEastAsia" w:hAnsiTheme="minorEastAsia" w:eastAsiaTheme="minorEastAsia" w:cstheme="minorEastAsia"/>
                <w:bCs/>
                <w:sz w:val="21"/>
                <w:szCs w:val="21"/>
                <w:lang w:val="en-US" w:eastAsia="zh-CN"/>
              </w:rPr>
              <w:t xml:space="preserve">第三部分 </w:t>
            </w:r>
            <w:r>
              <w:rPr>
                <w:rFonts w:hint="eastAsia" w:ascii="仿宋" w:hAnsi="仿宋" w:eastAsia="仿宋" w:cs="仿宋"/>
              </w:rPr>
              <w:t>静物素描</w:t>
            </w:r>
          </w:p>
        </w:tc>
        <w:tc>
          <w:tcPr>
            <w:tcW w:w="1100" w:type="dxa"/>
            <w:vAlign w:val="center"/>
          </w:tcPr>
          <w:p w14:paraId="6074394F">
            <w:pPr>
              <w:pStyle w:val="14"/>
            </w:pPr>
          </w:p>
        </w:tc>
        <w:tc>
          <w:tcPr>
            <w:tcW w:w="1100" w:type="dxa"/>
            <w:vAlign w:val="center"/>
          </w:tcPr>
          <w:p w14:paraId="661B6D6C">
            <w:pPr>
              <w:pStyle w:val="14"/>
            </w:pPr>
            <w:r>
              <w:rPr>
                <w:rFonts w:hint="eastAsia"/>
                <w:lang w:val="en-US" w:eastAsia="zh-CN"/>
              </w:rPr>
              <w:t>√</w:t>
            </w:r>
          </w:p>
        </w:tc>
        <w:tc>
          <w:tcPr>
            <w:tcW w:w="1100" w:type="dxa"/>
            <w:vAlign w:val="center"/>
          </w:tcPr>
          <w:p w14:paraId="4CDB056C">
            <w:pPr>
              <w:pStyle w:val="14"/>
            </w:pPr>
            <w:r>
              <w:rPr>
                <w:rFonts w:hint="eastAsia"/>
                <w:lang w:val="en-US" w:eastAsia="zh-CN"/>
              </w:rPr>
              <w:t>√</w:t>
            </w:r>
          </w:p>
        </w:tc>
        <w:tc>
          <w:tcPr>
            <w:tcW w:w="1099" w:type="dxa"/>
            <w:vAlign w:val="center"/>
          </w:tcPr>
          <w:p w14:paraId="559851C8">
            <w:pPr>
              <w:pStyle w:val="14"/>
            </w:pPr>
            <w:r>
              <w:rPr>
                <w:rFonts w:hint="eastAsia"/>
                <w:lang w:val="en-US" w:eastAsia="zh-CN"/>
              </w:rPr>
              <w:t>√</w:t>
            </w:r>
          </w:p>
        </w:tc>
        <w:tc>
          <w:tcPr>
            <w:tcW w:w="1099" w:type="dxa"/>
            <w:vAlign w:val="center"/>
          </w:tcPr>
          <w:p w14:paraId="548C23B5">
            <w:pPr>
              <w:pStyle w:val="14"/>
            </w:pPr>
            <w:r>
              <w:rPr>
                <w:rFonts w:hint="eastAsia"/>
                <w:lang w:val="en-US" w:eastAsia="zh-CN"/>
              </w:rPr>
              <w:t>√</w:t>
            </w:r>
          </w:p>
        </w:tc>
        <w:tc>
          <w:tcPr>
            <w:tcW w:w="1100" w:type="dxa"/>
            <w:tcBorders>
              <w:right w:val="single" w:color="auto" w:sz="12" w:space="0"/>
            </w:tcBorders>
            <w:vAlign w:val="center"/>
          </w:tcPr>
          <w:p w14:paraId="07393E6D">
            <w:pPr>
              <w:pStyle w:val="14"/>
            </w:pPr>
          </w:p>
        </w:tc>
      </w:tr>
      <w:tr w14:paraId="0287388A">
        <w:trPr>
          <w:trHeight w:val="340" w:hRule="atLeast"/>
          <w:jc w:val="center"/>
        </w:trPr>
        <w:tc>
          <w:tcPr>
            <w:tcW w:w="1878" w:type="dxa"/>
            <w:tcBorders>
              <w:left w:val="single" w:color="auto" w:sz="12" w:space="0"/>
            </w:tcBorders>
          </w:tcPr>
          <w:p w14:paraId="5661FD74">
            <w:r>
              <w:rPr>
                <w:rFonts w:hint="eastAsia" w:asciiTheme="minorEastAsia" w:hAnsiTheme="minorEastAsia" w:eastAsiaTheme="minorEastAsia" w:cstheme="minorEastAsia"/>
                <w:bCs/>
                <w:sz w:val="21"/>
                <w:szCs w:val="21"/>
                <w:lang w:val="en-US" w:eastAsia="zh-CN"/>
              </w:rPr>
              <w:t xml:space="preserve">第四部分 </w:t>
            </w:r>
            <w:r>
              <w:rPr>
                <w:rFonts w:hint="eastAsia" w:ascii="仿宋" w:hAnsi="仿宋" w:eastAsia="仿宋" w:cs="仿宋"/>
                <w:sz w:val="24"/>
                <w:szCs w:val="24"/>
                <w:lang w:val="en-US" w:eastAsia="zh-CN" w:bidi="ar-SA"/>
              </w:rPr>
              <w:t>儿童简笔画概述</w:t>
            </w:r>
          </w:p>
        </w:tc>
        <w:tc>
          <w:tcPr>
            <w:tcW w:w="1100" w:type="dxa"/>
            <w:vAlign w:val="center"/>
          </w:tcPr>
          <w:p w14:paraId="1F538A19">
            <w:pPr>
              <w:pStyle w:val="14"/>
            </w:pPr>
            <w:r>
              <w:rPr>
                <w:rFonts w:hint="eastAsia"/>
                <w:lang w:val="en-US" w:eastAsia="zh-CN"/>
              </w:rPr>
              <w:t>√</w:t>
            </w:r>
          </w:p>
        </w:tc>
        <w:tc>
          <w:tcPr>
            <w:tcW w:w="1100" w:type="dxa"/>
            <w:vAlign w:val="center"/>
          </w:tcPr>
          <w:p w14:paraId="151CC8A0">
            <w:pPr>
              <w:pStyle w:val="14"/>
            </w:pPr>
            <w:r>
              <w:rPr>
                <w:rFonts w:hint="eastAsia"/>
                <w:lang w:val="en-US" w:eastAsia="zh-CN"/>
              </w:rPr>
              <w:t>√</w:t>
            </w:r>
          </w:p>
        </w:tc>
        <w:tc>
          <w:tcPr>
            <w:tcW w:w="1100" w:type="dxa"/>
            <w:vAlign w:val="center"/>
          </w:tcPr>
          <w:p w14:paraId="25834AC0">
            <w:pPr>
              <w:pStyle w:val="14"/>
            </w:pPr>
            <w:r>
              <w:rPr>
                <w:rFonts w:hint="eastAsia"/>
                <w:lang w:val="en-US" w:eastAsia="zh-CN"/>
              </w:rPr>
              <w:t>√</w:t>
            </w:r>
          </w:p>
        </w:tc>
        <w:tc>
          <w:tcPr>
            <w:tcW w:w="1099" w:type="dxa"/>
            <w:vAlign w:val="center"/>
          </w:tcPr>
          <w:p w14:paraId="6649882D">
            <w:pPr>
              <w:pStyle w:val="14"/>
            </w:pPr>
            <w:r>
              <w:rPr>
                <w:rFonts w:hint="eastAsia"/>
                <w:lang w:val="en-US" w:eastAsia="zh-CN"/>
              </w:rPr>
              <w:t>√</w:t>
            </w:r>
          </w:p>
        </w:tc>
        <w:tc>
          <w:tcPr>
            <w:tcW w:w="1099" w:type="dxa"/>
            <w:vAlign w:val="center"/>
          </w:tcPr>
          <w:p w14:paraId="2F75CB3F">
            <w:pPr>
              <w:pStyle w:val="14"/>
            </w:pPr>
            <w:r>
              <w:rPr>
                <w:rFonts w:hint="eastAsia"/>
                <w:lang w:val="en-US" w:eastAsia="zh-CN"/>
              </w:rPr>
              <w:t>√</w:t>
            </w:r>
          </w:p>
        </w:tc>
        <w:tc>
          <w:tcPr>
            <w:tcW w:w="1100" w:type="dxa"/>
            <w:tcBorders>
              <w:right w:val="single" w:color="auto" w:sz="12" w:space="0"/>
            </w:tcBorders>
            <w:vAlign w:val="center"/>
          </w:tcPr>
          <w:p w14:paraId="5FE3BFF4">
            <w:pPr>
              <w:pStyle w:val="14"/>
            </w:pPr>
            <w:r>
              <w:rPr>
                <w:rFonts w:hint="eastAsia"/>
                <w:lang w:val="en-US" w:eastAsia="zh-CN"/>
              </w:rPr>
              <w:t>√</w:t>
            </w:r>
          </w:p>
        </w:tc>
      </w:tr>
      <w:tr w14:paraId="262902F6">
        <w:trPr>
          <w:trHeight w:val="340" w:hRule="atLeast"/>
          <w:jc w:val="center"/>
        </w:trPr>
        <w:tc>
          <w:tcPr>
            <w:tcW w:w="1878" w:type="dxa"/>
            <w:tcBorders>
              <w:left w:val="single" w:color="auto" w:sz="12" w:space="0"/>
            </w:tcBorders>
          </w:tcPr>
          <w:p w14:paraId="5C55CE7D">
            <w:pP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 xml:space="preserve">第五部分 </w:t>
            </w:r>
            <w:r>
              <w:rPr>
                <w:rFonts w:hint="eastAsia" w:ascii="仿宋" w:hAnsi="仿宋" w:eastAsia="仿宋" w:cs="仿宋"/>
                <w:sz w:val="24"/>
                <w:szCs w:val="24"/>
                <w:lang w:val="en-US" w:eastAsia="zh-CN" w:bidi="ar-SA"/>
              </w:rPr>
              <w:t>儿童简笔画不同类型的造型规律和表现方法</w:t>
            </w:r>
          </w:p>
        </w:tc>
        <w:tc>
          <w:tcPr>
            <w:tcW w:w="1100" w:type="dxa"/>
            <w:vAlign w:val="center"/>
          </w:tcPr>
          <w:p w14:paraId="328816E1">
            <w:pPr>
              <w:pStyle w:val="14"/>
              <w:rPr>
                <w:rFonts w:hint="eastAsia"/>
                <w:lang w:val="en-US" w:eastAsia="zh-CN"/>
              </w:rPr>
            </w:pPr>
          </w:p>
        </w:tc>
        <w:tc>
          <w:tcPr>
            <w:tcW w:w="1100" w:type="dxa"/>
            <w:vAlign w:val="center"/>
          </w:tcPr>
          <w:p w14:paraId="2F90189B">
            <w:pPr>
              <w:pStyle w:val="14"/>
              <w:rPr>
                <w:rFonts w:hint="eastAsia"/>
                <w:lang w:val="en-US" w:eastAsia="zh-CN"/>
              </w:rPr>
            </w:pPr>
          </w:p>
        </w:tc>
        <w:tc>
          <w:tcPr>
            <w:tcW w:w="1100" w:type="dxa"/>
            <w:shd w:val="clear" w:color="auto" w:fill="auto"/>
            <w:vAlign w:val="center"/>
          </w:tcPr>
          <w:p w14:paraId="0742E680">
            <w:pPr>
              <w:pStyle w:val="14"/>
              <w:rPr>
                <w:rFonts w:hint="eastAsia" w:ascii="Times New Roman" w:hAnsi="Times New Roman" w:eastAsia="宋体" w:cs="宋体"/>
                <w:color w:val="000000"/>
                <w:sz w:val="21"/>
                <w:szCs w:val="21"/>
                <w:lang w:val="en-US" w:eastAsia="zh-CN" w:bidi="ar-SA"/>
              </w:rPr>
            </w:pPr>
            <w:r>
              <w:rPr>
                <w:rFonts w:hint="eastAsia"/>
                <w:lang w:val="en-US" w:eastAsia="zh-CN"/>
              </w:rPr>
              <w:t>√</w:t>
            </w:r>
          </w:p>
        </w:tc>
        <w:tc>
          <w:tcPr>
            <w:tcW w:w="1099" w:type="dxa"/>
            <w:shd w:val="clear" w:color="auto" w:fill="auto"/>
            <w:vAlign w:val="center"/>
          </w:tcPr>
          <w:p w14:paraId="1C61386D">
            <w:pPr>
              <w:pStyle w:val="14"/>
              <w:rPr>
                <w:rFonts w:hint="eastAsia" w:ascii="Times New Roman" w:hAnsi="Times New Roman" w:eastAsia="宋体" w:cs="宋体"/>
                <w:color w:val="000000"/>
                <w:sz w:val="21"/>
                <w:szCs w:val="21"/>
                <w:lang w:val="en-US" w:eastAsia="zh-CN" w:bidi="ar-SA"/>
              </w:rPr>
            </w:pPr>
            <w:r>
              <w:rPr>
                <w:rFonts w:hint="eastAsia"/>
                <w:lang w:val="en-US" w:eastAsia="zh-CN"/>
              </w:rPr>
              <w:t>√</w:t>
            </w:r>
          </w:p>
        </w:tc>
        <w:tc>
          <w:tcPr>
            <w:tcW w:w="1099" w:type="dxa"/>
            <w:vAlign w:val="center"/>
          </w:tcPr>
          <w:p w14:paraId="2B16BBDE">
            <w:pPr>
              <w:pStyle w:val="14"/>
              <w:rPr>
                <w:rFonts w:hint="eastAsia"/>
                <w:lang w:val="en-US" w:eastAsia="zh-CN"/>
              </w:rPr>
            </w:pPr>
          </w:p>
        </w:tc>
        <w:tc>
          <w:tcPr>
            <w:tcW w:w="1100" w:type="dxa"/>
            <w:tcBorders>
              <w:right w:val="single" w:color="auto" w:sz="12" w:space="0"/>
            </w:tcBorders>
            <w:vAlign w:val="center"/>
          </w:tcPr>
          <w:p w14:paraId="44A7E039">
            <w:pPr>
              <w:pStyle w:val="14"/>
              <w:rPr>
                <w:rFonts w:hint="eastAsia"/>
                <w:lang w:val="en-US" w:eastAsia="zh-CN"/>
              </w:rPr>
            </w:pPr>
          </w:p>
        </w:tc>
      </w:tr>
      <w:tr w14:paraId="2D383E31">
        <w:trPr>
          <w:trHeight w:val="340" w:hRule="atLeast"/>
          <w:jc w:val="center"/>
        </w:trPr>
        <w:tc>
          <w:tcPr>
            <w:tcW w:w="1878" w:type="dxa"/>
            <w:tcBorders>
              <w:left w:val="single" w:color="auto" w:sz="12" w:space="0"/>
            </w:tcBorders>
          </w:tcPr>
          <w:p w14:paraId="24781205">
            <w:pPr>
              <w:widowControl w:val="0"/>
              <w:numPr>
                <w:ilvl w:val="0"/>
                <w:numId w:val="0"/>
              </w:numPr>
              <w:jc w:val="both"/>
              <w:rPr>
                <w:rFonts w:hint="default"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 xml:space="preserve">第六部分 </w:t>
            </w:r>
            <w:r>
              <w:rPr>
                <w:rFonts w:hint="eastAsia" w:ascii="仿宋" w:hAnsi="仿宋" w:eastAsia="仿宋" w:cs="仿宋"/>
                <w:sz w:val="24"/>
                <w:szCs w:val="24"/>
                <w:lang w:val="en-US" w:eastAsia="zh-CN" w:bidi="ar-SA"/>
              </w:rPr>
              <w:t>儿童简笔画中的色彩应用</w:t>
            </w:r>
          </w:p>
        </w:tc>
        <w:tc>
          <w:tcPr>
            <w:tcW w:w="1100" w:type="dxa"/>
            <w:vAlign w:val="center"/>
          </w:tcPr>
          <w:p w14:paraId="5C805035">
            <w:pPr>
              <w:pStyle w:val="14"/>
              <w:rPr>
                <w:rFonts w:hint="eastAsia"/>
                <w:lang w:val="en-US" w:eastAsia="zh-CN"/>
              </w:rPr>
            </w:pPr>
          </w:p>
        </w:tc>
        <w:tc>
          <w:tcPr>
            <w:tcW w:w="1100" w:type="dxa"/>
            <w:vAlign w:val="center"/>
          </w:tcPr>
          <w:p w14:paraId="1ECA3824">
            <w:pPr>
              <w:pStyle w:val="14"/>
              <w:rPr>
                <w:rFonts w:hint="eastAsia"/>
                <w:lang w:val="en-US" w:eastAsia="zh-CN"/>
              </w:rPr>
            </w:pPr>
          </w:p>
        </w:tc>
        <w:tc>
          <w:tcPr>
            <w:tcW w:w="1100" w:type="dxa"/>
            <w:shd w:val="clear" w:color="auto" w:fill="auto"/>
            <w:vAlign w:val="center"/>
          </w:tcPr>
          <w:p w14:paraId="21CBFE13">
            <w:pPr>
              <w:pStyle w:val="14"/>
              <w:rPr>
                <w:rFonts w:hint="eastAsia" w:ascii="Times New Roman" w:hAnsi="Times New Roman" w:eastAsia="宋体" w:cs="宋体"/>
                <w:color w:val="000000"/>
                <w:sz w:val="21"/>
                <w:szCs w:val="21"/>
                <w:lang w:val="en-US" w:eastAsia="zh-CN" w:bidi="ar-SA"/>
              </w:rPr>
            </w:pPr>
            <w:r>
              <w:rPr>
                <w:rFonts w:hint="eastAsia"/>
                <w:lang w:val="en-US" w:eastAsia="zh-CN"/>
              </w:rPr>
              <w:t>√</w:t>
            </w:r>
          </w:p>
        </w:tc>
        <w:tc>
          <w:tcPr>
            <w:tcW w:w="1099" w:type="dxa"/>
            <w:shd w:val="clear" w:color="auto" w:fill="auto"/>
            <w:vAlign w:val="center"/>
          </w:tcPr>
          <w:p w14:paraId="49EAC327">
            <w:pPr>
              <w:pStyle w:val="14"/>
              <w:rPr>
                <w:rFonts w:hint="eastAsia" w:ascii="Times New Roman" w:hAnsi="Times New Roman" w:eastAsia="宋体" w:cs="宋体"/>
                <w:color w:val="000000"/>
                <w:sz w:val="21"/>
                <w:szCs w:val="21"/>
                <w:lang w:val="en-US" w:eastAsia="zh-CN" w:bidi="ar-SA"/>
              </w:rPr>
            </w:pPr>
            <w:r>
              <w:rPr>
                <w:rFonts w:hint="eastAsia"/>
                <w:lang w:val="en-US" w:eastAsia="zh-CN"/>
              </w:rPr>
              <w:t>√</w:t>
            </w:r>
          </w:p>
        </w:tc>
        <w:tc>
          <w:tcPr>
            <w:tcW w:w="1099" w:type="dxa"/>
            <w:vAlign w:val="center"/>
          </w:tcPr>
          <w:p w14:paraId="02D37C0E">
            <w:pPr>
              <w:pStyle w:val="14"/>
              <w:rPr>
                <w:rFonts w:hint="eastAsia"/>
                <w:lang w:val="en-US" w:eastAsia="zh-CN"/>
              </w:rPr>
            </w:pPr>
          </w:p>
        </w:tc>
        <w:tc>
          <w:tcPr>
            <w:tcW w:w="1100" w:type="dxa"/>
            <w:tcBorders>
              <w:right w:val="single" w:color="auto" w:sz="12" w:space="0"/>
            </w:tcBorders>
            <w:vAlign w:val="center"/>
          </w:tcPr>
          <w:p w14:paraId="6390D7EB">
            <w:pPr>
              <w:pStyle w:val="14"/>
              <w:rPr>
                <w:rFonts w:hint="eastAsia"/>
                <w:lang w:val="en-US" w:eastAsia="zh-CN"/>
              </w:rPr>
            </w:pPr>
          </w:p>
        </w:tc>
      </w:tr>
      <w:tr w14:paraId="6C3A861F">
        <w:trPr>
          <w:trHeight w:val="340" w:hRule="atLeast"/>
          <w:jc w:val="center"/>
        </w:trPr>
        <w:tc>
          <w:tcPr>
            <w:tcW w:w="1878" w:type="dxa"/>
            <w:tcBorders>
              <w:left w:val="single" w:color="auto" w:sz="12" w:space="0"/>
              <w:bottom w:val="single" w:color="auto" w:sz="12" w:space="0"/>
            </w:tcBorders>
          </w:tcPr>
          <w:p w14:paraId="004E30B1">
            <w:pPr>
              <w:widowControl w:val="0"/>
              <w:numPr>
                <w:ilvl w:val="0"/>
                <w:numId w:val="0"/>
              </w:numPr>
              <w:ind w:leftChars="0"/>
              <w:jc w:val="both"/>
              <w:rPr>
                <w:rFonts w:hint="default"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 xml:space="preserve">第七部分 </w:t>
            </w:r>
            <w:r>
              <w:rPr>
                <w:rFonts w:hint="eastAsia" w:ascii="仿宋" w:hAnsi="仿宋" w:eastAsia="仿宋" w:cs="仿宋"/>
                <w:sz w:val="24"/>
                <w:szCs w:val="24"/>
                <w:lang w:val="en-US" w:eastAsia="zh-CN" w:bidi="ar-SA"/>
              </w:rPr>
              <w:t>儿童简笔画创编</w:t>
            </w:r>
          </w:p>
        </w:tc>
        <w:tc>
          <w:tcPr>
            <w:tcW w:w="1100" w:type="dxa"/>
            <w:tcBorders>
              <w:bottom w:val="single" w:color="auto" w:sz="12" w:space="0"/>
            </w:tcBorders>
            <w:shd w:val="clear" w:color="auto" w:fill="auto"/>
            <w:vAlign w:val="center"/>
          </w:tcPr>
          <w:p w14:paraId="44D573D7">
            <w:pPr>
              <w:pStyle w:val="14"/>
              <w:rPr>
                <w:rFonts w:hint="eastAsia" w:ascii="Times New Roman" w:hAnsi="Times New Roman" w:eastAsia="宋体" w:cs="宋体"/>
                <w:color w:val="000000"/>
                <w:sz w:val="21"/>
                <w:szCs w:val="21"/>
                <w:lang w:val="en-US" w:eastAsia="zh-CN" w:bidi="ar-SA"/>
              </w:rPr>
            </w:pPr>
            <w:r>
              <w:rPr>
                <w:rFonts w:hint="eastAsia"/>
                <w:lang w:val="en-US" w:eastAsia="zh-CN"/>
              </w:rPr>
              <w:t>√</w:t>
            </w:r>
          </w:p>
        </w:tc>
        <w:tc>
          <w:tcPr>
            <w:tcW w:w="1100" w:type="dxa"/>
            <w:tcBorders>
              <w:bottom w:val="single" w:color="auto" w:sz="12" w:space="0"/>
            </w:tcBorders>
            <w:shd w:val="clear" w:color="auto" w:fill="auto"/>
            <w:vAlign w:val="center"/>
          </w:tcPr>
          <w:p w14:paraId="230FEA98">
            <w:pPr>
              <w:pStyle w:val="14"/>
              <w:rPr>
                <w:rFonts w:hint="eastAsia" w:ascii="Times New Roman" w:hAnsi="Times New Roman" w:eastAsia="宋体" w:cs="宋体"/>
                <w:color w:val="000000"/>
                <w:sz w:val="21"/>
                <w:szCs w:val="21"/>
                <w:lang w:val="en-US" w:eastAsia="zh-CN" w:bidi="ar-SA"/>
              </w:rPr>
            </w:pPr>
            <w:r>
              <w:rPr>
                <w:rFonts w:hint="eastAsia"/>
                <w:lang w:val="en-US" w:eastAsia="zh-CN"/>
              </w:rPr>
              <w:t>√</w:t>
            </w:r>
          </w:p>
        </w:tc>
        <w:tc>
          <w:tcPr>
            <w:tcW w:w="1100" w:type="dxa"/>
            <w:tcBorders>
              <w:bottom w:val="single" w:color="auto" w:sz="12" w:space="0"/>
            </w:tcBorders>
            <w:vAlign w:val="center"/>
          </w:tcPr>
          <w:p w14:paraId="09908D5E">
            <w:pPr>
              <w:pStyle w:val="14"/>
              <w:rPr>
                <w:rFonts w:hint="eastAsia"/>
                <w:lang w:val="en-US" w:eastAsia="zh-CN"/>
              </w:rPr>
            </w:pPr>
          </w:p>
        </w:tc>
        <w:tc>
          <w:tcPr>
            <w:tcW w:w="1099" w:type="dxa"/>
            <w:tcBorders>
              <w:bottom w:val="single" w:color="auto" w:sz="12" w:space="0"/>
            </w:tcBorders>
            <w:vAlign w:val="center"/>
          </w:tcPr>
          <w:p w14:paraId="7FDA5BE7">
            <w:pPr>
              <w:pStyle w:val="14"/>
              <w:rPr>
                <w:rFonts w:hint="eastAsia"/>
                <w:lang w:val="en-US" w:eastAsia="zh-CN"/>
              </w:rPr>
            </w:pPr>
          </w:p>
        </w:tc>
        <w:tc>
          <w:tcPr>
            <w:tcW w:w="1099" w:type="dxa"/>
            <w:tcBorders>
              <w:bottom w:val="single" w:color="auto" w:sz="12" w:space="0"/>
            </w:tcBorders>
            <w:shd w:val="clear" w:color="auto" w:fill="auto"/>
            <w:vAlign w:val="center"/>
          </w:tcPr>
          <w:p w14:paraId="767A439B">
            <w:pPr>
              <w:pStyle w:val="14"/>
              <w:rPr>
                <w:rFonts w:hint="eastAsia" w:ascii="Times New Roman" w:hAnsi="Times New Roman" w:eastAsia="宋体" w:cs="宋体"/>
                <w:color w:val="000000"/>
                <w:sz w:val="21"/>
                <w:szCs w:val="21"/>
                <w:lang w:val="en-US" w:eastAsia="zh-CN" w:bidi="ar-SA"/>
              </w:rPr>
            </w:pPr>
            <w:r>
              <w:rPr>
                <w:rFonts w:hint="eastAsia"/>
                <w:lang w:val="en-US" w:eastAsia="zh-CN"/>
              </w:rPr>
              <w:t>√</w:t>
            </w:r>
          </w:p>
        </w:tc>
        <w:tc>
          <w:tcPr>
            <w:tcW w:w="1100" w:type="dxa"/>
            <w:tcBorders>
              <w:bottom w:val="single" w:color="auto" w:sz="12" w:space="0"/>
              <w:right w:val="single" w:color="auto" w:sz="12" w:space="0"/>
            </w:tcBorders>
            <w:shd w:val="clear" w:color="auto" w:fill="auto"/>
            <w:vAlign w:val="center"/>
          </w:tcPr>
          <w:p w14:paraId="1A23E0AD">
            <w:pPr>
              <w:pStyle w:val="14"/>
              <w:rPr>
                <w:rFonts w:hint="eastAsia" w:ascii="Times New Roman" w:hAnsi="Times New Roman" w:eastAsia="宋体" w:cs="宋体"/>
                <w:color w:val="000000"/>
                <w:sz w:val="21"/>
                <w:szCs w:val="21"/>
                <w:lang w:val="en-US" w:eastAsia="zh-CN" w:bidi="ar-SA"/>
              </w:rPr>
            </w:pPr>
            <w:r>
              <w:rPr>
                <w:rFonts w:hint="eastAsia"/>
                <w:lang w:val="en-US" w:eastAsia="zh-CN"/>
              </w:rPr>
              <w:t>√</w:t>
            </w:r>
          </w:p>
        </w:tc>
      </w:tr>
    </w:tbl>
    <w:p w14:paraId="5F079D41">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2AC35491">
        <w:trPr>
          <w:trHeight w:val="340" w:hRule="atLeast"/>
          <w:jc w:val="center"/>
        </w:trPr>
        <w:tc>
          <w:tcPr>
            <w:tcW w:w="1872" w:type="dxa"/>
            <w:vMerge w:val="restart"/>
            <w:tcBorders>
              <w:top w:val="single" w:color="auto" w:sz="12" w:space="0"/>
              <w:left w:val="single" w:color="auto" w:sz="12" w:space="0"/>
            </w:tcBorders>
            <w:vAlign w:val="center"/>
          </w:tcPr>
          <w:p w14:paraId="680EC082">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755" w:type="dxa"/>
            <w:vMerge w:val="restart"/>
            <w:tcBorders>
              <w:top w:val="single" w:color="auto" w:sz="12" w:space="0"/>
            </w:tcBorders>
            <w:vAlign w:val="center"/>
          </w:tcPr>
          <w:p w14:paraId="42867CA1">
            <w:pPr>
              <w:pStyle w:val="13"/>
              <w:widowControl w:val="0"/>
              <w:rPr>
                <w:szCs w:val="21"/>
              </w:rPr>
            </w:pPr>
            <w:r>
              <w:rPr>
                <w:rFonts w:hint="eastAsia" w:ascii="黑体" w:hAnsi="黑体"/>
                <w:szCs w:val="21"/>
              </w:rPr>
              <w:t>教与学方式</w:t>
            </w:r>
          </w:p>
        </w:tc>
        <w:tc>
          <w:tcPr>
            <w:tcW w:w="1738" w:type="dxa"/>
            <w:vMerge w:val="restart"/>
            <w:tcBorders>
              <w:top w:val="single" w:color="auto" w:sz="12" w:space="0"/>
            </w:tcBorders>
            <w:vAlign w:val="center"/>
          </w:tcPr>
          <w:p w14:paraId="02CE10D9">
            <w:pPr>
              <w:pStyle w:val="13"/>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14:paraId="35E426EC">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043D0C38">
        <w:trPr>
          <w:trHeight w:val="340" w:hRule="atLeast"/>
          <w:jc w:val="center"/>
        </w:trPr>
        <w:tc>
          <w:tcPr>
            <w:tcW w:w="1872" w:type="dxa"/>
            <w:vMerge w:val="continue"/>
            <w:tcBorders>
              <w:left w:val="single" w:color="auto" w:sz="12" w:space="0"/>
            </w:tcBorders>
          </w:tcPr>
          <w:p w14:paraId="5C9FA07E">
            <w:pPr>
              <w:widowControl w:val="0"/>
              <w:snapToGrid w:val="0"/>
              <w:jc w:val="center"/>
              <w:rPr>
                <w:rFonts w:ascii="黑体" w:hAnsi="黑体" w:eastAsia="黑体"/>
                <w:bCs/>
                <w:sz w:val="21"/>
                <w:szCs w:val="21"/>
              </w:rPr>
            </w:pPr>
          </w:p>
        </w:tc>
        <w:tc>
          <w:tcPr>
            <w:tcW w:w="2755" w:type="dxa"/>
            <w:vMerge w:val="continue"/>
          </w:tcPr>
          <w:p w14:paraId="1A31E90E">
            <w:pPr>
              <w:widowControl w:val="0"/>
              <w:snapToGrid w:val="0"/>
              <w:jc w:val="center"/>
              <w:rPr>
                <w:rFonts w:ascii="黑体" w:hAnsi="黑体" w:eastAsia="黑体"/>
                <w:bCs/>
                <w:sz w:val="21"/>
                <w:szCs w:val="21"/>
              </w:rPr>
            </w:pPr>
          </w:p>
        </w:tc>
        <w:tc>
          <w:tcPr>
            <w:tcW w:w="1738" w:type="dxa"/>
            <w:vMerge w:val="continue"/>
          </w:tcPr>
          <w:p w14:paraId="34EAECFA">
            <w:pPr>
              <w:widowControl w:val="0"/>
              <w:snapToGrid w:val="0"/>
              <w:jc w:val="center"/>
              <w:rPr>
                <w:rFonts w:ascii="黑体" w:hAnsi="黑体" w:eastAsia="黑体"/>
                <w:bCs/>
                <w:sz w:val="21"/>
                <w:szCs w:val="21"/>
              </w:rPr>
            </w:pPr>
          </w:p>
        </w:tc>
        <w:tc>
          <w:tcPr>
            <w:tcW w:w="725" w:type="dxa"/>
            <w:vAlign w:val="center"/>
          </w:tcPr>
          <w:p w14:paraId="0C2696C5">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vAlign w:val="center"/>
          </w:tcPr>
          <w:p w14:paraId="4BE22DF2">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14:paraId="7B8B7A86">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1971C55F">
        <w:trPr>
          <w:trHeight w:val="454" w:hRule="atLeast"/>
          <w:jc w:val="center"/>
        </w:trPr>
        <w:tc>
          <w:tcPr>
            <w:tcW w:w="1872" w:type="dxa"/>
            <w:tcBorders>
              <w:left w:val="single" w:color="auto" w:sz="12" w:space="0"/>
            </w:tcBorders>
            <w:vAlign w:val="top"/>
          </w:tcPr>
          <w:p w14:paraId="7341659A">
            <w:pPr>
              <w:widowControl w:val="0"/>
              <w:jc w:val="both"/>
              <w:rPr>
                <w:rFonts w:ascii="Times New Roman" w:hAnsi="Times New Roman"/>
                <w:bCs/>
                <w:sz w:val="21"/>
                <w:szCs w:val="21"/>
              </w:rPr>
            </w:pPr>
            <w:r>
              <w:rPr>
                <w:rFonts w:hint="eastAsia" w:asciiTheme="minorEastAsia" w:hAnsiTheme="minorEastAsia" w:eastAsiaTheme="minorEastAsia" w:cstheme="minorEastAsia"/>
                <w:bCs/>
                <w:sz w:val="21"/>
                <w:szCs w:val="21"/>
                <w:lang w:val="en-US" w:eastAsia="zh-CN"/>
              </w:rPr>
              <w:t>第一部分 美术与幼儿美术</w:t>
            </w:r>
          </w:p>
        </w:tc>
        <w:tc>
          <w:tcPr>
            <w:tcW w:w="2755" w:type="dxa"/>
            <w:vAlign w:val="center"/>
          </w:tcPr>
          <w:p w14:paraId="7176CB5A">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讲授</w:t>
            </w:r>
          </w:p>
        </w:tc>
        <w:tc>
          <w:tcPr>
            <w:tcW w:w="1738" w:type="dxa"/>
            <w:vAlign w:val="center"/>
          </w:tcPr>
          <w:p w14:paraId="08280999">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考查</w:t>
            </w:r>
          </w:p>
        </w:tc>
        <w:tc>
          <w:tcPr>
            <w:tcW w:w="725" w:type="dxa"/>
            <w:vAlign w:val="center"/>
          </w:tcPr>
          <w:p w14:paraId="1BD968CF">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6A6E2DC3">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1CD2CF07">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1A9E01C4">
        <w:trPr>
          <w:trHeight w:val="454" w:hRule="atLeast"/>
          <w:jc w:val="center"/>
        </w:trPr>
        <w:tc>
          <w:tcPr>
            <w:tcW w:w="1872" w:type="dxa"/>
            <w:tcBorders>
              <w:left w:val="single" w:color="auto" w:sz="12" w:space="0"/>
            </w:tcBorders>
            <w:vAlign w:val="top"/>
          </w:tcPr>
          <w:p w14:paraId="496C2DFE">
            <w:pPr>
              <w:widowControl w:val="0"/>
              <w:numPr>
                <w:ilvl w:val="0"/>
                <w:numId w:val="0"/>
              </w:numPr>
              <w:ind w:left="0" w:leftChars="0" w:firstLine="0" w:firstLineChars="0"/>
              <w:jc w:val="both"/>
              <w:rPr>
                <w:rFonts w:ascii="Times New Roman" w:hAnsi="Times New Roman"/>
                <w:bCs/>
                <w:sz w:val="21"/>
                <w:szCs w:val="21"/>
              </w:rPr>
            </w:pPr>
            <w:r>
              <w:rPr>
                <w:rFonts w:hint="eastAsia" w:asciiTheme="minorEastAsia" w:hAnsiTheme="minorEastAsia" w:eastAsiaTheme="minorEastAsia" w:cstheme="minorEastAsia"/>
                <w:bCs/>
                <w:sz w:val="21"/>
                <w:szCs w:val="21"/>
                <w:lang w:val="en-US" w:eastAsia="zh-CN"/>
              </w:rPr>
              <w:t xml:space="preserve">第二部分 </w:t>
            </w:r>
            <w:r>
              <w:rPr>
                <w:rFonts w:hint="eastAsia" w:ascii="仿宋" w:hAnsi="仿宋" w:eastAsia="仿宋" w:cs="仿宋"/>
                <w:lang w:eastAsia="zh-CN"/>
              </w:rPr>
              <w:t>几何</w:t>
            </w:r>
            <w:r>
              <w:rPr>
                <w:rFonts w:hint="eastAsia" w:ascii="仿宋" w:hAnsi="仿宋" w:eastAsia="仿宋" w:cs="仿宋"/>
              </w:rPr>
              <w:t>素描</w:t>
            </w:r>
          </w:p>
        </w:tc>
        <w:tc>
          <w:tcPr>
            <w:tcW w:w="2755" w:type="dxa"/>
            <w:vAlign w:val="center"/>
          </w:tcPr>
          <w:p w14:paraId="21AB5035">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讲授、练习</w:t>
            </w:r>
          </w:p>
        </w:tc>
        <w:tc>
          <w:tcPr>
            <w:tcW w:w="1738" w:type="dxa"/>
            <w:vAlign w:val="center"/>
          </w:tcPr>
          <w:p w14:paraId="061A312F">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考查</w:t>
            </w:r>
          </w:p>
        </w:tc>
        <w:tc>
          <w:tcPr>
            <w:tcW w:w="725" w:type="dxa"/>
            <w:vAlign w:val="center"/>
          </w:tcPr>
          <w:p w14:paraId="4992BC3F">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1</w:t>
            </w:r>
          </w:p>
        </w:tc>
        <w:tc>
          <w:tcPr>
            <w:tcW w:w="669" w:type="dxa"/>
            <w:vAlign w:val="center"/>
          </w:tcPr>
          <w:p w14:paraId="4E451CBF">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717" w:type="dxa"/>
            <w:tcBorders>
              <w:right w:val="single" w:color="auto" w:sz="12" w:space="0"/>
            </w:tcBorders>
            <w:vAlign w:val="center"/>
          </w:tcPr>
          <w:p w14:paraId="6477068D">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5</w:t>
            </w:r>
          </w:p>
        </w:tc>
      </w:tr>
      <w:tr w14:paraId="160ED966">
        <w:trPr>
          <w:trHeight w:val="454" w:hRule="atLeast"/>
          <w:jc w:val="center"/>
        </w:trPr>
        <w:tc>
          <w:tcPr>
            <w:tcW w:w="1872" w:type="dxa"/>
            <w:tcBorders>
              <w:left w:val="single" w:color="auto" w:sz="12" w:space="0"/>
            </w:tcBorders>
            <w:vAlign w:val="top"/>
          </w:tcPr>
          <w:p w14:paraId="6BC074F6">
            <w:pPr>
              <w:widowControl w:val="0"/>
              <w:jc w:val="both"/>
              <w:rPr>
                <w:rFonts w:ascii="Times New Roman" w:hAnsi="Times New Roman"/>
                <w:bCs/>
                <w:sz w:val="21"/>
                <w:szCs w:val="21"/>
              </w:rPr>
            </w:pPr>
            <w:r>
              <w:rPr>
                <w:rFonts w:hint="eastAsia" w:asciiTheme="minorEastAsia" w:hAnsiTheme="minorEastAsia" w:eastAsiaTheme="minorEastAsia" w:cstheme="minorEastAsia"/>
                <w:bCs/>
                <w:sz w:val="21"/>
                <w:szCs w:val="21"/>
                <w:lang w:val="en-US" w:eastAsia="zh-CN"/>
              </w:rPr>
              <w:t xml:space="preserve">第三部分 </w:t>
            </w:r>
            <w:r>
              <w:rPr>
                <w:rFonts w:hint="eastAsia" w:ascii="仿宋" w:hAnsi="仿宋" w:eastAsia="仿宋" w:cs="仿宋"/>
              </w:rPr>
              <w:t>静物素描</w:t>
            </w:r>
          </w:p>
        </w:tc>
        <w:tc>
          <w:tcPr>
            <w:tcW w:w="2755" w:type="dxa"/>
            <w:vAlign w:val="center"/>
          </w:tcPr>
          <w:p w14:paraId="699D3960">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讲授、练习</w:t>
            </w:r>
          </w:p>
        </w:tc>
        <w:tc>
          <w:tcPr>
            <w:tcW w:w="1738" w:type="dxa"/>
            <w:vAlign w:val="center"/>
          </w:tcPr>
          <w:p w14:paraId="57BFDCBA">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考查</w:t>
            </w:r>
          </w:p>
        </w:tc>
        <w:tc>
          <w:tcPr>
            <w:tcW w:w="725" w:type="dxa"/>
            <w:vAlign w:val="center"/>
          </w:tcPr>
          <w:p w14:paraId="50BAB113">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1</w:t>
            </w:r>
          </w:p>
        </w:tc>
        <w:tc>
          <w:tcPr>
            <w:tcW w:w="669" w:type="dxa"/>
            <w:vAlign w:val="center"/>
          </w:tcPr>
          <w:p w14:paraId="78660BAA">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717" w:type="dxa"/>
            <w:tcBorders>
              <w:right w:val="single" w:color="auto" w:sz="12" w:space="0"/>
            </w:tcBorders>
            <w:vAlign w:val="center"/>
          </w:tcPr>
          <w:p w14:paraId="0F68522C">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5</w:t>
            </w:r>
          </w:p>
        </w:tc>
      </w:tr>
      <w:tr w14:paraId="039B79F8">
        <w:trPr>
          <w:trHeight w:val="454" w:hRule="atLeast"/>
          <w:jc w:val="center"/>
        </w:trPr>
        <w:tc>
          <w:tcPr>
            <w:tcW w:w="1872" w:type="dxa"/>
            <w:tcBorders>
              <w:left w:val="single" w:color="auto" w:sz="12" w:space="0"/>
            </w:tcBorders>
            <w:vAlign w:val="top"/>
          </w:tcPr>
          <w:p w14:paraId="71EE7819">
            <w:pPr>
              <w:widowControl w:val="0"/>
              <w:jc w:val="both"/>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 xml:space="preserve">第四部分 </w:t>
            </w:r>
            <w:r>
              <w:rPr>
                <w:rFonts w:hint="eastAsia" w:ascii="仿宋" w:hAnsi="仿宋" w:eastAsia="仿宋" w:cs="仿宋"/>
                <w:sz w:val="24"/>
                <w:szCs w:val="24"/>
                <w:lang w:val="en-US" w:eastAsia="zh-CN" w:bidi="ar-SA"/>
              </w:rPr>
              <w:t>儿童简笔画概述</w:t>
            </w:r>
          </w:p>
        </w:tc>
        <w:tc>
          <w:tcPr>
            <w:tcW w:w="2755" w:type="dxa"/>
            <w:vAlign w:val="center"/>
          </w:tcPr>
          <w:p w14:paraId="58C519E6">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讲授</w:t>
            </w:r>
          </w:p>
        </w:tc>
        <w:tc>
          <w:tcPr>
            <w:tcW w:w="1738" w:type="dxa"/>
            <w:vAlign w:val="center"/>
          </w:tcPr>
          <w:p w14:paraId="34F53A16">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考查</w:t>
            </w:r>
          </w:p>
        </w:tc>
        <w:tc>
          <w:tcPr>
            <w:tcW w:w="725" w:type="dxa"/>
            <w:vAlign w:val="center"/>
          </w:tcPr>
          <w:p w14:paraId="7445376A">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1</w:t>
            </w:r>
          </w:p>
        </w:tc>
        <w:tc>
          <w:tcPr>
            <w:tcW w:w="669" w:type="dxa"/>
            <w:vAlign w:val="center"/>
          </w:tcPr>
          <w:p w14:paraId="7EF5C801">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7C2F70B1">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1</w:t>
            </w:r>
          </w:p>
        </w:tc>
      </w:tr>
      <w:tr w14:paraId="51BCC40D">
        <w:trPr>
          <w:trHeight w:val="454" w:hRule="atLeast"/>
          <w:jc w:val="center"/>
        </w:trPr>
        <w:tc>
          <w:tcPr>
            <w:tcW w:w="1872" w:type="dxa"/>
            <w:tcBorders>
              <w:left w:val="single" w:color="auto" w:sz="12" w:space="0"/>
            </w:tcBorders>
            <w:vAlign w:val="top"/>
          </w:tcPr>
          <w:p w14:paraId="516EC3DD">
            <w:pPr>
              <w:widowControl w:val="0"/>
              <w:jc w:val="both"/>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 xml:space="preserve">第五部分 </w:t>
            </w:r>
            <w:r>
              <w:rPr>
                <w:rFonts w:hint="eastAsia" w:ascii="仿宋" w:hAnsi="仿宋" w:eastAsia="仿宋" w:cs="仿宋"/>
                <w:sz w:val="24"/>
                <w:szCs w:val="24"/>
                <w:lang w:val="en-US" w:eastAsia="zh-CN" w:bidi="ar-SA"/>
              </w:rPr>
              <w:t>儿童简笔画不同类型的造型规律和表现方法</w:t>
            </w:r>
          </w:p>
        </w:tc>
        <w:tc>
          <w:tcPr>
            <w:tcW w:w="2755" w:type="dxa"/>
            <w:shd w:val="clear" w:color="auto" w:fill="auto"/>
            <w:vAlign w:val="center"/>
          </w:tcPr>
          <w:p w14:paraId="52194BA6">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讲授、练习</w:t>
            </w:r>
          </w:p>
        </w:tc>
        <w:tc>
          <w:tcPr>
            <w:tcW w:w="1738" w:type="dxa"/>
            <w:shd w:val="clear" w:color="auto" w:fill="auto"/>
            <w:vAlign w:val="center"/>
          </w:tcPr>
          <w:p w14:paraId="6C3103E0">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考查</w:t>
            </w:r>
          </w:p>
        </w:tc>
        <w:tc>
          <w:tcPr>
            <w:tcW w:w="725" w:type="dxa"/>
            <w:vAlign w:val="center"/>
          </w:tcPr>
          <w:p w14:paraId="01D99D15">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1</w:t>
            </w:r>
          </w:p>
        </w:tc>
        <w:tc>
          <w:tcPr>
            <w:tcW w:w="669" w:type="dxa"/>
            <w:vAlign w:val="center"/>
          </w:tcPr>
          <w:p w14:paraId="636CCCDC">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4</w:t>
            </w:r>
          </w:p>
        </w:tc>
        <w:tc>
          <w:tcPr>
            <w:tcW w:w="717" w:type="dxa"/>
            <w:tcBorders>
              <w:right w:val="single" w:color="auto" w:sz="12" w:space="0"/>
            </w:tcBorders>
            <w:vAlign w:val="center"/>
          </w:tcPr>
          <w:p w14:paraId="3216EDE0">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5</w:t>
            </w:r>
          </w:p>
        </w:tc>
      </w:tr>
      <w:tr w14:paraId="03EA4814">
        <w:trPr>
          <w:trHeight w:val="454" w:hRule="atLeast"/>
          <w:jc w:val="center"/>
        </w:trPr>
        <w:tc>
          <w:tcPr>
            <w:tcW w:w="1872" w:type="dxa"/>
            <w:tcBorders>
              <w:left w:val="single" w:color="auto" w:sz="12" w:space="0"/>
            </w:tcBorders>
            <w:vAlign w:val="top"/>
          </w:tcPr>
          <w:p w14:paraId="263F3978">
            <w:pPr>
              <w:widowControl w:val="0"/>
              <w:numPr>
                <w:ilvl w:val="0"/>
                <w:numId w:val="0"/>
              </w:numPr>
              <w:ind w:left="0" w:leftChars="0" w:firstLine="0" w:firstLineChars="0"/>
              <w:jc w:val="both"/>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 xml:space="preserve">第六部分 </w:t>
            </w:r>
            <w:r>
              <w:rPr>
                <w:rFonts w:hint="eastAsia" w:ascii="仿宋" w:hAnsi="仿宋" w:eastAsia="仿宋" w:cs="仿宋"/>
                <w:sz w:val="24"/>
                <w:szCs w:val="24"/>
                <w:lang w:val="en-US" w:eastAsia="zh-CN" w:bidi="ar-SA"/>
              </w:rPr>
              <w:t>儿童简笔画中的色彩应用</w:t>
            </w:r>
          </w:p>
        </w:tc>
        <w:tc>
          <w:tcPr>
            <w:tcW w:w="2755" w:type="dxa"/>
            <w:shd w:val="clear" w:color="auto" w:fill="auto"/>
            <w:vAlign w:val="center"/>
          </w:tcPr>
          <w:p w14:paraId="5D249D68">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讲授、练习</w:t>
            </w:r>
          </w:p>
        </w:tc>
        <w:tc>
          <w:tcPr>
            <w:tcW w:w="1738" w:type="dxa"/>
            <w:shd w:val="clear" w:color="auto" w:fill="auto"/>
            <w:vAlign w:val="center"/>
          </w:tcPr>
          <w:p w14:paraId="6B056733">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考查</w:t>
            </w:r>
          </w:p>
        </w:tc>
        <w:tc>
          <w:tcPr>
            <w:tcW w:w="725" w:type="dxa"/>
            <w:vAlign w:val="center"/>
          </w:tcPr>
          <w:p w14:paraId="658B9DB9">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1</w:t>
            </w:r>
          </w:p>
        </w:tc>
        <w:tc>
          <w:tcPr>
            <w:tcW w:w="669" w:type="dxa"/>
            <w:vAlign w:val="center"/>
          </w:tcPr>
          <w:p w14:paraId="3CAD5F9C">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4</w:t>
            </w:r>
          </w:p>
        </w:tc>
        <w:tc>
          <w:tcPr>
            <w:tcW w:w="717" w:type="dxa"/>
            <w:tcBorders>
              <w:right w:val="single" w:color="auto" w:sz="12" w:space="0"/>
            </w:tcBorders>
            <w:vAlign w:val="center"/>
          </w:tcPr>
          <w:p w14:paraId="5D81C64D">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5</w:t>
            </w:r>
          </w:p>
        </w:tc>
      </w:tr>
      <w:tr w14:paraId="34BF4C8C">
        <w:trPr>
          <w:trHeight w:val="454" w:hRule="atLeast"/>
          <w:jc w:val="center"/>
        </w:trPr>
        <w:tc>
          <w:tcPr>
            <w:tcW w:w="1872" w:type="dxa"/>
            <w:tcBorders>
              <w:left w:val="single" w:color="auto" w:sz="12" w:space="0"/>
            </w:tcBorders>
            <w:vAlign w:val="top"/>
          </w:tcPr>
          <w:p w14:paraId="73EAE6F2">
            <w:pPr>
              <w:widowControl w:val="0"/>
              <w:numPr>
                <w:ilvl w:val="0"/>
                <w:numId w:val="0"/>
              </w:numPr>
              <w:ind w:left="0" w:leftChars="0" w:firstLine="0" w:firstLineChars="0"/>
              <w:jc w:val="both"/>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 xml:space="preserve">第七部分 </w:t>
            </w:r>
            <w:r>
              <w:rPr>
                <w:rFonts w:hint="eastAsia" w:ascii="仿宋" w:hAnsi="仿宋" w:eastAsia="仿宋" w:cs="仿宋"/>
                <w:sz w:val="24"/>
                <w:szCs w:val="24"/>
                <w:lang w:val="en-US" w:eastAsia="zh-CN" w:bidi="ar-SA"/>
              </w:rPr>
              <w:t>儿童简笔画创编</w:t>
            </w:r>
          </w:p>
        </w:tc>
        <w:tc>
          <w:tcPr>
            <w:tcW w:w="2755" w:type="dxa"/>
            <w:vAlign w:val="center"/>
          </w:tcPr>
          <w:p w14:paraId="74BDEBDC">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讲授、练习</w:t>
            </w:r>
          </w:p>
        </w:tc>
        <w:tc>
          <w:tcPr>
            <w:tcW w:w="1738" w:type="dxa"/>
            <w:shd w:val="clear" w:color="auto" w:fill="auto"/>
            <w:vAlign w:val="center"/>
          </w:tcPr>
          <w:p w14:paraId="3BB6A25A">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考查</w:t>
            </w:r>
          </w:p>
        </w:tc>
        <w:tc>
          <w:tcPr>
            <w:tcW w:w="725" w:type="dxa"/>
            <w:vAlign w:val="center"/>
          </w:tcPr>
          <w:p w14:paraId="370BF2E0">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1</w:t>
            </w:r>
          </w:p>
        </w:tc>
        <w:tc>
          <w:tcPr>
            <w:tcW w:w="669" w:type="dxa"/>
            <w:vAlign w:val="center"/>
          </w:tcPr>
          <w:p w14:paraId="16579C2F">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8</w:t>
            </w:r>
          </w:p>
        </w:tc>
        <w:tc>
          <w:tcPr>
            <w:tcW w:w="717" w:type="dxa"/>
            <w:tcBorders>
              <w:right w:val="single" w:color="auto" w:sz="12" w:space="0"/>
            </w:tcBorders>
            <w:vAlign w:val="center"/>
          </w:tcPr>
          <w:p w14:paraId="76DD7BAF">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9</w:t>
            </w:r>
          </w:p>
        </w:tc>
      </w:tr>
      <w:tr w14:paraId="594CA3EF">
        <w:trPr>
          <w:trHeight w:val="454" w:hRule="atLeast"/>
          <w:jc w:val="center"/>
        </w:trPr>
        <w:tc>
          <w:tcPr>
            <w:tcW w:w="6365" w:type="dxa"/>
            <w:gridSpan w:val="3"/>
            <w:tcBorders>
              <w:left w:val="single" w:color="auto" w:sz="12" w:space="0"/>
              <w:bottom w:val="single" w:color="auto" w:sz="12" w:space="0"/>
            </w:tcBorders>
            <w:vAlign w:val="center"/>
          </w:tcPr>
          <w:p w14:paraId="762D5F65">
            <w:pPr>
              <w:pStyle w:val="13"/>
              <w:widowControl w:val="0"/>
            </w:pPr>
            <w:r>
              <w:rPr>
                <w:rFonts w:hint="eastAsia"/>
              </w:rPr>
              <w:t>合计</w:t>
            </w:r>
          </w:p>
        </w:tc>
        <w:tc>
          <w:tcPr>
            <w:tcW w:w="725" w:type="dxa"/>
            <w:tcBorders>
              <w:bottom w:val="single" w:color="auto" w:sz="12" w:space="0"/>
            </w:tcBorders>
            <w:vAlign w:val="center"/>
          </w:tcPr>
          <w:p w14:paraId="1469109D">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8</w:t>
            </w:r>
          </w:p>
        </w:tc>
        <w:tc>
          <w:tcPr>
            <w:tcW w:w="669" w:type="dxa"/>
            <w:tcBorders>
              <w:bottom w:val="single" w:color="auto" w:sz="12" w:space="0"/>
            </w:tcBorders>
            <w:vAlign w:val="center"/>
          </w:tcPr>
          <w:p w14:paraId="3B14A4DE">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24</w:t>
            </w:r>
          </w:p>
        </w:tc>
        <w:tc>
          <w:tcPr>
            <w:tcW w:w="717" w:type="dxa"/>
            <w:tcBorders>
              <w:bottom w:val="single" w:color="auto" w:sz="12" w:space="0"/>
              <w:right w:val="single" w:color="auto" w:sz="12" w:space="0"/>
            </w:tcBorders>
            <w:vAlign w:val="center"/>
          </w:tcPr>
          <w:p w14:paraId="609D24BA">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32</w:t>
            </w:r>
          </w:p>
        </w:tc>
      </w:tr>
    </w:tbl>
    <w:p w14:paraId="6127261A">
      <w:pPr>
        <w:pStyle w:val="17"/>
        <w:spacing w:before="326" w:beforeLines="100" w:after="163"/>
      </w:pPr>
      <w:r>
        <w:rPr>
          <w:rFonts w:hint="eastAsia"/>
        </w:rPr>
        <w:t>（四）课内实验项目与基本要求</w:t>
      </w:r>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061"/>
        <w:gridCol w:w="862"/>
        <w:gridCol w:w="950"/>
      </w:tblGrid>
      <w:tr w14:paraId="44DE629D">
        <w:trPr>
          <w:trHeight w:val="454" w:hRule="atLeast"/>
          <w:jc w:val="center"/>
        </w:trPr>
        <w:tc>
          <w:tcPr>
            <w:tcW w:w="720" w:type="dxa"/>
            <w:tcBorders>
              <w:top w:val="single" w:color="auto" w:sz="12" w:space="0"/>
              <w:left w:val="single" w:color="auto" w:sz="12" w:space="0"/>
              <w:bottom w:val="single" w:color="auto" w:sz="4" w:space="0"/>
              <w:right w:val="single" w:color="auto" w:sz="4" w:space="0"/>
            </w:tcBorders>
            <w:shd w:val="clear" w:color="auto" w:fill="auto"/>
            <w:vAlign w:val="center"/>
          </w:tcPr>
          <w:p w14:paraId="070EA389">
            <w:pPr>
              <w:pStyle w:val="13"/>
              <w:rPr>
                <w:szCs w:val="16"/>
              </w:rPr>
            </w:pPr>
            <w:r>
              <w:rPr>
                <w:rFonts w:hint="eastAsia"/>
                <w:szCs w:val="16"/>
              </w:rPr>
              <w:t>序号</w:t>
            </w:r>
          </w:p>
        </w:tc>
        <w:tc>
          <w:tcPr>
            <w:tcW w:w="1882" w:type="dxa"/>
            <w:tcBorders>
              <w:top w:val="single" w:color="auto" w:sz="12" w:space="0"/>
              <w:left w:val="single" w:color="auto" w:sz="4" w:space="0"/>
              <w:bottom w:val="single" w:color="auto" w:sz="4" w:space="0"/>
              <w:right w:val="single" w:color="auto" w:sz="4" w:space="0"/>
            </w:tcBorders>
            <w:shd w:val="clear" w:color="auto" w:fill="auto"/>
            <w:vAlign w:val="center"/>
          </w:tcPr>
          <w:p w14:paraId="264FA86D">
            <w:pPr>
              <w:pStyle w:val="13"/>
              <w:rPr>
                <w:szCs w:val="16"/>
              </w:rPr>
            </w:pPr>
            <w:r>
              <w:rPr>
                <w:rFonts w:hint="eastAsia"/>
                <w:szCs w:val="16"/>
              </w:rPr>
              <w:t>实验项目名称</w:t>
            </w:r>
          </w:p>
        </w:tc>
        <w:tc>
          <w:tcPr>
            <w:tcW w:w="4061" w:type="dxa"/>
            <w:tcBorders>
              <w:top w:val="single" w:color="auto" w:sz="12" w:space="0"/>
              <w:left w:val="single" w:color="auto" w:sz="4" w:space="0"/>
              <w:bottom w:val="single" w:color="auto" w:sz="4" w:space="0"/>
              <w:right w:val="single" w:color="auto" w:sz="4" w:space="0"/>
            </w:tcBorders>
            <w:vAlign w:val="center"/>
          </w:tcPr>
          <w:p w14:paraId="473910E7">
            <w:pPr>
              <w:pStyle w:val="13"/>
              <w:rPr>
                <w:szCs w:val="16"/>
              </w:rPr>
            </w:pPr>
            <w:r>
              <w:rPr>
                <w:rFonts w:hint="eastAsia" w:ascii="黑体" w:hAnsi="宋体"/>
                <w:szCs w:val="16"/>
              </w:rPr>
              <w:t>目标要求与</w:t>
            </w:r>
            <w:r>
              <w:rPr>
                <w:rFonts w:hint="eastAsia"/>
                <w:szCs w:val="16"/>
              </w:rPr>
              <w:t>主要内容</w:t>
            </w:r>
          </w:p>
        </w:tc>
        <w:tc>
          <w:tcPr>
            <w:tcW w:w="862" w:type="dxa"/>
            <w:tcBorders>
              <w:top w:val="single" w:color="auto" w:sz="12" w:space="0"/>
              <w:left w:val="single" w:color="auto" w:sz="4" w:space="0"/>
              <w:right w:val="single" w:color="auto" w:sz="4" w:space="0"/>
            </w:tcBorders>
            <w:shd w:val="clear" w:color="auto" w:fill="auto"/>
            <w:vAlign w:val="center"/>
          </w:tcPr>
          <w:p w14:paraId="7BD388E8">
            <w:pPr>
              <w:pStyle w:val="13"/>
              <w:rPr>
                <w:szCs w:val="16"/>
              </w:rPr>
            </w:pPr>
            <w:r>
              <w:rPr>
                <w:rFonts w:hint="eastAsia"/>
                <w:szCs w:val="16"/>
              </w:rPr>
              <w:t>实验</w:t>
            </w:r>
          </w:p>
          <w:p w14:paraId="28E8DB0C">
            <w:pPr>
              <w:pStyle w:val="13"/>
              <w:rPr>
                <w:szCs w:val="16"/>
              </w:rPr>
            </w:pPr>
            <w:r>
              <w:rPr>
                <w:rFonts w:hint="eastAsia"/>
                <w:szCs w:val="16"/>
              </w:rPr>
              <w:t>时数</w:t>
            </w:r>
          </w:p>
        </w:tc>
        <w:tc>
          <w:tcPr>
            <w:tcW w:w="950" w:type="dxa"/>
            <w:tcBorders>
              <w:top w:val="single" w:color="auto" w:sz="12" w:space="0"/>
              <w:left w:val="single" w:color="auto" w:sz="4" w:space="0"/>
              <w:right w:val="single" w:color="auto" w:sz="12" w:space="0"/>
            </w:tcBorders>
            <w:shd w:val="clear" w:color="auto" w:fill="auto"/>
            <w:vAlign w:val="center"/>
          </w:tcPr>
          <w:p w14:paraId="2EC4323B">
            <w:pPr>
              <w:pStyle w:val="13"/>
              <w:rPr>
                <w:szCs w:val="16"/>
              </w:rPr>
            </w:pPr>
            <w:r>
              <w:rPr>
                <w:rFonts w:hint="eastAsia"/>
                <w:szCs w:val="16"/>
              </w:rPr>
              <w:t>实验</w:t>
            </w:r>
          </w:p>
          <w:p w14:paraId="2EA36BE0">
            <w:pPr>
              <w:pStyle w:val="13"/>
              <w:rPr>
                <w:szCs w:val="16"/>
              </w:rPr>
            </w:pPr>
            <w:r>
              <w:rPr>
                <w:rFonts w:hint="eastAsia"/>
                <w:szCs w:val="16"/>
              </w:rPr>
              <w:t>类型</w:t>
            </w:r>
          </w:p>
        </w:tc>
      </w:tr>
      <w:tr w14:paraId="7D1700E9">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61072164">
            <w:pPr>
              <w:pStyle w:val="14"/>
            </w:pPr>
            <w:r>
              <w:rPr>
                <w:rFonts w:hint="eastAsia"/>
              </w:rPr>
              <w:t>1</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3517566E">
            <w:pPr>
              <w:pStyle w:val="14"/>
              <w:rPr>
                <w:rFonts w:hint="default"/>
                <w:lang w:val="en-US"/>
              </w:rPr>
            </w:pPr>
            <w:r>
              <w:rPr>
                <w:rFonts w:hint="eastAsia" w:ascii="仿宋" w:hAnsi="仿宋" w:eastAsia="仿宋" w:cs="仿宋"/>
                <w:lang w:eastAsia="zh-CN"/>
              </w:rPr>
              <w:t>几何</w:t>
            </w:r>
            <w:r>
              <w:rPr>
                <w:rFonts w:hint="eastAsia" w:ascii="仿宋" w:hAnsi="仿宋" w:eastAsia="仿宋" w:cs="仿宋"/>
              </w:rPr>
              <w:t>素描</w:t>
            </w:r>
          </w:p>
        </w:tc>
        <w:tc>
          <w:tcPr>
            <w:tcW w:w="4061" w:type="dxa"/>
            <w:tcBorders>
              <w:top w:val="single" w:color="auto" w:sz="4" w:space="0"/>
              <w:left w:val="single" w:color="auto" w:sz="4" w:space="0"/>
              <w:bottom w:val="single" w:color="auto" w:sz="4" w:space="0"/>
              <w:right w:val="single" w:color="auto" w:sz="4" w:space="0"/>
            </w:tcBorders>
            <w:vAlign w:val="center"/>
          </w:tcPr>
          <w:p w14:paraId="3CBCDC1E">
            <w:pPr>
              <w:pStyle w:val="14"/>
              <w:jc w:val="left"/>
              <w:rPr>
                <w:rFonts w:hint="default"/>
                <w:lang w:val="en-US"/>
              </w:rPr>
            </w:pPr>
            <w:r>
              <w:rPr>
                <w:rFonts w:hint="eastAsia" w:asciiTheme="minorEastAsia" w:hAnsiTheme="minorEastAsia" w:eastAsiaTheme="minorEastAsia" w:cstheme="minorEastAsia"/>
                <w:bCs/>
                <w:sz w:val="21"/>
                <w:szCs w:val="21"/>
                <w:lang w:val="en-US" w:eastAsia="zh-CN"/>
              </w:rPr>
              <w:t>运用透视、光影、体积等的基础手法进行几何素描练习创作</w:t>
            </w:r>
          </w:p>
        </w:tc>
        <w:tc>
          <w:tcPr>
            <w:tcW w:w="862" w:type="dxa"/>
            <w:tcBorders>
              <w:left w:val="single" w:color="auto" w:sz="4" w:space="0"/>
              <w:right w:val="single" w:color="auto" w:sz="4" w:space="0"/>
            </w:tcBorders>
            <w:shd w:val="clear" w:color="auto" w:fill="auto"/>
            <w:vAlign w:val="center"/>
          </w:tcPr>
          <w:p w14:paraId="179C2BC7">
            <w:pPr>
              <w:pStyle w:val="14"/>
              <w:rPr>
                <w:rFonts w:hint="eastAsia" w:eastAsia="宋体"/>
                <w:lang w:val="en-US" w:eastAsia="zh-CN"/>
              </w:rPr>
            </w:pPr>
            <w:r>
              <w:rPr>
                <w:rFonts w:hint="eastAsia"/>
                <w:lang w:val="en-US" w:eastAsia="zh-CN"/>
              </w:rPr>
              <w:t>4</w:t>
            </w:r>
          </w:p>
        </w:tc>
        <w:tc>
          <w:tcPr>
            <w:tcW w:w="950" w:type="dxa"/>
            <w:tcBorders>
              <w:left w:val="single" w:color="auto" w:sz="4" w:space="0"/>
              <w:right w:val="single" w:color="auto" w:sz="12" w:space="0"/>
            </w:tcBorders>
            <w:shd w:val="clear" w:color="auto" w:fill="auto"/>
            <w:vAlign w:val="center"/>
          </w:tcPr>
          <w:p w14:paraId="7C1269A9">
            <w:pPr>
              <w:pStyle w:val="14"/>
            </w:pPr>
            <w:r>
              <w:rPr>
                <w:rFonts w:hint="eastAsia" w:ascii="微软雅黑" w:hAnsi="微软雅黑" w:eastAsia="微软雅黑" w:cs="微软雅黑"/>
              </w:rPr>
              <w:t>①</w:t>
            </w:r>
          </w:p>
        </w:tc>
      </w:tr>
      <w:tr w14:paraId="30AA5A7A">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311D1439">
            <w:pPr>
              <w:pStyle w:val="14"/>
            </w:pPr>
            <w:r>
              <w:rPr>
                <w:rFonts w:hint="eastAsia"/>
              </w:rPr>
              <w:t>2</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7949A4F4">
            <w:pPr>
              <w:pStyle w:val="14"/>
              <w:rPr>
                <w:rFonts w:hint="default"/>
                <w:lang w:val="en-US"/>
              </w:rPr>
            </w:pPr>
            <w:r>
              <w:rPr>
                <w:rFonts w:hint="eastAsia" w:ascii="仿宋" w:hAnsi="仿宋" w:eastAsia="仿宋" w:cs="仿宋"/>
              </w:rPr>
              <w:t>静物素描</w:t>
            </w:r>
          </w:p>
        </w:tc>
        <w:tc>
          <w:tcPr>
            <w:tcW w:w="4061" w:type="dxa"/>
            <w:tcBorders>
              <w:top w:val="single" w:color="auto" w:sz="4" w:space="0"/>
              <w:left w:val="single" w:color="auto" w:sz="4" w:space="0"/>
              <w:bottom w:val="single" w:color="auto" w:sz="4" w:space="0"/>
              <w:right w:val="single" w:color="auto" w:sz="4" w:space="0"/>
            </w:tcBorders>
            <w:vAlign w:val="center"/>
          </w:tcPr>
          <w:p w14:paraId="04F76D95">
            <w:pPr>
              <w:pStyle w:val="14"/>
              <w:jc w:val="left"/>
              <w:rPr>
                <w:rFonts w:hint="default" w:eastAsia="宋体"/>
                <w:lang w:val="en-US" w:eastAsia="zh-CN"/>
              </w:rPr>
            </w:pPr>
            <w:r>
              <w:rPr>
                <w:rFonts w:hint="eastAsia" w:asciiTheme="minorEastAsia" w:hAnsiTheme="minorEastAsia" w:eastAsiaTheme="minorEastAsia" w:cstheme="minorEastAsia"/>
                <w:bCs/>
                <w:sz w:val="21"/>
                <w:szCs w:val="21"/>
                <w:lang w:val="en-US" w:eastAsia="zh-CN"/>
              </w:rPr>
              <w:t>运用素描基础知识进行静物素描练习创作</w:t>
            </w:r>
          </w:p>
        </w:tc>
        <w:tc>
          <w:tcPr>
            <w:tcW w:w="862" w:type="dxa"/>
            <w:tcBorders>
              <w:left w:val="single" w:color="auto" w:sz="4" w:space="0"/>
              <w:bottom w:val="single" w:color="auto" w:sz="4" w:space="0"/>
              <w:right w:val="single" w:color="auto" w:sz="4" w:space="0"/>
            </w:tcBorders>
            <w:shd w:val="clear" w:color="auto" w:fill="auto"/>
            <w:vAlign w:val="center"/>
          </w:tcPr>
          <w:p w14:paraId="6E6C753A">
            <w:pPr>
              <w:pStyle w:val="14"/>
              <w:rPr>
                <w:rFonts w:hint="eastAsia" w:eastAsia="宋体"/>
                <w:lang w:val="en-US" w:eastAsia="zh-CN"/>
              </w:rPr>
            </w:pPr>
            <w:r>
              <w:rPr>
                <w:rFonts w:hint="eastAsia"/>
                <w:lang w:val="en-US" w:eastAsia="zh-CN"/>
              </w:rPr>
              <w:t>4</w:t>
            </w:r>
          </w:p>
        </w:tc>
        <w:tc>
          <w:tcPr>
            <w:tcW w:w="950" w:type="dxa"/>
            <w:tcBorders>
              <w:left w:val="single" w:color="auto" w:sz="4" w:space="0"/>
              <w:bottom w:val="single" w:color="auto" w:sz="4" w:space="0"/>
              <w:right w:val="single" w:color="auto" w:sz="12" w:space="0"/>
            </w:tcBorders>
            <w:shd w:val="clear" w:color="auto" w:fill="auto"/>
            <w:vAlign w:val="center"/>
          </w:tcPr>
          <w:p w14:paraId="60B0E865">
            <w:pPr>
              <w:pStyle w:val="14"/>
            </w:pPr>
            <w:r>
              <w:rPr>
                <w:rFonts w:hint="eastAsia" w:ascii="微软雅黑" w:hAnsi="微软雅黑" w:eastAsia="微软雅黑" w:cs="微软雅黑"/>
              </w:rPr>
              <w:t>①</w:t>
            </w:r>
          </w:p>
        </w:tc>
      </w:tr>
      <w:tr w14:paraId="07F576E5">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34445BE1">
            <w:pPr>
              <w:pStyle w:val="14"/>
            </w:pPr>
            <w:r>
              <w:rPr>
                <w:rFonts w:hint="eastAsia"/>
              </w:rPr>
              <w:t>3</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78E4ACEF">
            <w:pPr>
              <w:pStyle w:val="14"/>
            </w:pPr>
            <w:r>
              <w:rPr>
                <w:rFonts w:hint="eastAsia" w:ascii="仿宋" w:hAnsi="仿宋" w:eastAsia="仿宋" w:cs="仿宋"/>
                <w:sz w:val="24"/>
                <w:szCs w:val="24"/>
                <w:lang w:val="en-US" w:eastAsia="zh-CN" w:bidi="ar-SA"/>
              </w:rPr>
              <w:t>儿童简笔画不同类型的造型</w:t>
            </w:r>
          </w:p>
        </w:tc>
        <w:tc>
          <w:tcPr>
            <w:tcW w:w="4061" w:type="dxa"/>
            <w:tcBorders>
              <w:top w:val="single" w:color="auto" w:sz="4" w:space="0"/>
              <w:left w:val="single" w:color="auto" w:sz="4" w:space="0"/>
              <w:bottom w:val="single" w:color="auto" w:sz="4" w:space="0"/>
              <w:right w:val="single" w:color="auto" w:sz="4" w:space="0"/>
            </w:tcBorders>
            <w:vAlign w:val="center"/>
          </w:tcPr>
          <w:p w14:paraId="44C2D24D">
            <w:pPr>
              <w:pStyle w:val="14"/>
              <w:jc w:val="left"/>
            </w:pPr>
            <w:r>
              <w:rPr>
                <w:rFonts w:hint="eastAsia" w:asciiTheme="minorEastAsia" w:hAnsiTheme="minorEastAsia" w:eastAsiaTheme="minorEastAsia" w:cstheme="minorEastAsia"/>
                <w:bCs/>
                <w:sz w:val="21"/>
                <w:szCs w:val="21"/>
                <w:lang w:val="en-US" w:eastAsia="zh-CN"/>
              </w:rPr>
              <w:t>运用简笔画的基础手法进行不同类型简笔画练习</w:t>
            </w:r>
          </w:p>
        </w:tc>
        <w:tc>
          <w:tcPr>
            <w:tcW w:w="862" w:type="dxa"/>
            <w:tcBorders>
              <w:left w:val="single" w:color="auto" w:sz="4" w:space="0"/>
              <w:right w:val="single" w:color="auto" w:sz="4" w:space="0"/>
            </w:tcBorders>
            <w:shd w:val="clear" w:color="auto" w:fill="auto"/>
            <w:vAlign w:val="center"/>
          </w:tcPr>
          <w:p w14:paraId="53710035">
            <w:pPr>
              <w:pStyle w:val="14"/>
              <w:rPr>
                <w:rFonts w:hint="eastAsia" w:eastAsia="宋体"/>
                <w:lang w:val="en-US" w:eastAsia="zh-CN"/>
              </w:rPr>
            </w:pPr>
            <w:r>
              <w:rPr>
                <w:rFonts w:hint="eastAsia"/>
                <w:lang w:val="en-US" w:eastAsia="zh-CN"/>
              </w:rPr>
              <w:t>4</w:t>
            </w:r>
          </w:p>
        </w:tc>
        <w:tc>
          <w:tcPr>
            <w:tcW w:w="950" w:type="dxa"/>
            <w:tcBorders>
              <w:left w:val="single" w:color="auto" w:sz="4" w:space="0"/>
              <w:right w:val="single" w:color="auto" w:sz="12" w:space="0"/>
            </w:tcBorders>
            <w:shd w:val="clear" w:color="auto" w:fill="auto"/>
            <w:vAlign w:val="center"/>
          </w:tcPr>
          <w:p w14:paraId="2DD3DBB3">
            <w:pPr>
              <w:pStyle w:val="14"/>
            </w:pPr>
            <w:r>
              <w:rPr>
                <w:rFonts w:hint="eastAsia" w:ascii="微软雅黑" w:hAnsi="微软雅黑" w:eastAsia="微软雅黑" w:cs="微软雅黑"/>
              </w:rPr>
              <w:t>①</w:t>
            </w:r>
          </w:p>
        </w:tc>
      </w:tr>
      <w:tr w14:paraId="04FE4104">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7FF1F9B4">
            <w:pPr>
              <w:pStyle w:val="14"/>
              <w:rPr>
                <w:rFonts w:hint="eastAsia" w:eastAsia="宋体"/>
                <w:lang w:val="en-US" w:eastAsia="zh-CN"/>
              </w:rPr>
            </w:pPr>
            <w:r>
              <w:rPr>
                <w:rFonts w:hint="eastAsia"/>
                <w:lang w:val="en-US" w:eastAsia="zh-CN"/>
              </w:rPr>
              <w:t>4</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7FEF33D2">
            <w:pPr>
              <w:pStyle w:val="14"/>
              <w:rPr>
                <w:rFonts w:hint="eastAsia" w:asciiTheme="minorEastAsia" w:hAnsiTheme="minorEastAsia" w:eastAsiaTheme="minorEastAsia" w:cstheme="minorEastAsia"/>
                <w:bCs/>
                <w:sz w:val="21"/>
                <w:szCs w:val="21"/>
                <w:lang w:val="en-US" w:eastAsia="zh-CN"/>
              </w:rPr>
            </w:pPr>
            <w:r>
              <w:rPr>
                <w:rFonts w:hint="eastAsia" w:ascii="仿宋" w:hAnsi="仿宋" w:eastAsia="仿宋" w:cs="仿宋"/>
                <w:sz w:val="24"/>
                <w:szCs w:val="24"/>
                <w:lang w:val="en-US" w:eastAsia="zh-CN" w:bidi="ar-SA"/>
              </w:rPr>
              <w:t>儿童简笔画中的色彩应用</w:t>
            </w:r>
          </w:p>
        </w:tc>
        <w:tc>
          <w:tcPr>
            <w:tcW w:w="4061" w:type="dxa"/>
            <w:tcBorders>
              <w:top w:val="single" w:color="auto" w:sz="4" w:space="0"/>
              <w:left w:val="single" w:color="auto" w:sz="4" w:space="0"/>
              <w:bottom w:val="single" w:color="auto" w:sz="4" w:space="0"/>
              <w:right w:val="single" w:color="auto" w:sz="4" w:space="0"/>
            </w:tcBorders>
            <w:vAlign w:val="center"/>
          </w:tcPr>
          <w:p w14:paraId="1E72EE32">
            <w:pPr>
              <w:pStyle w:val="14"/>
              <w:jc w:val="left"/>
              <w:rPr>
                <w:rFonts w:hint="default"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运用色彩基本知识进行简笔画色彩练习</w:t>
            </w:r>
          </w:p>
        </w:tc>
        <w:tc>
          <w:tcPr>
            <w:tcW w:w="862" w:type="dxa"/>
            <w:tcBorders>
              <w:left w:val="single" w:color="auto" w:sz="4" w:space="0"/>
              <w:right w:val="single" w:color="auto" w:sz="4" w:space="0"/>
            </w:tcBorders>
            <w:shd w:val="clear" w:color="auto" w:fill="auto"/>
            <w:vAlign w:val="center"/>
          </w:tcPr>
          <w:p w14:paraId="7725D2CD">
            <w:pPr>
              <w:pStyle w:val="14"/>
              <w:rPr>
                <w:rFonts w:hint="default"/>
                <w:lang w:val="en-US" w:eastAsia="zh-CN"/>
              </w:rPr>
            </w:pPr>
            <w:r>
              <w:rPr>
                <w:rFonts w:hint="eastAsia"/>
                <w:lang w:val="en-US" w:eastAsia="zh-CN"/>
              </w:rPr>
              <w:t>4</w:t>
            </w:r>
          </w:p>
        </w:tc>
        <w:tc>
          <w:tcPr>
            <w:tcW w:w="950" w:type="dxa"/>
            <w:tcBorders>
              <w:left w:val="single" w:color="auto" w:sz="4" w:space="0"/>
              <w:right w:val="single" w:color="auto" w:sz="12" w:space="0"/>
            </w:tcBorders>
            <w:shd w:val="clear" w:color="auto" w:fill="auto"/>
            <w:vAlign w:val="center"/>
          </w:tcPr>
          <w:p w14:paraId="1ECFE535">
            <w:pPr>
              <w:pStyle w:val="14"/>
              <w:rPr>
                <w:rFonts w:hint="eastAsia" w:ascii="微软雅黑" w:hAnsi="微软雅黑" w:eastAsia="微软雅黑" w:cs="微软雅黑"/>
              </w:rPr>
            </w:pPr>
            <w:r>
              <w:rPr>
                <w:rFonts w:hint="eastAsia" w:ascii="微软雅黑" w:hAnsi="微软雅黑" w:eastAsia="微软雅黑" w:cs="微软雅黑"/>
              </w:rPr>
              <w:t>①</w:t>
            </w:r>
          </w:p>
        </w:tc>
      </w:tr>
      <w:tr w14:paraId="45F8F65C">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5FDA66E3">
            <w:pPr>
              <w:pStyle w:val="14"/>
              <w:rPr>
                <w:rFonts w:hint="eastAsia" w:eastAsia="宋体"/>
                <w:lang w:val="en-US" w:eastAsia="zh-CN"/>
              </w:rPr>
            </w:pPr>
            <w:r>
              <w:rPr>
                <w:rFonts w:hint="eastAsia"/>
                <w:lang w:val="en-US" w:eastAsia="zh-CN"/>
              </w:rPr>
              <w:t>5</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41FF050A">
            <w:pPr>
              <w:pStyle w:val="14"/>
              <w:rPr>
                <w:rFonts w:hint="eastAsia" w:asciiTheme="minorEastAsia" w:hAnsiTheme="minorEastAsia" w:eastAsiaTheme="minorEastAsia" w:cstheme="minorEastAsia"/>
                <w:bCs/>
                <w:sz w:val="21"/>
                <w:szCs w:val="21"/>
                <w:lang w:val="en-US" w:eastAsia="zh-CN"/>
              </w:rPr>
            </w:pPr>
            <w:r>
              <w:rPr>
                <w:rFonts w:hint="eastAsia" w:ascii="仿宋" w:hAnsi="仿宋" w:eastAsia="仿宋" w:cs="仿宋"/>
                <w:sz w:val="24"/>
                <w:szCs w:val="24"/>
                <w:lang w:val="en-US" w:eastAsia="zh-CN" w:bidi="ar-SA"/>
              </w:rPr>
              <w:t>儿童简笔画创编</w:t>
            </w:r>
          </w:p>
        </w:tc>
        <w:tc>
          <w:tcPr>
            <w:tcW w:w="4061" w:type="dxa"/>
            <w:tcBorders>
              <w:top w:val="single" w:color="auto" w:sz="4" w:space="0"/>
              <w:left w:val="single" w:color="auto" w:sz="4" w:space="0"/>
              <w:bottom w:val="single" w:color="auto" w:sz="4" w:space="0"/>
              <w:right w:val="single" w:color="auto" w:sz="4" w:space="0"/>
            </w:tcBorders>
            <w:vAlign w:val="center"/>
          </w:tcPr>
          <w:p w14:paraId="518505D6">
            <w:pPr>
              <w:pStyle w:val="14"/>
              <w:jc w:val="left"/>
              <w:rPr>
                <w:rFonts w:hint="default"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运用简笔画的艺术语言进行创作</w:t>
            </w:r>
          </w:p>
        </w:tc>
        <w:tc>
          <w:tcPr>
            <w:tcW w:w="862" w:type="dxa"/>
            <w:tcBorders>
              <w:left w:val="single" w:color="auto" w:sz="4" w:space="0"/>
              <w:right w:val="single" w:color="auto" w:sz="4" w:space="0"/>
            </w:tcBorders>
            <w:shd w:val="clear" w:color="auto" w:fill="auto"/>
            <w:vAlign w:val="center"/>
          </w:tcPr>
          <w:p w14:paraId="65C39708">
            <w:pPr>
              <w:pStyle w:val="14"/>
              <w:rPr>
                <w:rFonts w:hint="default"/>
                <w:lang w:val="en-US" w:eastAsia="zh-CN"/>
              </w:rPr>
            </w:pPr>
            <w:r>
              <w:rPr>
                <w:rFonts w:hint="eastAsia"/>
                <w:lang w:val="en-US" w:eastAsia="zh-CN"/>
              </w:rPr>
              <w:t>8</w:t>
            </w:r>
          </w:p>
        </w:tc>
        <w:tc>
          <w:tcPr>
            <w:tcW w:w="950" w:type="dxa"/>
            <w:tcBorders>
              <w:left w:val="single" w:color="auto" w:sz="4" w:space="0"/>
              <w:right w:val="single" w:color="auto" w:sz="12" w:space="0"/>
            </w:tcBorders>
            <w:shd w:val="clear" w:color="auto" w:fill="auto"/>
            <w:vAlign w:val="center"/>
          </w:tcPr>
          <w:p w14:paraId="1E26BB08">
            <w:pPr>
              <w:pStyle w:val="14"/>
              <w:rPr>
                <w:rFonts w:hint="eastAsia" w:ascii="微软雅黑" w:hAnsi="微软雅黑" w:eastAsia="微软雅黑" w:cs="微软雅黑"/>
              </w:rPr>
            </w:pPr>
            <w:r>
              <w:rPr>
                <w:rFonts w:hint="eastAsia"/>
              </w:rPr>
              <w:t>④</w:t>
            </w:r>
          </w:p>
        </w:tc>
      </w:tr>
      <w:tr w14:paraId="0F62AEEE">
        <w:trPr>
          <w:trHeight w:val="454" w:hRule="atLeast"/>
          <w:jc w:val="center"/>
        </w:trPr>
        <w:tc>
          <w:tcPr>
            <w:tcW w:w="8475" w:type="dxa"/>
            <w:gridSpan w:val="5"/>
            <w:tcBorders>
              <w:top w:val="single" w:color="auto" w:sz="12" w:space="0"/>
              <w:left w:val="nil"/>
              <w:bottom w:val="nil"/>
              <w:right w:val="nil"/>
            </w:tcBorders>
            <w:shd w:val="clear" w:color="auto" w:fill="auto"/>
            <w:vAlign w:val="center"/>
          </w:tcPr>
          <w:p w14:paraId="583762C4">
            <w:pPr>
              <w:pStyle w:val="13"/>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7DCDC9DB">
      <w:pPr>
        <w:pStyle w:val="16"/>
        <w:spacing w:before="326" w:beforeLines="100" w:line="360" w:lineRule="auto"/>
        <w:ind w:firstLine="140" w:firstLineChars="50"/>
        <w:rPr>
          <w:rFonts w:ascii="黑体" w:hAnsi="宋体"/>
        </w:rPr>
      </w:pPr>
      <w:bookmarkStart w:id="2" w:name="OLE_LINK1"/>
      <w:bookmarkStart w:id="3" w:name="OLE_LINK2"/>
      <w:r>
        <w:rPr>
          <w:rFonts w:hint="eastAsia" w:ascii="黑体" w:hAnsi="宋体"/>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2E37B0AB">
        <w:trPr>
          <w:trHeight w:val="1128" w:hRule="atLeast"/>
        </w:trPr>
        <w:tc>
          <w:tcPr>
            <w:tcW w:w="8276" w:type="dxa"/>
            <w:vAlign w:val="center"/>
          </w:tcPr>
          <w:p w14:paraId="49D305BC">
            <w:pPr>
              <w:keepLines/>
              <w:pageBreakBefore w:val="0"/>
              <w:widowControl w:val="0"/>
              <w:kinsoku/>
              <w:wordWrap/>
              <w:overflowPunct/>
              <w:topLinePunct w:val="0"/>
              <w:autoSpaceDE/>
              <w:autoSpaceDN/>
              <w:bidi w:val="0"/>
              <w:spacing w:line="360" w:lineRule="auto"/>
              <w:ind w:firstLine="480" w:firstLineChars="200"/>
              <w:jc w:val="both"/>
              <w:textAlignment w:val="auto"/>
              <w:rPr>
                <w:rFonts w:hint="eastAsia"/>
              </w:rPr>
            </w:pPr>
            <w:r>
              <w:rPr>
                <w:rFonts w:hint="eastAsia" w:ascii="仿宋" w:hAnsi="仿宋" w:eastAsia="仿宋" w:cs="仿宋"/>
                <w:sz w:val="24"/>
                <w:szCs w:val="24"/>
                <w:lang w:val="en-US" w:eastAsia="zh-CN"/>
              </w:rPr>
              <w:t>在学习的过程中，培养学生艺术素养能力。通过美术语言进行绘画创作，明确绘画对幼儿园教师的重要性，并增强学生的动手能力及创造力。在学习中通过艺术知识、美术鉴赏、练习创作等培养学生的人文底蕴。</w:t>
            </w:r>
          </w:p>
        </w:tc>
      </w:tr>
    </w:tbl>
    <w:p w14:paraId="5E0617D2">
      <w:pPr>
        <w:pStyle w:val="16"/>
        <w:spacing w:before="326" w:beforeLines="100" w:line="360" w:lineRule="auto"/>
        <w:rPr>
          <w:rFonts w:ascii="黑体" w:hAnsi="宋体"/>
        </w:rPr>
      </w:pPr>
      <w:r>
        <w:rPr>
          <w:rFonts w:hint="eastAsia" w:ascii="黑体" w:hAnsi="宋体"/>
        </w:rPr>
        <w:t>五、课程考核</w:t>
      </w:r>
      <w:bookmarkStart w:id="4" w:name="OLE_LINK3"/>
      <w:bookmarkStart w:id="5" w:name="OLE_LINK4"/>
    </w:p>
    <w:bookmarkEnd w:id="4"/>
    <w:bookmarkEnd w:id="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4F2DED30">
        <w:trPr>
          <w:trHeight w:val="454" w:hRule="atLeast"/>
        </w:trPr>
        <w:tc>
          <w:tcPr>
            <w:tcW w:w="836" w:type="dxa"/>
            <w:vMerge w:val="restart"/>
            <w:tcBorders>
              <w:top w:val="single" w:color="auto" w:sz="12" w:space="0"/>
              <w:left w:val="single" w:color="auto" w:sz="12" w:space="0"/>
            </w:tcBorders>
            <w:vAlign w:val="center"/>
          </w:tcPr>
          <w:p w14:paraId="43BA8CDD">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009CE869">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559FF1C2">
            <w:pPr>
              <w:pStyle w:val="16"/>
              <w:widowControl w:val="0"/>
              <w:jc w:val="center"/>
              <w:rPr>
                <w:rFonts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14:paraId="15C17D17">
            <w:pPr>
              <w:pStyle w:val="16"/>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7ED9C104">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7D4270F7">
        <w:trPr>
          <w:trHeight w:val="454" w:hRule="atLeast"/>
        </w:trPr>
        <w:tc>
          <w:tcPr>
            <w:tcW w:w="836" w:type="dxa"/>
            <w:vMerge w:val="continue"/>
            <w:tcBorders>
              <w:left w:val="single" w:color="auto" w:sz="12" w:space="0"/>
            </w:tcBorders>
          </w:tcPr>
          <w:p w14:paraId="56BE38DA">
            <w:pPr>
              <w:widowControl w:val="0"/>
              <w:snapToGrid w:val="0"/>
              <w:jc w:val="center"/>
              <w:rPr>
                <w:rFonts w:ascii="黑体" w:hAnsi="黑体" w:eastAsia="黑体"/>
                <w:bCs/>
                <w:sz w:val="21"/>
                <w:szCs w:val="21"/>
              </w:rPr>
            </w:pPr>
          </w:p>
        </w:tc>
        <w:tc>
          <w:tcPr>
            <w:tcW w:w="709" w:type="dxa"/>
            <w:vMerge w:val="continue"/>
          </w:tcPr>
          <w:p w14:paraId="0F6F5D2C">
            <w:pPr>
              <w:pStyle w:val="16"/>
              <w:widowControl w:val="0"/>
              <w:jc w:val="both"/>
              <w:rPr>
                <w:rFonts w:ascii="黑体" w:hAnsi="黑体"/>
                <w:bCs/>
                <w:sz w:val="21"/>
                <w:szCs w:val="21"/>
              </w:rPr>
            </w:pPr>
          </w:p>
        </w:tc>
        <w:tc>
          <w:tcPr>
            <w:tcW w:w="2353" w:type="dxa"/>
            <w:vMerge w:val="continue"/>
            <w:tcBorders>
              <w:right w:val="double" w:color="auto" w:sz="4" w:space="0"/>
            </w:tcBorders>
          </w:tcPr>
          <w:p w14:paraId="5CE17C9D">
            <w:pPr>
              <w:pStyle w:val="16"/>
              <w:widowControl w:val="0"/>
              <w:jc w:val="both"/>
              <w:rPr>
                <w:rFonts w:ascii="黑体" w:hAnsi="黑体"/>
                <w:bCs/>
                <w:sz w:val="21"/>
                <w:szCs w:val="21"/>
              </w:rPr>
            </w:pPr>
          </w:p>
        </w:tc>
        <w:tc>
          <w:tcPr>
            <w:tcW w:w="612" w:type="dxa"/>
            <w:tcBorders>
              <w:left w:val="double" w:color="auto" w:sz="4" w:space="0"/>
            </w:tcBorders>
            <w:vAlign w:val="center"/>
          </w:tcPr>
          <w:p w14:paraId="287E002E">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1</w:t>
            </w:r>
          </w:p>
        </w:tc>
        <w:tc>
          <w:tcPr>
            <w:tcW w:w="612" w:type="dxa"/>
            <w:vAlign w:val="center"/>
          </w:tcPr>
          <w:p w14:paraId="1E9D1C21">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2</w:t>
            </w:r>
          </w:p>
        </w:tc>
        <w:tc>
          <w:tcPr>
            <w:tcW w:w="612" w:type="dxa"/>
            <w:vAlign w:val="center"/>
          </w:tcPr>
          <w:p w14:paraId="3B29122F">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3</w:t>
            </w:r>
          </w:p>
        </w:tc>
        <w:tc>
          <w:tcPr>
            <w:tcW w:w="612" w:type="dxa"/>
            <w:vAlign w:val="center"/>
          </w:tcPr>
          <w:p w14:paraId="4B94C8E2">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4</w:t>
            </w:r>
          </w:p>
        </w:tc>
        <w:tc>
          <w:tcPr>
            <w:tcW w:w="612" w:type="dxa"/>
            <w:vAlign w:val="center"/>
          </w:tcPr>
          <w:p w14:paraId="29AA3C91">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5</w:t>
            </w:r>
          </w:p>
        </w:tc>
        <w:tc>
          <w:tcPr>
            <w:tcW w:w="612" w:type="dxa"/>
            <w:vAlign w:val="center"/>
          </w:tcPr>
          <w:p w14:paraId="0589C29C">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6</w:t>
            </w:r>
          </w:p>
        </w:tc>
        <w:tc>
          <w:tcPr>
            <w:tcW w:w="706" w:type="dxa"/>
            <w:vMerge w:val="continue"/>
            <w:tcBorders>
              <w:right w:val="single" w:color="auto" w:sz="12" w:space="0"/>
            </w:tcBorders>
          </w:tcPr>
          <w:p w14:paraId="7E39B028">
            <w:pPr>
              <w:pStyle w:val="16"/>
              <w:widowControl w:val="0"/>
              <w:spacing w:line="240" w:lineRule="auto"/>
              <w:jc w:val="center"/>
              <w:rPr>
                <w:rFonts w:ascii="黑体" w:hAnsi="黑体"/>
                <w:bCs/>
                <w:sz w:val="21"/>
                <w:szCs w:val="21"/>
              </w:rPr>
            </w:pPr>
          </w:p>
        </w:tc>
      </w:tr>
      <w:tr w14:paraId="06FFC500">
        <w:trPr>
          <w:trHeight w:val="454" w:hRule="atLeast"/>
        </w:trPr>
        <w:tc>
          <w:tcPr>
            <w:tcW w:w="836" w:type="dxa"/>
            <w:tcBorders>
              <w:left w:val="single" w:color="auto" w:sz="12" w:space="0"/>
            </w:tcBorders>
            <w:vAlign w:val="center"/>
          </w:tcPr>
          <w:p w14:paraId="047F7DD8">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14:paraId="6D9C048C">
            <w:pPr>
              <w:pStyle w:val="14"/>
              <w:widowControl w:val="0"/>
              <w:rPr>
                <w:rFonts w:hint="default" w:eastAsia="宋体"/>
                <w:lang w:val="en-US" w:eastAsia="zh-CN"/>
              </w:rPr>
            </w:pPr>
            <w:r>
              <w:rPr>
                <w:rFonts w:hint="eastAsia"/>
                <w:lang w:val="en-US" w:eastAsia="zh-CN"/>
              </w:rPr>
              <w:t>45%</w:t>
            </w:r>
          </w:p>
        </w:tc>
        <w:tc>
          <w:tcPr>
            <w:tcW w:w="2353" w:type="dxa"/>
            <w:tcBorders>
              <w:right w:val="double" w:color="auto" w:sz="4" w:space="0"/>
            </w:tcBorders>
            <w:vAlign w:val="center"/>
          </w:tcPr>
          <w:p w14:paraId="15200638">
            <w:pPr>
              <w:pStyle w:val="14"/>
              <w:widowControl w:val="0"/>
              <w:rPr>
                <w:rFonts w:hint="eastAsia" w:eastAsia="宋体"/>
                <w:lang w:val="en-US" w:eastAsia="zh-CN"/>
              </w:rPr>
            </w:pPr>
            <w:r>
              <w:rPr>
                <w:rFonts w:hint="eastAsia"/>
                <w:lang w:val="en-US" w:eastAsia="zh-CN"/>
              </w:rPr>
              <w:t>考查</w:t>
            </w:r>
          </w:p>
        </w:tc>
        <w:tc>
          <w:tcPr>
            <w:tcW w:w="612" w:type="dxa"/>
            <w:tcBorders>
              <w:left w:val="double" w:color="auto" w:sz="4" w:space="0"/>
            </w:tcBorders>
            <w:vAlign w:val="center"/>
          </w:tcPr>
          <w:p w14:paraId="4E5B5D82">
            <w:pPr>
              <w:pStyle w:val="14"/>
              <w:widowControl w:val="0"/>
              <w:rPr>
                <w:rFonts w:hint="default" w:eastAsia="宋体"/>
                <w:lang w:val="en-US" w:eastAsia="zh-CN"/>
              </w:rPr>
            </w:pPr>
            <w:r>
              <w:rPr>
                <w:rFonts w:hint="eastAsia"/>
                <w:lang w:val="en-US" w:eastAsia="zh-CN"/>
              </w:rPr>
              <w:t>10</w:t>
            </w:r>
          </w:p>
        </w:tc>
        <w:tc>
          <w:tcPr>
            <w:tcW w:w="612" w:type="dxa"/>
            <w:vAlign w:val="center"/>
          </w:tcPr>
          <w:p w14:paraId="2FC88E9E">
            <w:pPr>
              <w:pStyle w:val="14"/>
              <w:widowControl w:val="0"/>
              <w:rPr>
                <w:rFonts w:hint="default" w:eastAsia="宋体"/>
                <w:lang w:val="en-US" w:eastAsia="zh-CN"/>
              </w:rPr>
            </w:pPr>
            <w:r>
              <w:rPr>
                <w:rFonts w:hint="eastAsia"/>
                <w:lang w:val="en-US" w:eastAsia="zh-CN"/>
              </w:rPr>
              <w:t>20</w:t>
            </w:r>
          </w:p>
        </w:tc>
        <w:tc>
          <w:tcPr>
            <w:tcW w:w="612" w:type="dxa"/>
            <w:vAlign w:val="center"/>
          </w:tcPr>
          <w:p w14:paraId="4C07D61D">
            <w:pPr>
              <w:pStyle w:val="14"/>
              <w:widowControl w:val="0"/>
              <w:rPr>
                <w:rFonts w:hint="default" w:eastAsia="宋体"/>
                <w:lang w:val="en-US" w:eastAsia="zh-CN"/>
              </w:rPr>
            </w:pPr>
            <w:r>
              <w:rPr>
                <w:rFonts w:hint="eastAsia"/>
                <w:lang w:val="en-US" w:eastAsia="zh-CN"/>
              </w:rPr>
              <w:t>30</w:t>
            </w:r>
          </w:p>
        </w:tc>
        <w:tc>
          <w:tcPr>
            <w:tcW w:w="612" w:type="dxa"/>
            <w:vAlign w:val="center"/>
          </w:tcPr>
          <w:p w14:paraId="39532C92">
            <w:pPr>
              <w:pStyle w:val="14"/>
              <w:widowControl w:val="0"/>
              <w:rPr>
                <w:rFonts w:hint="default" w:eastAsia="宋体"/>
                <w:lang w:val="en-US" w:eastAsia="zh-CN"/>
              </w:rPr>
            </w:pPr>
            <w:r>
              <w:rPr>
                <w:rFonts w:hint="eastAsia"/>
                <w:lang w:val="en-US" w:eastAsia="zh-CN"/>
              </w:rPr>
              <w:t>20</w:t>
            </w:r>
          </w:p>
        </w:tc>
        <w:tc>
          <w:tcPr>
            <w:tcW w:w="612" w:type="dxa"/>
            <w:vAlign w:val="center"/>
          </w:tcPr>
          <w:p w14:paraId="7CC1D002">
            <w:pPr>
              <w:pStyle w:val="14"/>
              <w:widowControl w:val="0"/>
              <w:rPr>
                <w:rFonts w:hint="default" w:eastAsia="宋体"/>
                <w:lang w:val="en-US" w:eastAsia="zh-CN"/>
              </w:rPr>
            </w:pPr>
            <w:r>
              <w:rPr>
                <w:rFonts w:hint="eastAsia"/>
                <w:lang w:val="en-US" w:eastAsia="zh-CN"/>
              </w:rPr>
              <w:t>10</w:t>
            </w:r>
          </w:p>
        </w:tc>
        <w:tc>
          <w:tcPr>
            <w:tcW w:w="612" w:type="dxa"/>
            <w:vAlign w:val="center"/>
          </w:tcPr>
          <w:p w14:paraId="4BA760B2">
            <w:pPr>
              <w:pStyle w:val="14"/>
              <w:widowControl w:val="0"/>
              <w:rPr>
                <w:rFonts w:hint="default" w:eastAsia="宋体"/>
                <w:lang w:val="en-US" w:eastAsia="zh-CN"/>
              </w:rPr>
            </w:pPr>
            <w:r>
              <w:rPr>
                <w:rFonts w:hint="eastAsia"/>
                <w:lang w:val="en-US" w:eastAsia="zh-CN"/>
              </w:rPr>
              <w:t>10</w:t>
            </w:r>
          </w:p>
        </w:tc>
        <w:tc>
          <w:tcPr>
            <w:tcW w:w="706" w:type="dxa"/>
            <w:tcBorders>
              <w:right w:val="single" w:color="auto" w:sz="12" w:space="0"/>
            </w:tcBorders>
            <w:vAlign w:val="center"/>
          </w:tcPr>
          <w:p w14:paraId="690EE9F8">
            <w:pPr>
              <w:pStyle w:val="14"/>
              <w:widowControl w:val="0"/>
            </w:pPr>
            <w:r>
              <w:rPr>
                <w:rFonts w:hint="eastAsia"/>
              </w:rPr>
              <w:t>1</w:t>
            </w:r>
            <w:r>
              <w:t>00</w:t>
            </w:r>
          </w:p>
        </w:tc>
      </w:tr>
      <w:tr w14:paraId="42FC0615">
        <w:trPr>
          <w:trHeight w:val="454" w:hRule="atLeast"/>
        </w:trPr>
        <w:tc>
          <w:tcPr>
            <w:tcW w:w="836" w:type="dxa"/>
            <w:tcBorders>
              <w:left w:val="single" w:color="auto" w:sz="12" w:space="0"/>
            </w:tcBorders>
            <w:vAlign w:val="center"/>
          </w:tcPr>
          <w:p w14:paraId="1D66CF82">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14:paraId="316BCFB0">
            <w:pPr>
              <w:pStyle w:val="14"/>
              <w:widowControl w:val="0"/>
              <w:rPr>
                <w:rFonts w:hint="default" w:eastAsia="宋体"/>
                <w:lang w:val="en-US" w:eastAsia="zh-CN"/>
              </w:rPr>
            </w:pPr>
            <w:r>
              <w:rPr>
                <w:rFonts w:hint="eastAsia"/>
                <w:lang w:val="en-US" w:eastAsia="zh-CN"/>
              </w:rPr>
              <w:t>20%</w:t>
            </w:r>
          </w:p>
        </w:tc>
        <w:tc>
          <w:tcPr>
            <w:tcW w:w="2353" w:type="dxa"/>
            <w:tcBorders>
              <w:right w:val="double" w:color="auto" w:sz="4" w:space="0"/>
            </w:tcBorders>
            <w:vAlign w:val="center"/>
          </w:tcPr>
          <w:p w14:paraId="0699CAC1">
            <w:pPr>
              <w:pStyle w:val="14"/>
              <w:widowControl w:val="0"/>
            </w:pPr>
            <w:r>
              <w:rPr>
                <w:rFonts w:hint="eastAsia"/>
                <w:lang w:val="en-US" w:eastAsia="zh-CN"/>
              </w:rPr>
              <w:t>考查</w:t>
            </w:r>
          </w:p>
        </w:tc>
        <w:tc>
          <w:tcPr>
            <w:tcW w:w="612" w:type="dxa"/>
            <w:tcBorders>
              <w:left w:val="double" w:color="auto" w:sz="4" w:space="0"/>
            </w:tcBorders>
            <w:vAlign w:val="center"/>
          </w:tcPr>
          <w:p w14:paraId="2DA9C2AC">
            <w:pPr>
              <w:pStyle w:val="14"/>
              <w:widowControl w:val="0"/>
            </w:pPr>
          </w:p>
        </w:tc>
        <w:tc>
          <w:tcPr>
            <w:tcW w:w="612" w:type="dxa"/>
            <w:vAlign w:val="center"/>
          </w:tcPr>
          <w:p w14:paraId="7CF8C7C5">
            <w:pPr>
              <w:pStyle w:val="14"/>
              <w:widowControl w:val="0"/>
              <w:rPr>
                <w:rFonts w:hint="default" w:eastAsia="宋体"/>
                <w:lang w:val="en-US" w:eastAsia="zh-CN"/>
              </w:rPr>
            </w:pPr>
            <w:r>
              <w:rPr>
                <w:rFonts w:hint="eastAsia"/>
                <w:lang w:val="en-US" w:eastAsia="zh-CN"/>
              </w:rPr>
              <w:t>20</w:t>
            </w:r>
          </w:p>
        </w:tc>
        <w:tc>
          <w:tcPr>
            <w:tcW w:w="612" w:type="dxa"/>
            <w:vAlign w:val="center"/>
          </w:tcPr>
          <w:p w14:paraId="3B5D4C30">
            <w:pPr>
              <w:pStyle w:val="14"/>
              <w:widowControl w:val="0"/>
              <w:rPr>
                <w:rFonts w:hint="default" w:eastAsia="宋体"/>
                <w:lang w:val="en-US" w:eastAsia="zh-CN"/>
              </w:rPr>
            </w:pPr>
            <w:r>
              <w:rPr>
                <w:rFonts w:hint="eastAsia"/>
                <w:lang w:val="en-US" w:eastAsia="zh-CN"/>
              </w:rPr>
              <w:t>30</w:t>
            </w:r>
          </w:p>
        </w:tc>
        <w:tc>
          <w:tcPr>
            <w:tcW w:w="612" w:type="dxa"/>
            <w:vAlign w:val="center"/>
          </w:tcPr>
          <w:p w14:paraId="350988C5">
            <w:pPr>
              <w:pStyle w:val="14"/>
              <w:widowControl w:val="0"/>
              <w:rPr>
                <w:rFonts w:hint="default" w:eastAsia="宋体"/>
                <w:lang w:val="en-US" w:eastAsia="zh-CN"/>
              </w:rPr>
            </w:pPr>
            <w:r>
              <w:rPr>
                <w:rFonts w:hint="eastAsia"/>
                <w:lang w:val="en-US" w:eastAsia="zh-CN"/>
              </w:rPr>
              <w:t>30</w:t>
            </w:r>
          </w:p>
        </w:tc>
        <w:tc>
          <w:tcPr>
            <w:tcW w:w="612" w:type="dxa"/>
            <w:vAlign w:val="center"/>
          </w:tcPr>
          <w:p w14:paraId="6CE55422">
            <w:pPr>
              <w:pStyle w:val="14"/>
              <w:widowControl w:val="0"/>
              <w:rPr>
                <w:rFonts w:hint="default" w:eastAsia="宋体"/>
                <w:lang w:val="en-US" w:eastAsia="zh-CN"/>
              </w:rPr>
            </w:pPr>
            <w:r>
              <w:rPr>
                <w:rFonts w:hint="eastAsia"/>
                <w:lang w:val="en-US" w:eastAsia="zh-CN"/>
              </w:rPr>
              <w:t>20</w:t>
            </w:r>
          </w:p>
        </w:tc>
        <w:tc>
          <w:tcPr>
            <w:tcW w:w="612" w:type="dxa"/>
            <w:vAlign w:val="center"/>
          </w:tcPr>
          <w:p w14:paraId="3C86D534">
            <w:pPr>
              <w:pStyle w:val="14"/>
              <w:widowControl w:val="0"/>
            </w:pPr>
          </w:p>
        </w:tc>
        <w:tc>
          <w:tcPr>
            <w:tcW w:w="706" w:type="dxa"/>
            <w:tcBorders>
              <w:right w:val="single" w:color="auto" w:sz="12" w:space="0"/>
            </w:tcBorders>
            <w:vAlign w:val="center"/>
          </w:tcPr>
          <w:p w14:paraId="23E7E6B0">
            <w:pPr>
              <w:pStyle w:val="14"/>
              <w:widowControl w:val="0"/>
            </w:pPr>
            <w:r>
              <w:rPr>
                <w:rFonts w:hint="eastAsia"/>
              </w:rPr>
              <w:t>1</w:t>
            </w:r>
            <w:r>
              <w:t>00</w:t>
            </w:r>
          </w:p>
        </w:tc>
      </w:tr>
      <w:tr w14:paraId="4DDD5E9F">
        <w:trPr>
          <w:trHeight w:val="454" w:hRule="atLeast"/>
        </w:trPr>
        <w:tc>
          <w:tcPr>
            <w:tcW w:w="836" w:type="dxa"/>
            <w:tcBorders>
              <w:left w:val="single" w:color="auto" w:sz="12" w:space="0"/>
            </w:tcBorders>
            <w:vAlign w:val="center"/>
          </w:tcPr>
          <w:p w14:paraId="284AC615">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center"/>
          </w:tcPr>
          <w:p w14:paraId="0C8EFAC5">
            <w:pPr>
              <w:pStyle w:val="14"/>
              <w:widowControl w:val="0"/>
              <w:rPr>
                <w:rFonts w:hint="default" w:eastAsia="宋体"/>
                <w:lang w:val="en-US" w:eastAsia="zh-CN"/>
              </w:rPr>
            </w:pPr>
            <w:r>
              <w:rPr>
                <w:rFonts w:hint="eastAsia"/>
                <w:lang w:val="en-US" w:eastAsia="zh-CN"/>
              </w:rPr>
              <w:t>20%</w:t>
            </w:r>
          </w:p>
        </w:tc>
        <w:tc>
          <w:tcPr>
            <w:tcW w:w="2353" w:type="dxa"/>
            <w:tcBorders>
              <w:right w:val="double" w:color="auto" w:sz="4" w:space="0"/>
            </w:tcBorders>
            <w:vAlign w:val="center"/>
          </w:tcPr>
          <w:p w14:paraId="5EFA1D57">
            <w:pPr>
              <w:pStyle w:val="14"/>
              <w:widowControl w:val="0"/>
            </w:pPr>
            <w:r>
              <w:rPr>
                <w:rFonts w:hint="eastAsia"/>
                <w:lang w:val="en-US" w:eastAsia="zh-CN"/>
              </w:rPr>
              <w:t>考查</w:t>
            </w:r>
          </w:p>
        </w:tc>
        <w:tc>
          <w:tcPr>
            <w:tcW w:w="612" w:type="dxa"/>
            <w:tcBorders>
              <w:left w:val="double" w:color="auto" w:sz="4" w:space="0"/>
            </w:tcBorders>
            <w:vAlign w:val="center"/>
          </w:tcPr>
          <w:p w14:paraId="5D51DCE0">
            <w:pPr>
              <w:pStyle w:val="14"/>
              <w:widowControl w:val="0"/>
              <w:rPr>
                <w:rFonts w:hint="default" w:eastAsia="宋体"/>
                <w:lang w:val="en-US" w:eastAsia="zh-CN"/>
              </w:rPr>
            </w:pPr>
            <w:r>
              <w:rPr>
                <w:rFonts w:hint="eastAsia"/>
                <w:lang w:val="en-US" w:eastAsia="zh-CN"/>
              </w:rPr>
              <w:t>30</w:t>
            </w:r>
          </w:p>
        </w:tc>
        <w:tc>
          <w:tcPr>
            <w:tcW w:w="612" w:type="dxa"/>
            <w:vAlign w:val="center"/>
          </w:tcPr>
          <w:p w14:paraId="44D4AC4B">
            <w:pPr>
              <w:pStyle w:val="14"/>
              <w:widowControl w:val="0"/>
              <w:rPr>
                <w:rFonts w:hint="default" w:eastAsia="宋体"/>
                <w:lang w:val="en-US" w:eastAsia="zh-CN"/>
              </w:rPr>
            </w:pPr>
            <w:r>
              <w:rPr>
                <w:rFonts w:hint="eastAsia"/>
                <w:lang w:val="en-US" w:eastAsia="zh-CN"/>
              </w:rPr>
              <w:t>20</w:t>
            </w:r>
          </w:p>
        </w:tc>
        <w:tc>
          <w:tcPr>
            <w:tcW w:w="612" w:type="dxa"/>
            <w:vAlign w:val="center"/>
          </w:tcPr>
          <w:p w14:paraId="7867EDAD">
            <w:pPr>
              <w:pStyle w:val="14"/>
              <w:widowControl w:val="0"/>
            </w:pPr>
          </w:p>
        </w:tc>
        <w:tc>
          <w:tcPr>
            <w:tcW w:w="612" w:type="dxa"/>
            <w:vAlign w:val="center"/>
          </w:tcPr>
          <w:p w14:paraId="7E1306FA">
            <w:pPr>
              <w:pStyle w:val="14"/>
              <w:widowControl w:val="0"/>
            </w:pPr>
          </w:p>
        </w:tc>
        <w:tc>
          <w:tcPr>
            <w:tcW w:w="612" w:type="dxa"/>
            <w:vAlign w:val="center"/>
          </w:tcPr>
          <w:p w14:paraId="67B10A92">
            <w:pPr>
              <w:pStyle w:val="14"/>
              <w:widowControl w:val="0"/>
              <w:rPr>
                <w:rFonts w:hint="default" w:eastAsia="宋体"/>
                <w:lang w:val="en-US" w:eastAsia="zh-CN"/>
              </w:rPr>
            </w:pPr>
            <w:r>
              <w:rPr>
                <w:rFonts w:hint="eastAsia"/>
                <w:lang w:val="en-US" w:eastAsia="zh-CN"/>
              </w:rPr>
              <w:t>20</w:t>
            </w:r>
          </w:p>
        </w:tc>
        <w:tc>
          <w:tcPr>
            <w:tcW w:w="612" w:type="dxa"/>
            <w:vAlign w:val="center"/>
          </w:tcPr>
          <w:p w14:paraId="2507DA97">
            <w:pPr>
              <w:pStyle w:val="14"/>
              <w:widowControl w:val="0"/>
              <w:rPr>
                <w:rFonts w:hint="default" w:eastAsia="宋体"/>
                <w:lang w:val="en-US" w:eastAsia="zh-CN"/>
              </w:rPr>
            </w:pPr>
            <w:r>
              <w:rPr>
                <w:rFonts w:hint="eastAsia"/>
                <w:lang w:val="en-US" w:eastAsia="zh-CN"/>
              </w:rPr>
              <w:t>30</w:t>
            </w:r>
          </w:p>
        </w:tc>
        <w:tc>
          <w:tcPr>
            <w:tcW w:w="706" w:type="dxa"/>
            <w:tcBorders>
              <w:right w:val="single" w:color="auto" w:sz="12" w:space="0"/>
            </w:tcBorders>
            <w:vAlign w:val="center"/>
          </w:tcPr>
          <w:p w14:paraId="6465C50A">
            <w:pPr>
              <w:pStyle w:val="14"/>
              <w:widowControl w:val="0"/>
            </w:pPr>
            <w:r>
              <w:rPr>
                <w:rFonts w:hint="eastAsia"/>
              </w:rPr>
              <w:t>1</w:t>
            </w:r>
            <w:r>
              <w:t>00</w:t>
            </w:r>
          </w:p>
        </w:tc>
      </w:tr>
      <w:tr w14:paraId="699A0C9E">
        <w:trPr>
          <w:trHeight w:val="454" w:hRule="atLeast"/>
        </w:trPr>
        <w:tc>
          <w:tcPr>
            <w:tcW w:w="836" w:type="dxa"/>
            <w:tcBorders>
              <w:left w:val="single" w:color="auto" w:sz="12" w:space="0"/>
            </w:tcBorders>
            <w:vAlign w:val="center"/>
          </w:tcPr>
          <w:p w14:paraId="6AEBDB28">
            <w:pPr>
              <w:widowControl w:val="0"/>
              <w:snapToGrid w:val="0"/>
              <w:jc w:val="center"/>
              <w:rPr>
                <w:rFonts w:hint="default" w:ascii="Arial" w:hAnsi="Arial" w:eastAsia="黑体" w:cs="Arial"/>
                <w:bCs/>
                <w:sz w:val="21"/>
                <w:szCs w:val="21"/>
                <w:lang w:val="en-US" w:eastAsia="zh-CN"/>
              </w:rPr>
            </w:pPr>
            <w:r>
              <w:rPr>
                <w:rFonts w:hint="eastAsia" w:ascii="Arial" w:hAnsi="Arial" w:eastAsia="黑体" w:cs="Arial"/>
                <w:bCs/>
                <w:sz w:val="21"/>
                <w:szCs w:val="21"/>
                <w:lang w:val="en-US" w:eastAsia="zh-CN"/>
              </w:rPr>
              <w:t>X4</w:t>
            </w:r>
          </w:p>
        </w:tc>
        <w:tc>
          <w:tcPr>
            <w:tcW w:w="709" w:type="dxa"/>
            <w:vAlign w:val="center"/>
          </w:tcPr>
          <w:p w14:paraId="666CA603">
            <w:pPr>
              <w:pStyle w:val="14"/>
              <w:widowControl w:val="0"/>
              <w:rPr>
                <w:rFonts w:hint="default"/>
                <w:lang w:val="en-US" w:eastAsia="zh-CN"/>
              </w:rPr>
            </w:pPr>
            <w:r>
              <w:rPr>
                <w:rFonts w:hint="eastAsia"/>
                <w:lang w:val="en-US" w:eastAsia="zh-CN"/>
              </w:rPr>
              <w:t>15%</w:t>
            </w:r>
          </w:p>
        </w:tc>
        <w:tc>
          <w:tcPr>
            <w:tcW w:w="2353" w:type="dxa"/>
            <w:tcBorders>
              <w:right w:val="double" w:color="auto" w:sz="4" w:space="0"/>
            </w:tcBorders>
            <w:vAlign w:val="center"/>
          </w:tcPr>
          <w:p w14:paraId="4421DEC8">
            <w:pPr>
              <w:pStyle w:val="14"/>
              <w:widowControl w:val="0"/>
              <w:rPr>
                <w:rFonts w:hint="eastAsia"/>
                <w:lang w:val="en-US" w:eastAsia="zh-CN"/>
              </w:rPr>
            </w:pPr>
            <w:r>
              <w:rPr>
                <w:rFonts w:hint="eastAsia"/>
                <w:lang w:val="en-US" w:eastAsia="zh-CN"/>
              </w:rPr>
              <w:t>考查</w:t>
            </w:r>
          </w:p>
        </w:tc>
        <w:tc>
          <w:tcPr>
            <w:tcW w:w="612" w:type="dxa"/>
            <w:tcBorders>
              <w:left w:val="double" w:color="auto" w:sz="4" w:space="0"/>
            </w:tcBorders>
            <w:vAlign w:val="center"/>
          </w:tcPr>
          <w:p w14:paraId="189C72FF">
            <w:pPr>
              <w:pStyle w:val="14"/>
              <w:widowControl w:val="0"/>
              <w:rPr>
                <w:rFonts w:hint="default"/>
                <w:lang w:val="en-US" w:eastAsia="zh-CN"/>
              </w:rPr>
            </w:pPr>
            <w:r>
              <w:rPr>
                <w:rFonts w:hint="eastAsia"/>
                <w:lang w:val="en-US" w:eastAsia="zh-CN"/>
              </w:rPr>
              <w:t>20</w:t>
            </w:r>
          </w:p>
        </w:tc>
        <w:tc>
          <w:tcPr>
            <w:tcW w:w="612" w:type="dxa"/>
            <w:vAlign w:val="center"/>
          </w:tcPr>
          <w:p w14:paraId="09325834">
            <w:pPr>
              <w:pStyle w:val="14"/>
              <w:widowControl w:val="0"/>
              <w:rPr>
                <w:rFonts w:hint="eastAsia"/>
                <w:lang w:val="en-US" w:eastAsia="zh-CN"/>
              </w:rPr>
            </w:pPr>
          </w:p>
        </w:tc>
        <w:tc>
          <w:tcPr>
            <w:tcW w:w="612" w:type="dxa"/>
            <w:vAlign w:val="center"/>
          </w:tcPr>
          <w:p w14:paraId="0E8BDB74">
            <w:pPr>
              <w:pStyle w:val="14"/>
              <w:widowControl w:val="0"/>
              <w:rPr>
                <w:rFonts w:hint="default" w:eastAsia="宋体"/>
                <w:lang w:val="en-US" w:eastAsia="zh-CN"/>
              </w:rPr>
            </w:pPr>
            <w:r>
              <w:rPr>
                <w:rFonts w:hint="eastAsia"/>
                <w:lang w:val="en-US" w:eastAsia="zh-CN"/>
              </w:rPr>
              <w:t>20</w:t>
            </w:r>
          </w:p>
        </w:tc>
        <w:tc>
          <w:tcPr>
            <w:tcW w:w="612" w:type="dxa"/>
            <w:vAlign w:val="center"/>
          </w:tcPr>
          <w:p w14:paraId="15381466">
            <w:pPr>
              <w:pStyle w:val="14"/>
              <w:widowControl w:val="0"/>
              <w:rPr>
                <w:rFonts w:hint="default" w:eastAsia="宋体"/>
                <w:lang w:val="en-US" w:eastAsia="zh-CN"/>
              </w:rPr>
            </w:pPr>
            <w:r>
              <w:rPr>
                <w:rFonts w:hint="eastAsia"/>
                <w:lang w:val="en-US" w:eastAsia="zh-CN"/>
              </w:rPr>
              <w:t>30</w:t>
            </w:r>
          </w:p>
        </w:tc>
        <w:tc>
          <w:tcPr>
            <w:tcW w:w="612" w:type="dxa"/>
            <w:vAlign w:val="center"/>
          </w:tcPr>
          <w:p w14:paraId="67700E47">
            <w:pPr>
              <w:pStyle w:val="14"/>
              <w:widowControl w:val="0"/>
              <w:rPr>
                <w:rFonts w:hint="default"/>
                <w:lang w:val="en-US" w:eastAsia="zh-CN"/>
              </w:rPr>
            </w:pPr>
            <w:r>
              <w:rPr>
                <w:rFonts w:hint="eastAsia"/>
                <w:lang w:val="en-US" w:eastAsia="zh-CN"/>
              </w:rPr>
              <w:t>10</w:t>
            </w:r>
          </w:p>
        </w:tc>
        <w:tc>
          <w:tcPr>
            <w:tcW w:w="612" w:type="dxa"/>
            <w:vAlign w:val="center"/>
          </w:tcPr>
          <w:p w14:paraId="21E0D74B">
            <w:pPr>
              <w:pStyle w:val="14"/>
              <w:widowControl w:val="0"/>
              <w:rPr>
                <w:rFonts w:hint="default"/>
                <w:lang w:val="en-US" w:eastAsia="zh-CN"/>
              </w:rPr>
            </w:pPr>
            <w:r>
              <w:rPr>
                <w:rFonts w:hint="eastAsia"/>
                <w:lang w:val="en-US" w:eastAsia="zh-CN"/>
              </w:rPr>
              <w:t>20</w:t>
            </w:r>
          </w:p>
        </w:tc>
        <w:tc>
          <w:tcPr>
            <w:tcW w:w="706" w:type="dxa"/>
            <w:tcBorders>
              <w:right w:val="single" w:color="auto" w:sz="12" w:space="0"/>
            </w:tcBorders>
            <w:vAlign w:val="center"/>
          </w:tcPr>
          <w:p w14:paraId="3B19A072">
            <w:pPr>
              <w:pStyle w:val="14"/>
              <w:widowControl w:val="0"/>
              <w:rPr>
                <w:rFonts w:hint="default" w:eastAsia="宋体"/>
                <w:lang w:val="en-US" w:eastAsia="zh-CN"/>
              </w:rPr>
            </w:pPr>
            <w:r>
              <w:rPr>
                <w:rFonts w:hint="eastAsia"/>
                <w:lang w:val="en-US" w:eastAsia="zh-CN"/>
              </w:rPr>
              <w:t>100</w:t>
            </w:r>
          </w:p>
        </w:tc>
      </w:tr>
    </w:tbl>
    <w:p w14:paraId="4592FD7E">
      <w:pPr>
        <w:pStyle w:val="16"/>
        <w:rPr>
          <w:rFonts w:hint="eastAsia"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微软雅黑">
    <w:altName w:val="汉仪旗黑"/>
    <w:panose1 w:val="020B0503020204020204"/>
    <w:charset w:val="86"/>
    <w:family w:val="auto"/>
    <w:pitch w:val="default"/>
    <w:sig w:usb0="00000000" w:usb1="00000000" w:usb2="00000016" w:usb3="00000000" w:csb0="0004001F" w:csb1="00000000"/>
  </w:font>
  <w:font w:name="方正小标宋简体">
    <w:altName w:val="汉仪书宋二KW"/>
    <w:panose1 w:val="02010601030101010101"/>
    <w:charset w:val="86"/>
    <w:family w:val="script"/>
    <w:pitch w:val="default"/>
    <w:sig w:usb0="00000000" w:usb1="00000000" w:usb2="00000010"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旗黑">
    <w:panose1 w:val="00020600040101010101"/>
    <w:charset w:val="86"/>
    <w:family w:val="auto"/>
    <w:pitch w:val="default"/>
    <w:sig w:usb0="A00002BF" w:usb1="1ACF7CFA" w:usb2="00000016" w:usb3="00000000" w:csb0="0004009F" w:csb1="DFD7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CAE24">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391A1E77">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391A1E77">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059549"/>
    <w:multiLevelType w:val="singleLevel"/>
    <w:tmpl w:val="0C059549"/>
    <w:lvl w:ilvl="0" w:tentative="0">
      <w:start w:val="6"/>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kY2U4YjVlMzE1M2RkMWY3NzQ2NDc0OGI3YWViM2U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4BA6"/>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24FF0"/>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D5986"/>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170579C"/>
    <w:rsid w:val="02385327"/>
    <w:rsid w:val="024B0C39"/>
    <w:rsid w:val="027634A4"/>
    <w:rsid w:val="04003C23"/>
    <w:rsid w:val="041E22FB"/>
    <w:rsid w:val="043A5387"/>
    <w:rsid w:val="045A1585"/>
    <w:rsid w:val="06A72A7B"/>
    <w:rsid w:val="08D37B58"/>
    <w:rsid w:val="0A14667A"/>
    <w:rsid w:val="0A8128A6"/>
    <w:rsid w:val="0B043FF8"/>
    <w:rsid w:val="0BF32A1B"/>
    <w:rsid w:val="1066407C"/>
    <w:rsid w:val="107B2FAF"/>
    <w:rsid w:val="10BD2C22"/>
    <w:rsid w:val="11047F89"/>
    <w:rsid w:val="116C0B49"/>
    <w:rsid w:val="11EE77B0"/>
    <w:rsid w:val="13286CF2"/>
    <w:rsid w:val="138C54D3"/>
    <w:rsid w:val="13BF68C5"/>
    <w:rsid w:val="13DA4490"/>
    <w:rsid w:val="158D108E"/>
    <w:rsid w:val="18673E19"/>
    <w:rsid w:val="1A2024D1"/>
    <w:rsid w:val="1AD559B1"/>
    <w:rsid w:val="1EC916BF"/>
    <w:rsid w:val="1F78690B"/>
    <w:rsid w:val="22987C80"/>
    <w:rsid w:val="235F22BC"/>
    <w:rsid w:val="237613B4"/>
    <w:rsid w:val="24192CCC"/>
    <w:rsid w:val="24E862FF"/>
    <w:rsid w:val="259F18D3"/>
    <w:rsid w:val="2651076C"/>
    <w:rsid w:val="297A6FCC"/>
    <w:rsid w:val="29BD7D3C"/>
    <w:rsid w:val="2A1C062E"/>
    <w:rsid w:val="2B580837"/>
    <w:rsid w:val="2BAA42F0"/>
    <w:rsid w:val="2D6F57F1"/>
    <w:rsid w:val="2E24038A"/>
    <w:rsid w:val="305B205D"/>
    <w:rsid w:val="30B67293"/>
    <w:rsid w:val="30F304E8"/>
    <w:rsid w:val="313C136B"/>
    <w:rsid w:val="31874DC7"/>
    <w:rsid w:val="3253123E"/>
    <w:rsid w:val="3274203A"/>
    <w:rsid w:val="351A24E7"/>
    <w:rsid w:val="354B6B44"/>
    <w:rsid w:val="35E6686D"/>
    <w:rsid w:val="37174DD7"/>
    <w:rsid w:val="389205E6"/>
    <w:rsid w:val="38CC3AF8"/>
    <w:rsid w:val="39A66CD4"/>
    <w:rsid w:val="3A713996"/>
    <w:rsid w:val="3B3360B0"/>
    <w:rsid w:val="3CD52CE1"/>
    <w:rsid w:val="3DE96EFA"/>
    <w:rsid w:val="3F350974"/>
    <w:rsid w:val="3FCA4B09"/>
    <w:rsid w:val="40EB4D37"/>
    <w:rsid w:val="40F96CF6"/>
    <w:rsid w:val="410F2E6A"/>
    <w:rsid w:val="427F607F"/>
    <w:rsid w:val="4430136C"/>
    <w:rsid w:val="44504136"/>
    <w:rsid w:val="44DF2E05"/>
    <w:rsid w:val="469F284C"/>
    <w:rsid w:val="4730487F"/>
    <w:rsid w:val="478964B5"/>
    <w:rsid w:val="47CF2575"/>
    <w:rsid w:val="48C26CC5"/>
    <w:rsid w:val="4AB0382B"/>
    <w:rsid w:val="51FD49EC"/>
    <w:rsid w:val="549E1C70"/>
    <w:rsid w:val="550A17D8"/>
    <w:rsid w:val="569868B5"/>
    <w:rsid w:val="573E39BB"/>
    <w:rsid w:val="59CF2084"/>
    <w:rsid w:val="59D12BFC"/>
    <w:rsid w:val="59D800F7"/>
    <w:rsid w:val="5AFD593B"/>
    <w:rsid w:val="5B5C02B5"/>
    <w:rsid w:val="5B6836FC"/>
    <w:rsid w:val="5CC00D2A"/>
    <w:rsid w:val="5D8E4967"/>
    <w:rsid w:val="5DBE5856"/>
    <w:rsid w:val="5E532442"/>
    <w:rsid w:val="5E6C3EDC"/>
    <w:rsid w:val="606A01E2"/>
    <w:rsid w:val="60D64C64"/>
    <w:rsid w:val="611160CC"/>
    <w:rsid w:val="611F6817"/>
    <w:rsid w:val="6186668A"/>
    <w:rsid w:val="61AA3191"/>
    <w:rsid w:val="626A1B08"/>
    <w:rsid w:val="627C183B"/>
    <w:rsid w:val="6283706E"/>
    <w:rsid w:val="63950E07"/>
    <w:rsid w:val="63AE011A"/>
    <w:rsid w:val="64813139"/>
    <w:rsid w:val="652F0DE7"/>
    <w:rsid w:val="66CA1754"/>
    <w:rsid w:val="675D60DF"/>
    <w:rsid w:val="67C24194"/>
    <w:rsid w:val="681E586F"/>
    <w:rsid w:val="691602F4"/>
    <w:rsid w:val="6A570BC4"/>
    <w:rsid w:val="6A6B2D1F"/>
    <w:rsid w:val="6DB14A8F"/>
    <w:rsid w:val="6E526272"/>
    <w:rsid w:val="6E8402CF"/>
    <w:rsid w:val="6EA91D22"/>
    <w:rsid w:val="6F1E65D4"/>
    <w:rsid w:val="6F266C86"/>
    <w:rsid w:val="6F5042C2"/>
    <w:rsid w:val="709541F4"/>
    <w:rsid w:val="71E254BD"/>
    <w:rsid w:val="72354D2C"/>
    <w:rsid w:val="737427E7"/>
    <w:rsid w:val="74085625"/>
    <w:rsid w:val="74316312"/>
    <w:rsid w:val="75226272"/>
    <w:rsid w:val="755F757C"/>
    <w:rsid w:val="780F13C8"/>
    <w:rsid w:val="7860158C"/>
    <w:rsid w:val="7866291A"/>
    <w:rsid w:val="789F235D"/>
    <w:rsid w:val="79314CD6"/>
    <w:rsid w:val="798968C0"/>
    <w:rsid w:val="7A8006E0"/>
    <w:rsid w:val="7BB10350"/>
    <w:rsid w:val="7C385448"/>
    <w:rsid w:val="7CB3663D"/>
    <w:rsid w:val="7CC731AE"/>
    <w:rsid w:val="7EA04DDB"/>
    <w:rsid w:val="7EA45F4A"/>
    <w:rsid w:val="7F192494"/>
    <w:rsid w:val="7FC91F41"/>
    <w:rsid w:val="E64DDC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autoRedefine/>
    <w:qFormat/>
    <w:uiPriority w:val="99"/>
    <w:pPr>
      <w:widowControl w:val="0"/>
    </w:pPr>
    <w:rPr>
      <w:rFonts w:ascii="Times New Roman" w:hAnsi="Times New Roman" w:cs="Times New Roman"/>
      <w:kern w:val="2"/>
      <w:sz w:val="21"/>
    </w:rPr>
  </w:style>
  <w:style w:type="paragraph" w:styleId="4">
    <w:name w:val="footer"/>
    <w:basedOn w:val="1"/>
    <w:link w:val="12"/>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unhideWhenUsed/>
    <w:qFormat/>
    <w:uiPriority w:val="99"/>
    <w:pPr>
      <w:spacing w:before="100" w:beforeAutospacing="1" w:after="100" w:afterAutospacing="1"/>
    </w:pPr>
  </w:style>
  <w:style w:type="table" w:styleId="8">
    <w:name w:val="Table Grid"/>
    <w:basedOn w:val="7"/>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bCs/>
    </w:rPr>
  </w:style>
  <w:style w:type="character" w:customStyle="1" w:styleId="11">
    <w:name w:val="页眉 字符"/>
    <w:basedOn w:val="9"/>
    <w:link w:val="5"/>
    <w:autoRedefine/>
    <w:semiHidden/>
    <w:qFormat/>
    <w:uiPriority w:val="99"/>
    <w:rPr>
      <w:sz w:val="18"/>
      <w:szCs w:val="18"/>
    </w:rPr>
  </w:style>
  <w:style w:type="character" w:customStyle="1" w:styleId="12">
    <w:name w:val="页脚 字符"/>
    <w:basedOn w:val="9"/>
    <w:link w:val="4"/>
    <w:autoRedefine/>
    <w:semiHidden/>
    <w:qFormat/>
    <w:uiPriority w:val="99"/>
    <w:rPr>
      <w:sz w:val="18"/>
      <w:szCs w:val="18"/>
    </w:rPr>
  </w:style>
  <w:style w:type="paragraph" w:customStyle="1" w:styleId="13">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4">
    <w:name w:val="表格正文DG"/>
    <w:basedOn w:val="1"/>
    <w:autoRedefine/>
    <w:qFormat/>
    <w:uiPriority w:val="0"/>
    <w:pPr>
      <w:jc w:val="center"/>
    </w:pPr>
    <w:rPr>
      <w:rFonts w:ascii="Times New Roman" w:hAnsi="Times New Roman"/>
      <w:color w:val="000000"/>
      <w:sz w:val="21"/>
      <w:szCs w:val="21"/>
    </w:rPr>
  </w:style>
  <w:style w:type="paragraph" w:styleId="15">
    <w:name w:val="List Paragraph"/>
    <w:basedOn w:val="1"/>
    <w:autoRedefine/>
    <w:unhideWhenUsed/>
    <w:qFormat/>
    <w:uiPriority w:val="99"/>
    <w:pPr>
      <w:ind w:firstLine="420" w:firstLineChars="200"/>
    </w:pPr>
  </w:style>
  <w:style w:type="paragraph" w:customStyle="1" w:styleId="16">
    <w:name w:val="一级标题DG"/>
    <w:basedOn w:val="1"/>
    <w:autoRedefine/>
    <w:qFormat/>
    <w:uiPriority w:val="0"/>
    <w:pPr>
      <w:spacing w:line="480" w:lineRule="auto"/>
      <w:outlineLvl w:val="0"/>
    </w:pPr>
    <w:rPr>
      <w:rFonts w:ascii="Arial" w:hAnsi="Arial" w:eastAsia="黑体"/>
      <w:sz w:val="28"/>
    </w:rPr>
  </w:style>
  <w:style w:type="paragraph" w:customStyle="1" w:styleId="17">
    <w:name w:val="二级标题DG"/>
    <w:basedOn w:val="6"/>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autoRedefine/>
    <w:qFormat/>
    <w:uiPriority w:val="9"/>
    <w:rPr>
      <w:rFonts w:ascii="Calibri" w:hAnsi="Calibri" w:eastAsia="宋体" w:cs="Times New Roman"/>
      <w:b/>
      <w:bCs/>
      <w:kern w:val="44"/>
      <w:sz w:val="44"/>
      <w:szCs w:val="44"/>
    </w:rPr>
  </w:style>
  <w:style w:type="character" w:customStyle="1" w:styleId="20">
    <w:name w:val="批注文字 字符"/>
    <w:basedOn w:val="9"/>
    <w:link w:val="3"/>
    <w:autoRedefine/>
    <w:qFormat/>
    <w:uiPriority w:val="99"/>
    <w:rPr>
      <w:rFonts w:ascii="Times New Roman" w:hAnsi="Times New Roman" w:eastAsia="宋体" w:cs="Times New Roman"/>
      <w:kern w:val="2"/>
      <w:sz w:val="21"/>
      <w:szCs w:val="24"/>
    </w:rPr>
  </w:style>
  <w:style w:type="character" w:customStyle="1" w:styleId="21">
    <w:name w:val="editor-text-node"/>
    <w:basedOn w:val="9"/>
    <w:autoRedefine/>
    <w:qFormat/>
    <w:uiPriority w:val="0"/>
  </w:style>
  <w:style w:type="character" w:styleId="22">
    <w:name w:val="Placeholder Text"/>
    <w:basedOn w:val="9"/>
    <w:autoRedefine/>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2693</Words>
  <Characters>2783</Characters>
  <Lines>6</Lines>
  <Paragraphs>1</Paragraphs>
  <TotalTime>0</TotalTime>
  <ScaleCrop>false</ScaleCrop>
  <LinksUpToDate>false</LinksUpToDate>
  <CharactersWithSpaces>2818</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2023-11-21T10:39:00Z</dcterms:created>
  <dc:creator>juvg</dc:creator>
  <cp:lastModifiedBy>leee</cp:lastModifiedBy>
  <cp:lastPrinted>2023-11-21T08:52:00Z</cp:lastPrinted>
  <dcterms:modified xsi:type="dcterms:W3CDTF">2024-10-13T18:24:19Z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9CA95A1C11ED45A5ACBF1B8D6AF7567E_12</vt:lpwstr>
  </property>
</Properties>
</file>