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86135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舞蹈基础训练1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3287412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14:paraId="0F35452C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CA3526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67EBA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舞蹈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基础训练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1E785DB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A5942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CF19861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Dance Basic Training 1</w:t>
            </w:r>
          </w:p>
        </w:tc>
      </w:tr>
      <w:tr w14:paraId="4A1E407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2233E4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E3200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2135009</w:t>
            </w:r>
          </w:p>
        </w:tc>
        <w:tc>
          <w:tcPr>
            <w:tcW w:w="2271" w:type="dxa"/>
            <w:gridSpan w:val="2"/>
            <w:vAlign w:val="center"/>
          </w:tcPr>
          <w:p w14:paraId="7CB3121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2EEED92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D51450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4D8CA7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A0F4343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495C331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999" w:type="dxa"/>
            <w:vAlign w:val="center"/>
          </w:tcPr>
          <w:p w14:paraId="0AAB5F1A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8" w:type="dxa"/>
            <w:gridSpan w:val="2"/>
            <w:vAlign w:val="center"/>
          </w:tcPr>
          <w:p w14:paraId="498F59E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A4A64D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3CE94BE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92F1F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A59357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271" w:type="dxa"/>
            <w:gridSpan w:val="2"/>
            <w:vAlign w:val="center"/>
          </w:tcPr>
          <w:p w14:paraId="53A1D1B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7625AC66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学前教育专业大一</w:t>
            </w:r>
          </w:p>
        </w:tc>
      </w:tr>
      <w:tr w14:paraId="5716268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BF517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9776155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271" w:type="dxa"/>
            <w:gridSpan w:val="2"/>
            <w:vAlign w:val="center"/>
          </w:tcPr>
          <w:p w14:paraId="7154E3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03CF9A76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79FEAE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68BE9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70A747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吴珺 史红茵 主编.《幼儿教师舞蹈基础》.上海交通大学出版社，2015年4月第1版  2018年5月第2版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8" w:type="dxa"/>
            <w:gridSpan w:val="2"/>
            <w:vAlign w:val="center"/>
          </w:tcPr>
          <w:p w14:paraId="2217D2F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36A3B9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D9D00A8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82B6F87">
        <w:trPr>
          <w:trHeight w:val="58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04A97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580C04F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4745AD7A">
        <w:trPr>
          <w:trHeight w:val="242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41378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0C3B5FD">
            <w:pPr>
              <w:pStyle w:val="14"/>
              <w:widowControl w:val="0"/>
              <w:jc w:val="both"/>
            </w:pPr>
            <w:r>
              <w:rPr>
                <w:rFonts w:hint="eastAsia"/>
                <w:lang w:val="zh-CN"/>
              </w:rPr>
              <w:t>《</w:t>
            </w:r>
            <w:r>
              <w:rPr>
                <w:lang w:val="zh-CN"/>
              </w:rPr>
              <w:t>舞蹈基础</w:t>
            </w:r>
            <w:r>
              <w:rPr>
                <w:rFonts w:hint="eastAsia"/>
                <w:lang w:val="zh-CN"/>
              </w:rPr>
              <w:t>》</w:t>
            </w:r>
            <w:r>
              <w:rPr>
                <w:lang w:val="zh-CN"/>
              </w:rPr>
              <w:t>是</w:t>
            </w:r>
            <w:r>
              <w:rPr>
                <w:rFonts w:hint="eastAsia"/>
                <w:lang w:val="zh-CN"/>
              </w:rPr>
              <w:t>学前教育专业技能课程之一，是学前教育的重要组成内容</w:t>
            </w:r>
            <w:r>
              <w:rPr>
                <w:lang w:val="zh-CN"/>
              </w:rPr>
              <w:t>。</w:t>
            </w:r>
            <w:r>
              <w:rPr>
                <w:rFonts w:hint="eastAsia"/>
                <w:lang w:val="zh-CN"/>
              </w:rPr>
              <w:t>课程以舞蹈</w:t>
            </w:r>
            <w:r>
              <w:rPr>
                <w:lang w:val="zh-CN"/>
              </w:rPr>
              <w:t>艺术</w:t>
            </w:r>
            <w:r>
              <w:rPr>
                <w:rFonts w:hint="eastAsia"/>
                <w:lang w:val="zh-CN"/>
              </w:rPr>
              <w:t>综合</w:t>
            </w:r>
            <w:r>
              <w:rPr>
                <w:lang w:val="zh-CN"/>
              </w:rPr>
              <w:t>表现与</w:t>
            </w:r>
            <w:r>
              <w:rPr>
                <w:rFonts w:hint="eastAsia"/>
                <w:lang w:val="zh-CN"/>
              </w:rPr>
              <w:t>创造</w:t>
            </w:r>
            <w:r>
              <w:rPr>
                <w:lang w:val="zh-CN"/>
              </w:rPr>
              <w:t>为中心任务，</w:t>
            </w:r>
            <w:r>
              <w:rPr>
                <w:rFonts w:hint="eastAsia"/>
                <w:lang w:val="zh-CN"/>
              </w:rPr>
              <w:t>旨在发展</w:t>
            </w:r>
            <w:r>
              <w:rPr>
                <w:lang w:val="zh-CN"/>
              </w:rPr>
              <w:t>学前教育专业</w:t>
            </w:r>
            <w:r>
              <w:rPr>
                <w:rFonts w:hint="eastAsia"/>
                <w:lang w:val="zh-CN"/>
              </w:rPr>
              <w:t>学生</w:t>
            </w:r>
            <w:r>
              <w:rPr>
                <w:lang w:val="zh-CN"/>
              </w:rPr>
              <w:t>的</w:t>
            </w:r>
            <w:r>
              <w:rPr>
                <w:rFonts w:hint="eastAsia"/>
                <w:lang w:val="zh-CN"/>
              </w:rPr>
              <w:t>艺术专项能力。本课程</w:t>
            </w:r>
            <w:r>
              <w:rPr>
                <w:rFonts w:hint="eastAsia"/>
                <w:lang w:val="en-US" w:eastAsia="zh-CN"/>
              </w:rPr>
              <w:t>主要为</w:t>
            </w:r>
            <w:r>
              <w:rPr>
                <w:lang w:val="zh-CN"/>
              </w:rPr>
              <w:t>形体基本训练”部分，</w:t>
            </w:r>
            <w:r>
              <w:rPr>
                <w:rFonts w:hint="eastAsia"/>
                <w:lang w:val="zh-CN"/>
              </w:rPr>
              <w:t>以</w:t>
            </w:r>
            <w:r>
              <w:rPr>
                <w:lang w:val="zh-CN"/>
              </w:rPr>
              <w:t>芭蕾舞</w:t>
            </w:r>
            <w:r>
              <w:rPr>
                <w:rFonts w:hint="eastAsia"/>
                <w:lang w:val="zh-CN"/>
              </w:rPr>
              <w:t>作为</w:t>
            </w:r>
            <w:r>
              <w:rPr>
                <w:lang w:val="zh-CN"/>
              </w:rPr>
              <w:t>训练体系之依据</w:t>
            </w:r>
            <w:r>
              <w:rPr>
                <w:rFonts w:hint="eastAsia"/>
                <w:lang w:val="zh-CN"/>
              </w:rPr>
              <w:t>。由于本课程</w:t>
            </w:r>
            <w:r>
              <w:rPr>
                <w:lang w:val="zh-CN"/>
              </w:rPr>
              <w:t>着眼于</w:t>
            </w:r>
            <w:r>
              <w:rPr>
                <w:rFonts w:hint="eastAsia"/>
                <w:lang w:val="zh-CN"/>
              </w:rPr>
              <w:t>实践操作能力</w:t>
            </w:r>
            <w:r>
              <w:rPr>
                <w:lang w:val="zh-CN"/>
              </w:rPr>
              <w:t>的培养</w:t>
            </w:r>
            <w:r>
              <w:rPr>
                <w:rFonts w:hint="eastAsia"/>
                <w:lang w:val="zh-CN"/>
              </w:rPr>
              <w:t>，因此</w:t>
            </w:r>
            <w:r>
              <w:rPr>
                <w:lang w:val="zh-CN"/>
              </w:rPr>
              <w:t>，</w:t>
            </w:r>
            <w:r>
              <w:rPr>
                <w:rFonts w:hint="eastAsia"/>
                <w:lang w:val="zh-CN"/>
              </w:rPr>
              <w:t>在教学形式上采用“工作坊”的方式进行授课</w:t>
            </w:r>
            <w:r>
              <w:rPr>
                <w:lang w:val="zh-CN"/>
              </w:rPr>
              <w:t>，</w:t>
            </w:r>
            <w:r>
              <w:rPr>
                <w:rFonts w:hint="eastAsia"/>
                <w:lang w:val="zh-CN"/>
              </w:rPr>
              <w:t>即学习</w:t>
            </w:r>
            <w:r>
              <w:rPr>
                <w:lang w:val="zh-CN"/>
              </w:rPr>
              <w:t>——</w:t>
            </w:r>
            <w:r>
              <w:rPr>
                <w:rFonts w:hint="eastAsia"/>
                <w:lang w:val="zh-CN"/>
              </w:rPr>
              <w:t>操作</w:t>
            </w:r>
            <w:r>
              <w:rPr>
                <w:lang w:val="zh-CN"/>
              </w:rPr>
              <w:t>——</w:t>
            </w:r>
            <w:r>
              <w:rPr>
                <w:rFonts w:hint="eastAsia"/>
                <w:lang w:val="zh-CN"/>
              </w:rPr>
              <w:t>反馈</w:t>
            </w:r>
            <w:r>
              <w:rPr>
                <w:lang w:val="zh-CN"/>
              </w:rPr>
              <w:t>——</w:t>
            </w:r>
            <w:r>
              <w:rPr>
                <w:rFonts w:hint="eastAsia"/>
                <w:lang w:val="zh-CN"/>
              </w:rPr>
              <w:t>分享的循环模式。同时，每周将布置给学生</w:t>
            </w:r>
            <w:r>
              <w:rPr>
                <w:lang w:val="zh-CN"/>
              </w:rPr>
              <w:t>相应的</w:t>
            </w:r>
            <w:r>
              <w:rPr>
                <w:rFonts w:hint="eastAsia"/>
                <w:lang w:val="zh-CN"/>
              </w:rPr>
              <w:t>创编任务</w:t>
            </w:r>
            <w:r>
              <w:rPr>
                <w:lang w:val="zh-CN"/>
              </w:rPr>
              <w:t>，</w:t>
            </w:r>
            <w:r>
              <w:rPr>
                <w:rFonts w:hint="eastAsia"/>
                <w:lang w:val="zh-CN"/>
              </w:rPr>
              <w:t>需要在课下完成</w:t>
            </w:r>
            <w:r>
              <w:rPr>
                <w:lang w:val="zh-CN"/>
              </w:rPr>
              <w:t>，</w:t>
            </w:r>
            <w:r>
              <w:rPr>
                <w:rFonts w:hint="eastAsia"/>
                <w:lang w:val="zh-CN"/>
              </w:rPr>
              <w:t>充分利用课余时间。</w:t>
            </w:r>
          </w:p>
        </w:tc>
      </w:tr>
      <w:tr w14:paraId="46BB1782">
        <w:trPr>
          <w:trHeight w:val="1278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8F38A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6EC8F9B">
            <w:pPr>
              <w:pStyle w:val="14"/>
              <w:widowControl w:val="0"/>
              <w:jc w:val="both"/>
            </w:pPr>
            <w:r>
              <w:rPr>
                <w:rFonts w:hint="eastAsia"/>
                <w:lang w:val="zh-TW"/>
              </w:rPr>
              <w:t>本课程为学前教育专业必修课程。分为理论、训练、创编、教学4个模块，对学前教育专业学生进行理论指导与实践训练，使他们掌握从事学前舞蹈教育教学工作必备的专业知识与能力。</w:t>
            </w:r>
          </w:p>
        </w:tc>
      </w:tr>
      <w:tr w14:paraId="0A725F6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BEDF8B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8C4068E">
            <w:pPr>
              <w:widowControl w:val="0"/>
              <w:jc w:val="right"/>
              <w:rPr>
                <w:rFonts w:hint="eastAsia"/>
                <w:sz w:val="21"/>
                <w:szCs w:val="21"/>
              </w:rPr>
            </w:pPr>
          </w:p>
          <w:p w14:paraId="098A56E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1087755" cy="459740"/>
                  <wp:effectExtent l="0" t="0" r="4445" b="22860"/>
                  <wp:docPr id="1" name="图片 1" descr="截屏2024-03-13 09.11.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03-13 09.11.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717" r="31239" b="38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CA8A09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B11AFDF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2023.9</w:t>
            </w:r>
            <w:bookmarkStart w:id="6" w:name="_GoBack"/>
            <w:bookmarkEnd w:id="6"/>
          </w:p>
        </w:tc>
      </w:tr>
      <w:tr w14:paraId="5181AD72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9B7CE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A51A1C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6D04C7A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6DB352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724A71E9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245FBC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034DA0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D549FE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64DC4A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1D7F2EA4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7B5837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ACE5341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3FA3ACD8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5433258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9B7F19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9EB801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DAFB347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E496A7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807A4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FB9B1F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color w:val="000000"/>
                <w:sz w:val="20"/>
              </w:rPr>
              <w:t>将五大领域中健康、艺术知识合理应用于幼儿园综合活动中。</w:t>
            </w:r>
          </w:p>
        </w:tc>
      </w:tr>
      <w:tr w14:paraId="184A0765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DC63EC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550575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D1AB0C6">
            <w:pPr>
              <w:pStyle w:val="14"/>
              <w:jc w:val="left"/>
              <w:rPr>
                <w:rFonts w:ascii="宋体" w:hAnsi="宋体"/>
                <w:bCs/>
              </w:rPr>
            </w:pPr>
          </w:p>
        </w:tc>
      </w:tr>
      <w:tr w14:paraId="0E6C16A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36AA8B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6652E1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E581506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color w:val="000000"/>
                <w:sz w:val="20"/>
              </w:rPr>
              <w:t>掌握舞蹈基础技能和身体素质，</w:t>
            </w:r>
            <w:r>
              <w:rPr>
                <w:color w:val="000000"/>
                <w:sz w:val="20"/>
              </w:rPr>
              <w:t>初步具备创编各类</w:t>
            </w:r>
            <w:r>
              <w:rPr>
                <w:rFonts w:hint="eastAsia"/>
                <w:color w:val="000000"/>
                <w:sz w:val="20"/>
              </w:rPr>
              <w:t>幼儿舞蹈</w:t>
            </w:r>
            <w:r>
              <w:rPr>
                <w:color w:val="000000"/>
                <w:sz w:val="20"/>
              </w:rPr>
              <w:t>的能力，并</w:t>
            </w:r>
            <w:r>
              <w:rPr>
                <w:rFonts w:hint="eastAsia"/>
                <w:color w:val="000000"/>
                <w:sz w:val="20"/>
              </w:rPr>
              <w:t>能够</w:t>
            </w:r>
            <w:r>
              <w:rPr>
                <w:color w:val="000000"/>
                <w:sz w:val="20"/>
              </w:rPr>
              <w:t>根据幼儿发展的实际水平指导舞蹈活动</w:t>
            </w:r>
            <w:r>
              <w:rPr>
                <w:rFonts w:hint="eastAsia"/>
                <w:color w:val="000000"/>
                <w:sz w:val="20"/>
              </w:rPr>
              <w:t>。</w:t>
            </w:r>
          </w:p>
        </w:tc>
      </w:tr>
      <w:tr w14:paraId="2B0A5090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86F2A0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C6AAFE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09DA51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</w:rPr>
              <w:t>组织策划教学</w:t>
            </w:r>
            <w:r>
              <w:rPr>
                <w:rFonts w:hint="eastAsia"/>
                <w:sz w:val="20"/>
                <w:lang w:val="en-US" w:eastAsia="zh-CN"/>
              </w:rPr>
              <w:t>期末汇演</w:t>
            </w:r>
            <w:r>
              <w:rPr>
                <w:rFonts w:hint="eastAsia"/>
                <w:sz w:val="20"/>
              </w:rPr>
              <w:t>，提高学生的团队合作学习的意识和能力</w:t>
            </w:r>
          </w:p>
        </w:tc>
      </w:tr>
      <w:tr w14:paraId="52A4CC5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E1A24B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089A34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D589B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18680A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</w:rPr>
              <w:t>分组学习模式，提升学生的团结协作能力。</w:t>
            </w:r>
          </w:p>
        </w:tc>
      </w:tr>
      <w:tr w14:paraId="2BA2C57C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2D3D52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819228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74ABB9B2">
            <w:pPr>
              <w:pStyle w:val="14"/>
              <w:jc w:val="left"/>
              <w:rPr>
                <w:rFonts w:ascii="宋体" w:hAnsi="宋体"/>
                <w:bCs/>
              </w:rPr>
            </w:pPr>
          </w:p>
        </w:tc>
      </w:tr>
    </w:tbl>
    <w:p w14:paraId="5DED10B0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4B9CCC1">
        <w:tc>
          <w:tcPr>
            <w:tcW w:w="8296" w:type="dxa"/>
            <w:vAlign w:val="top"/>
          </w:tcPr>
          <w:p w14:paraId="23B9B6CE">
            <w:pPr>
              <w:pStyle w:val="14"/>
              <w:widowControl w:val="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XQ223:熟悉五大领域知识并能合理运用于综合活动中</w:t>
            </w:r>
          </w:p>
        </w:tc>
      </w:tr>
      <w:tr w14:paraId="0A16A68A">
        <w:tc>
          <w:tcPr>
            <w:tcW w:w="8296" w:type="dxa"/>
            <w:vAlign w:val="top"/>
          </w:tcPr>
          <w:p w14:paraId="255002FD">
            <w:pPr>
              <w:pStyle w:val="14"/>
              <w:widowControl w:val="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XQ431:具有团队协作精神，认同学习共同体的价值</w:t>
            </w:r>
          </w:p>
        </w:tc>
      </w:tr>
      <w:tr w14:paraId="6A6E1487">
        <w:tc>
          <w:tcPr>
            <w:tcW w:w="8296" w:type="dxa"/>
            <w:vAlign w:val="top"/>
          </w:tcPr>
          <w:p w14:paraId="4A1D8A6B">
            <w:pPr>
              <w:pStyle w:val="14"/>
              <w:widowControl w:val="0"/>
              <w:jc w:val="both"/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XQ433:有参与、组织专业团队开展合作学习的意识和能力</w:t>
            </w:r>
          </w:p>
        </w:tc>
      </w:tr>
    </w:tbl>
    <w:p w14:paraId="3BDD828F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4DDFF369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1E67465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9A5467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01BA07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2B99AD6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8970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6ABDB6FA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8419D6E">
            <w:pPr>
              <w:pStyle w:val="14"/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XQ223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180617A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熟悉五大领域知识并能合理运用于综合活动中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18E604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792FE926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6AF7E84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09485381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53B4BAC">
            <w:pPr>
              <w:pStyle w:val="14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02B4566">
            <w:pPr>
              <w:pStyle w:val="14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4CEE79B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5540A8F4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08D2D0A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1BCBBC5C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54AA85">
            <w:pPr>
              <w:pStyle w:val="14"/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00FA67FB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9AAC66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102E08C6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4538A63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58655898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4F72E7C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F0C45B5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17643B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5AA66F5E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061777E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05732B00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3DE65B9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308063EE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DB76B7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481EA109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407970B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5CDCE38F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7EF41D4">
            <w:pPr>
              <w:pStyle w:val="14"/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D8993D3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2108E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1CFC4FCE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9862B8E">
            <w:pPr>
              <w:pStyle w:val="14"/>
              <w:rPr>
                <w:rFonts w:ascii="宋体" w:hAnsi="宋体"/>
                <w:bCs/>
              </w:rPr>
            </w:pPr>
          </w:p>
        </w:tc>
      </w:tr>
    </w:tbl>
    <w:p w14:paraId="32069C1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650DCB8A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529A32C">
        <w:tc>
          <w:tcPr>
            <w:tcW w:w="8296" w:type="dxa"/>
          </w:tcPr>
          <w:p w14:paraId="33DA2E1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</w:p>
          <w:p w14:paraId="205839A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0A7B045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5B787B5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3CDE5409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76E74CA7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6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34"/>
        <w:gridCol w:w="1908"/>
        <w:gridCol w:w="1074"/>
        <w:gridCol w:w="883"/>
        <w:gridCol w:w="2235"/>
      </w:tblGrid>
      <w:tr w14:paraId="1F780472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01272FC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E34679B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361AF194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908" w:type="dxa"/>
            <w:tcBorders>
              <w:top w:val="single" w:color="auto" w:sz="12" w:space="0"/>
            </w:tcBorders>
            <w:vAlign w:val="top"/>
          </w:tcPr>
          <w:p w14:paraId="31FAA8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知识目标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top"/>
          </w:tcPr>
          <w:p w14:paraId="3965C3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能力目标</w:t>
            </w:r>
          </w:p>
        </w:tc>
        <w:tc>
          <w:tcPr>
            <w:tcW w:w="883" w:type="dxa"/>
            <w:tcBorders>
              <w:top w:val="single" w:color="auto" w:sz="12" w:space="0"/>
            </w:tcBorders>
            <w:vAlign w:val="top"/>
          </w:tcPr>
          <w:p w14:paraId="1B149D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情感目标</w:t>
            </w:r>
          </w:p>
        </w:tc>
        <w:tc>
          <w:tcPr>
            <w:tcW w:w="2235" w:type="dxa"/>
            <w:tcBorders>
              <w:top w:val="single" w:color="auto" w:sz="12" w:space="0"/>
            </w:tcBorders>
            <w:vAlign w:val="top"/>
          </w:tcPr>
          <w:p w14:paraId="0FCAE0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教学难点</w:t>
            </w:r>
          </w:p>
        </w:tc>
      </w:tr>
      <w:tr w14:paraId="2911E337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vAlign w:val="center"/>
          </w:tcPr>
          <w:p w14:paraId="445865BF">
            <w:pPr>
              <w:widowControl/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绪论——课程目标、教学方法、课程考核方法</w:t>
            </w:r>
            <w:r>
              <w:rPr>
                <w:kern w:val="2"/>
                <w:sz w:val="20"/>
                <w:szCs w:val="24"/>
              </w:rPr>
              <w:t>、</w:t>
            </w:r>
            <w:r>
              <w:rPr>
                <w:rFonts w:hint="eastAsia"/>
                <w:kern w:val="2"/>
                <w:sz w:val="20"/>
                <w:szCs w:val="24"/>
              </w:rPr>
              <w:t>简单身体练习</w:t>
            </w:r>
          </w:p>
          <w:p w14:paraId="418A51D1">
            <w:pPr>
              <w:widowControl/>
              <w:spacing w:line="276" w:lineRule="auto"/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（理论0.5课时，实践0.5课时）</w:t>
            </w:r>
          </w:p>
        </w:tc>
        <w:tc>
          <w:tcPr>
            <w:tcW w:w="1908" w:type="dxa"/>
            <w:vAlign w:val="top"/>
          </w:tcPr>
          <w:p w14:paraId="5A3613F0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了解本学期所有课程内容，考核方式。芭蕾基训中对身体的协调性的训练，以及肌肉的拉伸，从而达到柔美的姿态和纤长的肌肉线条。</w:t>
            </w:r>
          </w:p>
        </w:tc>
        <w:tc>
          <w:tcPr>
            <w:tcW w:w="1074" w:type="dxa"/>
            <w:vAlign w:val="top"/>
          </w:tcPr>
          <w:p w14:paraId="048BB33D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能够准确掌握舞蹈中的“开、绷、直”</w:t>
            </w:r>
          </w:p>
        </w:tc>
        <w:tc>
          <w:tcPr>
            <w:tcW w:w="883" w:type="dxa"/>
            <w:vAlign w:val="top"/>
          </w:tcPr>
          <w:p w14:paraId="6F2319E9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激发学生学习舞蹈的兴趣和动机</w:t>
            </w:r>
          </w:p>
        </w:tc>
        <w:tc>
          <w:tcPr>
            <w:tcW w:w="2235" w:type="dxa"/>
            <w:vAlign w:val="top"/>
          </w:tcPr>
          <w:p w14:paraId="38BA4A4B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掌握舞蹈的基本身体形态及肌肉记忆的养成</w:t>
            </w:r>
          </w:p>
        </w:tc>
      </w:tr>
      <w:tr w14:paraId="58CACF07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vAlign w:val="center"/>
          </w:tcPr>
          <w:p w14:paraId="5A6A5E70"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舞蹈要素</w:t>
            </w:r>
            <w:r>
              <w:rPr>
                <w:kern w:val="2"/>
                <w:sz w:val="20"/>
                <w:szCs w:val="24"/>
              </w:rPr>
              <w:t>的介绍（时间、</w:t>
            </w:r>
            <w:r>
              <w:rPr>
                <w:rFonts w:hint="eastAsia"/>
                <w:kern w:val="2"/>
                <w:sz w:val="20"/>
                <w:szCs w:val="24"/>
              </w:rPr>
              <w:t>空间</w:t>
            </w:r>
            <w:r>
              <w:rPr>
                <w:kern w:val="2"/>
                <w:sz w:val="20"/>
                <w:szCs w:val="24"/>
              </w:rPr>
              <w:t>、</w:t>
            </w:r>
            <w:r>
              <w:rPr>
                <w:rFonts w:hint="eastAsia"/>
                <w:kern w:val="2"/>
                <w:sz w:val="20"/>
                <w:szCs w:val="24"/>
              </w:rPr>
              <w:t>力量</w:t>
            </w:r>
            <w:r>
              <w:rPr>
                <w:kern w:val="2"/>
                <w:sz w:val="20"/>
                <w:szCs w:val="24"/>
              </w:rPr>
              <w:t>）</w:t>
            </w:r>
          </w:p>
          <w:p w14:paraId="16437678">
            <w:pPr>
              <w:spacing w:line="276" w:lineRule="auto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(理论0.5课时，实践0.5课时)</w:t>
            </w:r>
          </w:p>
        </w:tc>
        <w:tc>
          <w:tcPr>
            <w:tcW w:w="1908" w:type="dxa"/>
            <w:vAlign w:val="top"/>
          </w:tcPr>
          <w:p w14:paraId="6FF6E9E9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掌握舞蹈的三要素</w:t>
            </w:r>
          </w:p>
        </w:tc>
        <w:tc>
          <w:tcPr>
            <w:tcW w:w="1074" w:type="dxa"/>
            <w:vAlign w:val="top"/>
          </w:tcPr>
          <w:p w14:paraId="0AB07FA3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准确把握舞蹈的三要素、空间分布和力量的区分</w:t>
            </w:r>
          </w:p>
        </w:tc>
        <w:tc>
          <w:tcPr>
            <w:tcW w:w="883" w:type="dxa"/>
            <w:vAlign w:val="top"/>
          </w:tcPr>
          <w:p w14:paraId="697B9A6D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强化学生的专业意识</w:t>
            </w:r>
          </w:p>
        </w:tc>
        <w:tc>
          <w:tcPr>
            <w:tcW w:w="2235" w:type="dxa"/>
            <w:vAlign w:val="top"/>
          </w:tcPr>
          <w:p w14:paraId="0B321707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熟练指出舞蹈的9个方位点</w:t>
            </w:r>
          </w:p>
        </w:tc>
      </w:tr>
      <w:tr w14:paraId="04C757BF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vAlign w:val="center"/>
          </w:tcPr>
          <w:p w14:paraId="5D124887"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  <w:r>
              <w:rPr>
                <w:rFonts w:hint="eastAsia"/>
                <w:kern w:val="2"/>
                <w:sz w:val="20"/>
                <w:szCs w:val="24"/>
              </w:rPr>
              <w:t>）</w:t>
            </w:r>
          </w:p>
          <w:p w14:paraId="2DD261BA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（理论0.5课时，实践0.5课时）</w:t>
            </w:r>
          </w:p>
        </w:tc>
        <w:tc>
          <w:tcPr>
            <w:tcW w:w="1908" w:type="dxa"/>
            <w:vAlign w:val="top"/>
          </w:tcPr>
          <w:p w14:paraId="556E253B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</w:p>
        </w:tc>
        <w:tc>
          <w:tcPr>
            <w:tcW w:w="1074" w:type="dxa"/>
            <w:vAlign w:val="top"/>
          </w:tcPr>
          <w:p w14:paraId="7189E130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提高学高腰肌背肌的控制力</w:t>
            </w:r>
          </w:p>
        </w:tc>
        <w:tc>
          <w:tcPr>
            <w:tcW w:w="883" w:type="dxa"/>
            <w:vAlign w:val="top"/>
          </w:tcPr>
          <w:p w14:paraId="52E22551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养成良好身体形态，提高腰肌背肌在舞蹈动作中的参与感</w:t>
            </w:r>
          </w:p>
        </w:tc>
        <w:tc>
          <w:tcPr>
            <w:tcW w:w="2235" w:type="dxa"/>
            <w:vAlign w:val="top"/>
          </w:tcPr>
          <w:p w14:paraId="4005E588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4F190A3D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BE6E246"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  <w:r>
              <w:rPr>
                <w:rFonts w:hint="eastAsia"/>
                <w:kern w:val="2"/>
                <w:sz w:val="20"/>
                <w:szCs w:val="24"/>
              </w:rPr>
              <w:t>）</w:t>
            </w:r>
          </w:p>
          <w:p w14:paraId="5B000B6A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（实践1课时）</w:t>
            </w:r>
          </w:p>
        </w:tc>
        <w:tc>
          <w:tcPr>
            <w:tcW w:w="1908" w:type="dxa"/>
            <w:tcBorders>
              <w:bottom w:val="single" w:color="auto" w:sz="12" w:space="0"/>
            </w:tcBorders>
            <w:vAlign w:val="top"/>
          </w:tcPr>
          <w:p w14:paraId="54496A18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top"/>
          </w:tcPr>
          <w:p w14:paraId="71539EBB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提高学高腰肌背肌的控制力</w:t>
            </w:r>
          </w:p>
        </w:tc>
        <w:tc>
          <w:tcPr>
            <w:tcW w:w="883" w:type="dxa"/>
            <w:tcBorders>
              <w:bottom w:val="single" w:color="auto" w:sz="12" w:space="0"/>
            </w:tcBorders>
            <w:vAlign w:val="top"/>
          </w:tcPr>
          <w:p w14:paraId="549CCA6E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养成良好身体形态，提高腰肌背肌在舞蹈动作中的参与感</w:t>
            </w:r>
          </w:p>
        </w:tc>
        <w:tc>
          <w:tcPr>
            <w:tcW w:w="2235" w:type="dxa"/>
            <w:tcBorders>
              <w:bottom w:val="single" w:color="auto" w:sz="12" w:space="0"/>
            </w:tcBorders>
            <w:vAlign w:val="top"/>
          </w:tcPr>
          <w:p w14:paraId="11FA0669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6528324B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56D729E"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综合训练组合、核心力量训练</w:t>
            </w:r>
            <w:r>
              <w:rPr>
                <w:rFonts w:hint="eastAsia"/>
                <w:kern w:val="2"/>
                <w:sz w:val="20"/>
                <w:szCs w:val="24"/>
              </w:rPr>
              <w:t>）</w:t>
            </w:r>
          </w:p>
          <w:p w14:paraId="4EF16646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(实践1</w:t>
            </w:r>
            <w:r>
              <w:rPr>
                <w:kern w:val="2"/>
                <w:sz w:val="20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4"/>
              </w:rPr>
              <w:t>课时)</w:t>
            </w:r>
          </w:p>
        </w:tc>
        <w:tc>
          <w:tcPr>
            <w:tcW w:w="1908" w:type="dxa"/>
            <w:tcBorders>
              <w:bottom w:val="single" w:color="auto" w:sz="12" w:space="0"/>
            </w:tcBorders>
            <w:vAlign w:val="top"/>
          </w:tcPr>
          <w:p w14:paraId="180A98E4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top"/>
          </w:tcPr>
          <w:p w14:paraId="57E2B5D2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提高学高腰肌背肌的控制力</w:t>
            </w:r>
          </w:p>
        </w:tc>
        <w:tc>
          <w:tcPr>
            <w:tcW w:w="883" w:type="dxa"/>
            <w:tcBorders>
              <w:bottom w:val="single" w:color="auto" w:sz="12" w:space="0"/>
            </w:tcBorders>
            <w:vAlign w:val="top"/>
          </w:tcPr>
          <w:p w14:paraId="09249353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养成良好身体形态，提高腰肌背肌在舞蹈动作中的参与感</w:t>
            </w:r>
          </w:p>
        </w:tc>
        <w:tc>
          <w:tcPr>
            <w:tcW w:w="2235" w:type="dxa"/>
            <w:tcBorders>
              <w:bottom w:val="single" w:color="auto" w:sz="12" w:space="0"/>
            </w:tcBorders>
            <w:vAlign w:val="top"/>
          </w:tcPr>
          <w:p w14:paraId="1BE92B2A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13920CA1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4E6C8FA"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综合训练组合、核心力量训练</w:t>
            </w:r>
            <w:r>
              <w:rPr>
                <w:rFonts w:hint="eastAsia"/>
                <w:kern w:val="2"/>
                <w:sz w:val="20"/>
                <w:szCs w:val="24"/>
              </w:rPr>
              <w:t>）</w:t>
            </w:r>
          </w:p>
          <w:p w14:paraId="1B3F6C79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（实践1课时）</w:t>
            </w:r>
          </w:p>
        </w:tc>
        <w:tc>
          <w:tcPr>
            <w:tcW w:w="1908" w:type="dxa"/>
            <w:tcBorders>
              <w:bottom w:val="single" w:color="auto" w:sz="12" w:space="0"/>
            </w:tcBorders>
            <w:vAlign w:val="top"/>
          </w:tcPr>
          <w:p w14:paraId="6657EECD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top"/>
          </w:tcPr>
          <w:p w14:paraId="501E806B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提高学高腰肌背肌的控制力</w:t>
            </w:r>
          </w:p>
        </w:tc>
        <w:tc>
          <w:tcPr>
            <w:tcW w:w="883" w:type="dxa"/>
            <w:tcBorders>
              <w:bottom w:val="single" w:color="auto" w:sz="12" w:space="0"/>
            </w:tcBorders>
            <w:vAlign w:val="top"/>
          </w:tcPr>
          <w:p w14:paraId="00E540C7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养成良好身体形态，提高腰肌背肌在舞蹈动作中的参与感</w:t>
            </w:r>
          </w:p>
        </w:tc>
        <w:tc>
          <w:tcPr>
            <w:tcW w:w="2235" w:type="dxa"/>
            <w:tcBorders>
              <w:bottom w:val="single" w:color="auto" w:sz="12" w:space="0"/>
            </w:tcBorders>
            <w:vAlign w:val="top"/>
          </w:tcPr>
          <w:p w14:paraId="6FA3ED08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5555D258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CEBB53B">
            <w:pPr>
              <w:widowControl/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分组交流《舞蹈艺术的风格与形式》（古典舞、民间舞、</w:t>
            </w:r>
            <w:r>
              <w:rPr>
                <w:rFonts w:hint="eastAsia"/>
                <w:kern w:val="2"/>
                <w:sz w:val="20"/>
                <w:szCs w:val="24"/>
              </w:rPr>
              <w:t>现代舞</w:t>
            </w:r>
            <w:r>
              <w:rPr>
                <w:kern w:val="2"/>
                <w:sz w:val="20"/>
                <w:szCs w:val="24"/>
              </w:rPr>
              <w:t>、</w:t>
            </w:r>
            <w:r>
              <w:rPr>
                <w:rFonts w:hint="eastAsia"/>
                <w:kern w:val="2"/>
                <w:sz w:val="20"/>
                <w:szCs w:val="24"/>
              </w:rPr>
              <w:t>当代舞</w:t>
            </w:r>
            <w:r>
              <w:rPr>
                <w:kern w:val="2"/>
                <w:sz w:val="20"/>
                <w:szCs w:val="24"/>
              </w:rPr>
              <w:t>）</w:t>
            </w:r>
          </w:p>
          <w:p w14:paraId="474E0452">
            <w:pPr>
              <w:widowControl/>
              <w:spacing w:line="276" w:lineRule="auto"/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（理论1课时）</w:t>
            </w:r>
          </w:p>
        </w:tc>
        <w:tc>
          <w:tcPr>
            <w:tcW w:w="1908" w:type="dxa"/>
            <w:tcBorders>
              <w:bottom w:val="single" w:color="auto" w:sz="12" w:space="0"/>
            </w:tcBorders>
            <w:vAlign w:val="top"/>
          </w:tcPr>
          <w:p w14:paraId="7F51681F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区分不同舞种之间的异同点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top"/>
          </w:tcPr>
          <w:p w14:paraId="6A495B95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不同舞种的特点及代表作</w:t>
            </w:r>
          </w:p>
        </w:tc>
        <w:tc>
          <w:tcPr>
            <w:tcW w:w="883" w:type="dxa"/>
            <w:tcBorders>
              <w:bottom w:val="single" w:color="auto" w:sz="12" w:space="0"/>
            </w:tcBorders>
            <w:vAlign w:val="top"/>
          </w:tcPr>
          <w:p w14:paraId="71A1829A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提高舞蹈鉴赏能力，特别是以中国的民族民间舞为例进行分析，提高民族自信</w:t>
            </w:r>
          </w:p>
        </w:tc>
        <w:tc>
          <w:tcPr>
            <w:tcW w:w="2235" w:type="dxa"/>
            <w:tcBorders>
              <w:bottom w:val="single" w:color="auto" w:sz="12" w:space="0"/>
            </w:tcBorders>
            <w:vAlign w:val="top"/>
          </w:tcPr>
          <w:p w14:paraId="588043C3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现代舞当代舞的区分</w:t>
            </w:r>
          </w:p>
        </w:tc>
      </w:tr>
      <w:tr w14:paraId="7D00B329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CF809F6">
            <w:pPr>
              <w:pStyle w:val="23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《芭蕾舞把杆训练》（基本站姿）</w:t>
            </w:r>
          </w:p>
          <w:p w14:paraId="4388EE82">
            <w:pPr>
              <w:pStyle w:val="23"/>
              <w:spacing w:line="276" w:lineRule="auto"/>
              <w:ind w:firstLine="0" w:firstLineChars="0"/>
              <w:rPr>
                <w:rFonts w:hint="eastAsia" w:ascii="Times New Roman" w:hAnsi="Times New Roman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（理论0.5课时，实践0.5课时）</w:t>
            </w:r>
          </w:p>
        </w:tc>
        <w:tc>
          <w:tcPr>
            <w:tcW w:w="1908" w:type="dxa"/>
            <w:tcBorders>
              <w:bottom w:val="single" w:color="auto" w:sz="12" w:space="0"/>
            </w:tcBorders>
            <w:vAlign w:val="top"/>
          </w:tcPr>
          <w:p w14:paraId="0B78A78A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站姿基本训练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top"/>
          </w:tcPr>
          <w:p w14:paraId="13120760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找到身体垂直的感觉和身体对抗的力量</w:t>
            </w:r>
          </w:p>
        </w:tc>
        <w:tc>
          <w:tcPr>
            <w:tcW w:w="883" w:type="dxa"/>
            <w:tcBorders>
              <w:bottom w:val="single" w:color="auto" w:sz="12" w:space="0"/>
            </w:tcBorders>
            <w:vAlign w:val="top"/>
          </w:tcPr>
          <w:p w14:paraId="189A5765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改正不良身体形体</w:t>
            </w:r>
          </w:p>
        </w:tc>
        <w:tc>
          <w:tcPr>
            <w:tcW w:w="2235" w:type="dxa"/>
            <w:tcBorders>
              <w:bottom w:val="single" w:color="auto" w:sz="12" w:space="0"/>
            </w:tcBorders>
            <w:vAlign w:val="top"/>
          </w:tcPr>
          <w:p w14:paraId="79FB3617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找到身体垂直的感觉和身体对抗的力量</w:t>
            </w:r>
          </w:p>
        </w:tc>
      </w:tr>
      <w:tr w14:paraId="19043F4E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E4415DF">
            <w:pPr>
              <w:pStyle w:val="23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《芭蕾舞把杆训练》（基本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脚位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）</w:t>
            </w:r>
          </w:p>
          <w:p w14:paraId="2AEE4E61">
            <w:pPr>
              <w:pStyle w:val="23"/>
              <w:spacing w:line="276" w:lineRule="auto"/>
              <w:ind w:firstLine="0" w:firstLineChars="0"/>
              <w:rPr>
                <w:rFonts w:hint="eastAsia" w:ascii="Times New Roman" w:hAnsi="Times New Roman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（理论0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.5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课时，实践0.5课时）</w:t>
            </w:r>
          </w:p>
        </w:tc>
        <w:tc>
          <w:tcPr>
            <w:tcW w:w="1908" w:type="dxa"/>
            <w:tcBorders>
              <w:bottom w:val="single" w:color="auto" w:sz="12" w:space="0"/>
            </w:tcBorders>
            <w:vAlign w:val="top"/>
          </w:tcPr>
          <w:p w14:paraId="7EF0DD44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芭蕾五个脚位的变化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top"/>
          </w:tcPr>
          <w:p w14:paraId="415EA09F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五个脚位位置的变化</w:t>
            </w:r>
          </w:p>
        </w:tc>
        <w:tc>
          <w:tcPr>
            <w:tcW w:w="883" w:type="dxa"/>
            <w:tcBorders>
              <w:bottom w:val="single" w:color="auto" w:sz="12" w:space="0"/>
            </w:tcBorders>
            <w:vAlign w:val="top"/>
          </w:tcPr>
          <w:p w14:paraId="3630B081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</w:t>
            </w:r>
          </w:p>
        </w:tc>
        <w:tc>
          <w:tcPr>
            <w:tcW w:w="2235" w:type="dxa"/>
            <w:tcBorders>
              <w:bottom w:val="single" w:color="auto" w:sz="12" w:space="0"/>
            </w:tcBorders>
            <w:vAlign w:val="top"/>
          </w:tcPr>
          <w:p w14:paraId="5785D178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芭蕾五个脚位的变化</w:t>
            </w:r>
          </w:p>
        </w:tc>
      </w:tr>
      <w:tr w14:paraId="71C4DA60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8256C6A">
            <w:pPr>
              <w:pStyle w:val="23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《芭蕾舞把杆训练》（Plié、Battement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tendu）</w:t>
            </w:r>
          </w:p>
          <w:p w14:paraId="7EA9B593">
            <w:pPr>
              <w:pStyle w:val="23"/>
              <w:spacing w:line="276" w:lineRule="auto"/>
              <w:ind w:firstLine="0" w:firstLineChars="0"/>
              <w:rPr>
                <w:rFonts w:hint="eastAsia" w:ascii="Times New Roman" w:hAnsi="Times New Roman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（理论0.5课时，实践0.5课时）</w:t>
            </w:r>
          </w:p>
        </w:tc>
        <w:tc>
          <w:tcPr>
            <w:tcW w:w="1908" w:type="dxa"/>
            <w:tcBorders>
              <w:bottom w:val="single" w:color="auto" w:sz="12" w:space="0"/>
            </w:tcBorders>
            <w:vAlign w:val="top"/>
          </w:tcPr>
          <w:p w14:paraId="2B4D15A2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芭蕾舞把杆训练》（Plié、Battement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>tendu）</w:t>
            </w:r>
            <w:r>
              <w:rPr>
                <w:rFonts w:hint="eastAsia"/>
                <w:kern w:val="2"/>
                <w:sz w:val="20"/>
                <w:szCs w:val="24"/>
              </w:rPr>
              <w:t>组合学习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top"/>
          </w:tcPr>
          <w:p w14:paraId="0152D82C">
            <w:pPr>
              <w:widowControl/>
              <w:spacing w:line="276" w:lineRule="auto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膝盖、脚位、胯、手位的综合练习</w:t>
            </w:r>
          </w:p>
        </w:tc>
        <w:tc>
          <w:tcPr>
            <w:tcW w:w="883" w:type="dxa"/>
            <w:tcBorders>
              <w:bottom w:val="single" w:color="auto" w:sz="12" w:space="0"/>
            </w:tcBorders>
            <w:vAlign w:val="top"/>
          </w:tcPr>
          <w:p w14:paraId="62EBBDE3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</w:t>
            </w:r>
          </w:p>
        </w:tc>
        <w:tc>
          <w:tcPr>
            <w:tcW w:w="2235" w:type="dxa"/>
            <w:tcBorders>
              <w:bottom w:val="single" w:color="auto" w:sz="12" w:space="0"/>
            </w:tcBorders>
            <w:vAlign w:val="top"/>
          </w:tcPr>
          <w:p w14:paraId="70EAFBF2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膝盖、脚位、胯、手位的配合</w:t>
            </w:r>
          </w:p>
        </w:tc>
      </w:tr>
      <w:tr w14:paraId="3623C7F6">
        <w:trPr>
          <w:trHeight w:val="340" w:hRule="atLeast"/>
          <w:jc w:val="center"/>
        </w:trPr>
        <w:tc>
          <w:tcPr>
            <w:tcW w:w="0" w:type="auto"/>
            <w:vAlign w:val="center"/>
          </w:tcPr>
          <w:p w14:paraId="7027C2BB">
            <w:pPr>
              <w:pStyle w:val="23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《芭蕾舞把杆训练》（Plié、Battement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tendu）</w:t>
            </w:r>
          </w:p>
          <w:p w14:paraId="6171B143">
            <w:pPr>
              <w:pStyle w:val="23"/>
              <w:spacing w:line="276" w:lineRule="auto"/>
              <w:ind w:firstLine="0" w:firstLineChars="0"/>
              <w:rPr>
                <w:rFonts w:hint="eastAsia" w:ascii="Times New Roman" w:hAnsi="Times New Roman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实践1课时</w:t>
            </w:r>
          </w:p>
        </w:tc>
        <w:tc>
          <w:tcPr>
            <w:tcW w:w="1908" w:type="dxa"/>
            <w:vAlign w:val="top"/>
          </w:tcPr>
          <w:p w14:paraId="2A2FD199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芭蕾舞把杆训练》（Plié、Battement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>tendu）</w:t>
            </w:r>
            <w:r>
              <w:rPr>
                <w:rFonts w:hint="eastAsia"/>
                <w:kern w:val="2"/>
                <w:sz w:val="20"/>
                <w:szCs w:val="24"/>
              </w:rPr>
              <w:t>组合学习</w:t>
            </w:r>
          </w:p>
        </w:tc>
        <w:tc>
          <w:tcPr>
            <w:tcW w:w="1074" w:type="dxa"/>
            <w:vAlign w:val="top"/>
          </w:tcPr>
          <w:p w14:paraId="23D5352A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膝盖、脚位、胯、手位的综合练习</w:t>
            </w:r>
          </w:p>
        </w:tc>
        <w:tc>
          <w:tcPr>
            <w:tcW w:w="883" w:type="dxa"/>
            <w:vAlign w:val="top"/>
          </w:tcPr>
          <w:p w14:paraId="5BEA2657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</w:t>
            </w:r>
          </w:p>
        </w:tc>
        <w:tc>
          <w:tcPr>
            <w:tcW w:w="2235" w:type="dxa"/>
            <w:vAlign w:val="top"/>
          </w:tcPr>
          <w:p w14:paraId="40FD5E17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膝盖、脚位、胯、手位的配合</w:t>
            </w:r>
          </w:p>
        </w:tc>
      </w:tr>
      <w:tr w14:paraId="46DAED4C">
        <w:trPr>
          <w:trHeight w:val="340" w:hRule="atLeast"/>
          <w:jc w:val="center"/>
        </w:trPr>
        <w:tc>
          <w:tcPr>
            <w:tcW w:w="0" w:type="auto"/>
            <w:vAlign w:val="center"/>
          </w:tcPr>
          <w:p w14:paraId="14764BB0">
            <w:pPr>
              <w:pStyle w:val="23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《芭蕾舞把杆训练》（Plié、Battement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tendu）</w:t>
            </w:r>
          </w:p>
          <w:p w14:paraId="01FC9C79">
            <w:pPr>
              <w:pStyle w:val="23"/>
              <w:spacing w:line="276" w:lineRule="auto"/>
              <w:ind w:firstLine="0" w:firstLineChars="0"/>
              <w:rPr>
                <w:rFonts w:hint="eastAsia" w:ascii="Times New Roman" w:hAnsi="Times New Roman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实践1课时</w:t>
            </w:r>
          </w:p>
        </w:tc>
        <w:tc>
          <w:tcPr>
            <w:tcW w:w="1908" w:type="dxa"/>
            <w:vAlign w:val="top"/>
          </w:tcPr>
          <w:p w14:paraId="41779254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芭蕾舞把杆训练》（Plié、Battement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>tendu）</w:t>
            </w:r>
            <w:r>
              <w:rPr>
                <w:rFonts w:hint="eastAsia"/>
                <w:kern w:val="2"/>
                <w:sz w:val="20"/>
                <w:szCs w:val="24"/>
              </w:rPr>
              <w:t>组合学习</w:t>
            </w:r>
          </w:p>
        </w:tc>
        <w:tc>
          <w:tcPr>
            <w:tcW w:w="1074" w:type="dxa"/>
            <w:vAlign w:val="top"/>
          </w:tcPr>
          <w:p w14:paraId="5534E28A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膝盖、脚位、胯、手位的综合练习</w:t>
            </w:r>
          </w:p>
        </w:tc>
        <w:tc>
          <w:tcPr>
            <w:tcW w:w="883" w:type="dxa"/>
            <w:vAlign w:val="top"/>
          </w:tcPr>
          <w:p w14:paraId="5571CA0B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</w:t>
            </w:r>
          </w:p>
        </w:tc>
        <w:tc>
          <w:tcPr>
            <w:tcW w:w="2235" w:type="dxa"/>
            <w:vAlign w:val="top"/>
          </w:tcPr>
          <w:p w14:paraId="0819B3EA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膝盖、脚位、胯、手位的配合</w:t>
            </w:r>
          </w:p>
        </w:tc>
      </w:tr>
      <w:tr w14:paraId="58779E18">
        <w:trPr>
          <w:trHeight w:val="340" w:hRule="atLeast"/>
          <w:jc w:val="center"/>
        </w:trPr>
        <w:tc>
          <w:tcPr>
            <w:tcW w:w="0" w:type="auto"/>
            <w:vAlign w:val="center"/>
          </w:tcPr>
          <w:p w14:paraId="1952AE2B">
            <w:pPr>
              <w:widowControl/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第三单元——</w:t>
            </w:r>
            <w:r>
              <w:rPr>
                <w:kern w:val="2"/>
                <w:sz w:val="20"/>
                <w:szCs w:val="24"/>
              </w:rPr>
              <w:t>《芭蕾舞中间训练》（</w:t>
            </w:r>
            <w:r>
              <w:rPr>
                <w:rFonts w:hint="eastAsia"/>
                <w:kern w:val="2"/>
                <w:sz w:val="20"/>
                <w:szCs w:val="24"/>
              </w:rPr>
              <w:t>Port-de-bras</w:t>
            </w:r>
            <w:r>
              <w:rPr>
                <w:kern w:val="2"/>
                <w:sz w:val="20"/>
                <w:szCs w:val="24"/>
              </w:rPr>
              <w:t>）</w:t>
            </w:r>
          </w:p>
          <w:p w14:paraId="55F87C78">
            <w:pPr>
              <w:widowControl/>
              <w:spacing w:line="276" w:lineRule="auto"/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实践1课时）</w:t>
            </w:r>
          </w:p>
        </w:tc>
        <w:tc>
          <w:tcPr>
            <w:tcW w:w="1908" w:type="dxa"/>
            <w:vAlign w:val="top"/>
          </w:tcPr>
          <w:p w14:paraId="27C2926A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Port-de-bras组合学习</w:t>
            </w:r>
          </w:p>
        </w:tc>
        <w:tc>
          <w:tcPr>
            <w:tcW w:w="1074" w:type="dxa"/>
            <w:vAlign w:val="top"/>
          </w:tcPr>
          <w:p w14:paraId="2129065C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胸腰的练习及手臂的延伸</w:t>
            </w:r>
          </w:p>
        </w:tc>
        <w:tc>
          <w:tcPr>
            <w:tcW w:w="883" w:type="dxa"/>
            <w:vAlign w:val="top"/>
          </w:tcPr>
          <w:p w14:paraId="15B1DAC7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提高审美意识，了解芭蕾的开绷直及手臂的延伸</w:t>
            </w:r>
          </w:p>
        </w:tc>
        <w:tc>
          <w:tcPr>
            <w:tcW w:w="2235" w:type="dxa"/>
            <w:vAlign w:val="top"/>
          </w:tcPr>
          <w:p w14:paraId="0C22B7D8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胸腰的练习手臂的延伸</w:t>
            </w:r>
          </w:p>
        </w:tc>
      </w:tr>
      <w:tr w14:paraId="2D5C2566">
        <w:trPr>
          <w:trHeight w:val="340" w:hRule="atLeast"/>
          <w:jc w:val="center"/>
        </w:trPr>
        <w:tc>
          <w:tcPr>
            <w:tcW w:w="0" w:type="auto"/>
            <w:vAlign w:val="center"/>
          </w:tcPr>
          <w:p w14:paraId="61F5B4EF">
            <w:pPr>
              <w:widowControl/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第三单元——</w:t>
            </w:r>
            <w:r>
              <w:rPr>
                <w:kern w:val="2"/>
                <w:sz w:val="20"/>
                <w:szCs w:val="24"/>
              </w:rPr>
              <w:t>《芭蕾舞中间训练》（Relevé</w:t>
            </w:r>
            <w:r>
              <w:rPr>
                <w:rFonts w:hint="eastAsia"/>
                <w:kern w:val="2"/>
                <w:sz w:val="20"/>
                <w:szCs w:val="24"/>
              </w:rPr>
              <w:t xml:space="preserve"> &amp; S</w:t>
            </w:r>
            <w:r>
              <w:rPr>
                <w:kern w:val="2"/>
                <w:sz w:val="20"/>
                <w:szCs w:val="24"/>
              </w:rPr>
              <w:t>aute）</w:t>
            </w:r>
          </w:p>
          <w:p w14:paraId="7EFC3CBE">
            <w:pPr>
              <w:widowControl/>
              <w:spacing w:line="276" w:lineRule="auto"/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实践1课时</w:t>
            </w:r>
          </w:p>
        </w:tc>
        <w:tc>
          <w:tcPr>
            <w:tcW w:w="1908" w:type="dxa"/>
            <w:vAlign w:val="top"/>
          </w:tcPr>
          <w:p w14:paraId="47FE38F8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kern w:val="2"/>
                <w:sz w:val="20"/>
                <w:szCs w:val="24"/>
              </w:rPr>
              <w:t>Relevé</w:t>
            </w:r>
            <w:r>
              <w:rPr>
                <w:rFonts w:hint="eastAsia"/>
                <w:kern w:val="2"/>
                <w:sz w:val="20"/>
                <w:szCs w:val="24"/>
              </w:rPr>
              <w:t xml:space="preserve"> &amp; S</w:t>
            </w:r>
            <w:r>
              <w:rPr>
                <w:kern w:val="2"/>
                <w:sz w:val="20"/>
                <w:szCs w:val="24"/>
              </w:rPr>
              <w:t>aute</w:t>
            </w:r>
            <w:r>
              <w:rPr>
                <w:rFonts w:hint="eastAsia"/>
                <w:kern w:val="2"/>
                <w:sz w:val="20"/>
                <w:szCs w:val="24"/>
              </w:rPr>
              <w:t>组合学习</w:t>
            </w:r>
          </w:p>
        </w:tc>
        <w:tc>
          <w:tcPr>
            <w:tcW w:w="1074" w:type="dxa"/>
            <w:vAlign w:val="top"/>
          </w:tcPr>
          <w:p w14:paraId="246A7288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脚踝的力量训练</w:t>
            </w:r>
          </w:p>
        </w:tc>
        <w:tc>
          <w:tcPr>
            <w:tcW w:w="883" w:type="dxa"/>
            <w:vAlign w:val="top"/>
          </w:tcPr>
          <w:p w14:paraId="68B4A1F4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提高审美意识，了解芭蕾的开绷直及脚踝力量训练</w:t>
            </w:r>
          </w:p>
        </w:tc>
        <w:tc>
          <w:tcPr>
            <w:tcW w:w="2235" w:type="dxa"/>
            <w:vAlign w:val="top"/>
          </w:tcPr>
          <w:p w14:paraId="7D0DBEF2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跳跃腾空及落地后脚腿的控制</w:t>
            </w:r>
          </w:p>
        </w:tc>
      </w:tr>
      <w:tr w14:paraId="2BED761C">
        <w:trPr>
          <w:trHeight w:val="340" w:hRule="atLeast"/>
          <w:jc w:val="center"/>
        </w:trPr>
        <w:tc>
          <w:tcPr>
            <w:tcW w:w="0" w:type="auto"/>
            <w:vAlign w:val="center"/>
          </w:tcPr>
          <w:p w14:paraId="0FBB86BC">
            <w:pPr>
              <w:widowControl/>
              <w:spacing w:line="276" w:lineRule="auto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总复习与分组练习</w:t>
            </w:r>
          </w:p>
          <w:p w14:paraId="6106F6F4">
            <w:pPr>
              <w:widowControl/>
              <w:spacing w:line="276" w:lineRule="auto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期末考核：分组展示</w:t>
            </w:r>
          </w:p>
          <w:p w14:paraId="5DE50D35">
            <w:pPr>
              <w:widowControl/>
              <w:spacing w:line="276" w:lineRule="auto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实践1课时</w:t>
            </w:r>
          </w:p>
        </w:tc>
        <w:tc>
          <w:tcPr>
            <w:tcW w:w="1908" w:type="dxa"/>
            <w:vAlign w:val="top"/>
          </w:tcPr>
          <w:p w14:paraId="4155D80B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总复习</w:t>
            </w:r>
          </w:p>
        </w:tc>
        <w:tc>
          <w:tcPr>
            <w:tcW w:w="1074" w:type="dxa"/>
            <w:vAlign w:val="top"/>
          </w:tcPr>
          <w:p w14:paraId="4D6B2D8E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回顾前三单元内容</w:t>
            </w:r>
          </w:p>
        </w:tc>
        <w:tc>
          <w:tcPr>
            <w:tcW w:w="883" w:type="dxa"/>
            <w:vAlign w:val="top"/>
          </w:tcPr>
          <w:p w14:paraId="6164AE5D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掌握芭蕾舞的舞蹈意识，提高身体素质</w:t>
            </w:r>
          </w:p>
        </w:tc>
        <w:tc>
          <w:tcPr>
            <w:tcW w:w="2235" w:type="dxa"/>
            <w:vAlign w:val="top"/>
          </w:tcPr>
          <w:p w14:paraId="52BD0F1C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将芭蕾基础动作组合进行回顾与练习</w:t>
            </w:r>
          </w:p>
        </w:tc>
      </w:tr>
      <w:tr w14:paraId="02D74022">
        <w:trPr>
          <w:trHeight w:val="340" w:hRule="atLeast"/>
          <w:jc w:val="center"/>
        </w:trPr>
        <w:tc>
          <w:tcPr>
            <w:tcW w:w="0" w:type="auto"/>
            <w:vAlign w:val="center"/>
          </w:tcPr>
          <w:p w14:paraId="2F41AF95">
            <w:pPr>
              <w:widowControl/>
              <w:spacing w:line="276" w:lineRule="auto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期末考核：分组展示</w:t>
            </w:r>
          </w:p>
          <w:p w14:paraId="72CC8F57">
            <w:pPr>
              <w:widowControl/>
              <w:spacing w:line="276" w:lineRule="auto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实践1课时</w:t>
            </w:r>
          </w:p>
        </w:tc>
        <w:tc>
          <w:tcPr>
            <w:tcW w:w="1908" w:type="dxa"/>
            <w:vAlign w:val="top"/>
          </w:tcPr>
          <w:p w14:paraId="4BC9C1D7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/</w:t>
            </w:r>
          </w:p>
        </w:tc>
        <w:tc>
          <w:tcPr>
            <w:tcW w:w="1074" w:type="dxa"/>
            <w:vAlign w:val="top"/>
          </w:tcPr>
          <w:p w14:paraId="5F4B2082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/</w:t>
            </w:r>
          </w:p>
        </w:tc>
        <w:tc>
          <w:tcPr>
            <w:tcW w:w="883" w:type="dxa"/>
            <w:vAlign w:val="top"/>
          </w:tcPr>
          <w:p w14:paraId="50EC72C4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/</w:t>
            </w:r>
          </w:p>
        </w:tc>
        <w:tc>
          <w:tcPr>
            <w:tcW w:w="2235" w:type="dxa"/>
            <w:vAlign w:val="top"/>
          </w:tcPr>
          <w:p w14:paraId="57658933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/</w:t>
            </w:r>
          </w:p>
        </w:tc>
      </w:tr>
    </w:tbl>
    <w:p w14:paraId="39D82931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066BFC5C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4BECE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7B92D69B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745EB7FD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AE0D10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E39E8A5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4F3AFF4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777970E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6C14A96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F79E68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3306CE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FEAAF6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02590E2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8A9D21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第一单元</w:t>
            </w:r>
          </w:p>
        </w:tc>
        <w:tc>
          <w:tcPr>
            <w:tcW w:w="2755" w:type="dxa"/>
            <w:vAlign w:val="center"/>
          </w:tcPr>
          <w:p w14:paraId="5F86A30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4CCE32A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08BFA39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669" w:type="dxa"/>
            <w:vAlign w:val="center"/>
          </w:tcPr>
          <w:p w14:paraId="1ABAF79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2E9DBFC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4.5</w:t>
            </w:r>
          </w:p>
        </w:tc>
      </w:tr>
      <w:tr w14:paraId="6DD159A0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57B836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第二单元</w:t>
            </w:r>
          </w:p>
        </w:tc>
        <w:tc>
          <w:tcPr>
            <w:tcW w:w="2755" w:type="dxa"/>
            <w:vAlign w:val="center"/>
          </w:tcPr>
          <w:p w14:paraId="05EE5A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004E1C1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545FB01B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1.5</w:t>
            </w:r>
          </w:p>
        </w:tc>
        <w:tc>
          <w:tcPr>
            <w:tcW w:w="669" w:type="dxa"/>
            <w:vAlign w:val="center"/>
          </w:tcPr>
          <w:p w14:paraId="1BCD513D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3.5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9F28B76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5</w:t>
            </w:r>
          </w:p>
        </w:tc>
      </w:tr>
      <w:tr w14:paraId="6B12688B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A83F22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第三单元</w:t>
            </w:r>
          </w:p>
        </w:tc>
        <w:tc>
          <w:tcPr>
            <w:tcW w:w="2755" w:type="dxa"/>
            <w:vAlign w:val="center"/>
          </w:tcPr>
          <w:p w14:paraId="730665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36E9960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55F04C67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14:paraId="1118FB22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4FE67EF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2</w:t>
            </w:r>
          </w:p>
        </w:tc>
      </w:tr>
      <w:tr w14:paraId="27559A31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513F797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6C3D96E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37A439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6540E3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09EBD4E8">
      <w:pPr>
        <w:pStyle w:val="16"/>
        <w:spacing w:before="326" w:beforeLines="100" w:line="360" w:lineRule="auto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FAE917D">
        <w:trPr>
          <w:trHeight w:val="1128" w:hRule="atLeast"/>
        </w:trPr>
        <w:tc>
          <w:tcPr>
            <w:tcW w:w="8276" w:type="dxa"/>
            <w:vAlign w:val="center"/>
          </w:tcPr>
          <w:p w14:paraId="07B62ACF">
            <w:pPr>
              <w:pStyle w:val="14"/>
              <w:widowControl w:val="0"/>
              <w:jc w:val="left"/>
            </w:pPr>
          </w:p>
          <w:p w14:paraId="2969A0ED">
            <w:pPr>
              <w:pStyle w:val="14"/>
              <w:widowControl w:val="0"/>
              <w:jc w:val="left"/>
            </w:pPr>
          </w:p>
          <w:p w14:paraId="2ABB71B3">
            <w:pPr>
              <w:pStyle w:val="14"/>
              <w:widowControl w:val="0"/>
              <w:jc w:val="left"/>
              <w:rPr>
                <w:rFonts w:hint="eastAsia"/>
              </w:rPr>
            </w:pPr>
          </w:p>
        </w:tc>
      </w:tr>
    </w:tbl>
    <w:p w14:paraId="581E1DB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BEACA25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F77C0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CD3C8B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7EA6D48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983F537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218FB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710EFF8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4DDE06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1E35B4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F33440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E82930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A09D83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0D64D7A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69093A4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607A178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47AF4E7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5F3DBA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066DB7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82A32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7E19D2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B50A1A5">
            <w:pPr>
              <w:pStyle w:val="14"/>
              <w:widowControl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FAAC74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C5B65B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2625BA0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7CBB451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3B3F00E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3AED0F56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EADC24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49EFF9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71CC6F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5772BA9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2E3CFD5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D8851F3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0A5B1F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A10311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436CD03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797EFF5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942FFF6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3F2230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2E66CC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CA925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A6EEA6E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F44CF99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</w:t>
            </w:r>
            <w:r>
              <w:rPr>
                <w:rFonts w:hint="eastAsia" w:ascii="宋体" w:hAnsi="宋体"/>
                <w:sz w:val="20"/>
                <w:lang w:val="en-US" w:eastAsia="zh-Hans"/>
              </w:rPr>
              <w:t>体重</w:t>
            </w:r>
            <w:r>
              <w:rPr>
                <w:rFonts w:hint="default" w:ascii="宋体" w:hAnsi="宋体"/>
                <w:sz w:val="20"/>
                <w:lang w:eastAsia="zh-Hans"/>
              </w:rPr>
              <w:t>、</w:t>
            </w:r>
            <w:r>
              <w:rPr>
                <w:rFonts w:hint="eastAsia" w:ascii="宋体" w:hAnsi="宋体"/>
                <w:sz w:val="20"/>
                <w:lang w:val="zh-TW"/>
              </w:rPr>
              <w:t>着装、课堂练习评价）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0E9178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252E7F4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2D51F4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EEF6AD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79696D5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2BE4D4C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9573F0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E599E1C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65C440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9F86520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A54D910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zh-TW" w:eastAsia="zh-CN" w:bidi="ar-SA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课堂展示：</w:t>
            </w:r>
            <w:r>
              <w:rPr>
                <w:rFonts w:ascii="宋体" w:hAnsi="宋体"/>
                <w:sz w:val="20"/>
                <w:lang w:val="zh-TW"/>
              </w:rPr>
              <w:t>《舞蹈艺术的风格与形式》</w:t>
            </w:r>
            <w:r>
              <w:rPr>
                <w:rFonts w:hint="eastAsia" w:ascii="宋体" w:hAnsi="宋体"/>
                <w:sz w:val="20"/>
                <w:lang w:val="zh-TW"/>
              </w:rPr>
              <w:t>分组交流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EE3E224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E6B873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407B34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B13B835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B21938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FCC0FCB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4AFD7F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62B3ED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62A4CAD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91B3C65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03BF9972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课堂展示：形体舞蹈基本功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0CED15FB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4D3A128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243BC08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58B4C3C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279962AD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94FB891">
            <w:pPr>
              <w:pStyle w:val="14"/>
              <w:widowControl w:val="0"/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E56E40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3545D6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73D6BD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09DD9ADE">
            <w:pPr>
              <w:pStyle w:val="14"/>
              <w:widowControl w:val="0"/>
            </w:pP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527D43EF">
            <w:pPr>
              <w:pStyle w:val="14"/>
              <w:widowControl w:val="0"/>
            </w:pP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7ABBFFCE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E0D259A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C7B1262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27D5D85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0516727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FD96EB8">
            <w:pPr>
              <w:pStyle w:val="14"/>
              <w:widowControl w:val="0"/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4FCB0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0F52BB2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1BC51F89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01D5373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56A2A0F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282396C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1E9AFAC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410B40E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7C8CDB1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7346B33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9A0787F">
        <w:trPr>
          <w:trHeight w:val="283" w:hRule="atLeast"/>
        </w:trPr>
        <w:tc>
          <w:tcPr>
            <w:tcW w:w="630" w:type="dxa"/>
            <w:vMerge w:val="continue"/>
          </w:tcPr>
          <w:p w14:paraId="1922DD2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59775986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014D3CE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5E35E60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CD649C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16AD19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6D7E739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225037E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276778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5CABBA3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5F7D7F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19195541">
        <w:trPr>
          <w:trHeight w:val="454" w:hRule="atLeast"/>
        </w:trPr>
        <w:tc>
          <w:tcPr>
            <w:tcW w:w="630" w:type="dxa"/>
            <w:vAlign w:val="center"/>
          </w:tcPr>
          <w:p w14:paraId="0279570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67" w:type="dxa"/>
            <w:vAlign w:val="center"/>
          </w:tcPr>
          <w:p w14:paraId="356B44EE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1445" w:type="dxa"/>
          </w:tcPr>
          <w:p w14:paraId="642748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45" w:type="dxa"/>
          </w:tcPr>
          <w:p w14:paraId="42B902F9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5115CB91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0B6F5CC1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49AB0768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7D1ED5C4">
        <w:trPr>
          <w:trHeight w:val="454" w:hRule="atLeast"/>
        </w:trPr>
        <w:tc>
          <w:tcPr>
            <w:tcW w:w="630" w:type="dxa"/>
            <w:vAlign w:val="center"/>
          </w:tcPr>
          <w:p w14:paraId="5368906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5A1AF46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EB5B7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45" w:type="dxa"/>
            <w:vAlign w:val="center"/>
          </w:tcPr>
          <w:p w14:paraId="7FC752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节奏；熟练地完成规定之舞蹈组合，且动作协调、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w w:val="80"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63D466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间断不得超过一次；动作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  <w:tc>
          <w:tcPr>
            <w:tcW w:w="1445" w:type="dxa"/>
            <w:vAlign w:val="center"/>
          </w:tcPr>
          <w:p w14:paraId="5F25E0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46CDC8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完成舞蹈组合时断时续。</w:t>
            </w:r>
          </w:p>
        </w:tc>
      </w:tr>
      <w:tr w14:paraId="5C72D754">
        <w:trPr>
          <w:trHeight w:val="454" w:hRule="atLeast"/>
        </w:trPr>
        <w:tc>
          <w:tcPr>
            <w:tcW w:w="630" w:type="dxa"/>
            <w:vAlign w:val="center"/>
          </w:tcPr>
          <w:p w14:paraId="48D535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39F4F65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139C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CDAD5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全勤、着装完全按照上课标准</w:t>
            </w:r>
          </w:p>
        </w:tc>
        <w:tc>
          <w:tcPr>
            <w:tcW w:w="1445" w:type="dxa"/>
            <w:vAlign w:val="center"/>
          </w:tcPr>
          <w:p w14:paraId="65EBE6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请假2次以内或着装基本能够按照上课标准</w:t>
            </w:r>
          </w:p>
        </w:tc>
        <w:tc>
          <w:tcPr>
            <w:tcW w:w="1445" w:type="dxa"/>
            <w:vAlign w:val="center"/>
          </w:tcPr>
          <w:p w14:paraId="0386D4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请假三次以内或着装基本能够按照上课标准</w:t>
            </w:r>
          </w:p>
        </w:tc>
        <w:tc>
          <w:tcPr>
            <w:tcW w:w="1445" w:type="dxa"/>
            <w:vAlign w:val="center"/>
          </w:tcPr>
          <w:p w14:paraId="58B371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请假6次以上或者装着不按要求。</w:t>
            </w:r>
          </w:p>
        </w:tc>
      </w:tr>
      <w:tr w14:paraId="4042C015">
        <w:trPr>
          <w:trHeight w:val="454" w:hRule="atLeast"/>
        </w:trPr>
        <w:tc>
          <w:tcPr>
            <w:tcW w:w="630" w:type="dxa"/>
            <w:vAlign w:val="center"/>
          </w:tcPr>
          <w:p w14:paraId="07B7786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29679B1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06B3D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1C197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全体小组成员共同参与，舞蹈风格与形式阐述准确，介绍详细，有配乐展示</w:t>
            </w:r>
          </w:p>
        </w:tc>
        <w:tc>
          <w:tcPr>
            <w:tcW w:w="1445" w:type="dxa"/>
            <w:vAlign w:val="center"/>
          </w:tcPr>
          <w:p w14:paraId="1CEDEF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体小组成员共同参与，舞蹈风格与形式阐述准确，介绍详细，有展示</w:t>
            </w:r>
          </w:p>
        </w:tc>
        <w:tc>
          <w:tcPr>
            <w:tcW w:w="1445" w:type="dxa"/>
            <w:vAlign w:val="center"/>
          </w:tcPr>
          <w:p w14:paraId="503DF6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部分小组成员参与，舞蹈风格与形式阐述较准确，介绍较详细</w:t>
            </w:r>
          </w:p>
        </w:tc>
        <w:tc>
          <w:tcPr>
            <w:tcW w:w="1445" w:type="dxa"/>
            <w:vAlign w:val="center"/>
          </w:tcPr>
          <w:p w14:paraId="63BD5B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小组成员参与度低，舞蹈风格与形式的阐述不全面</w:t>
            </w:r>
          </w:p>
        </w:tc>
      </w:tr>
      <w:tr w14:paraId="681D9142">
        <w:trPr>
          <w:trHeight w:val="454" w:hRule="atLeast"/>
        </w:trPr>
        <w:tc>
          <w:tcPr>
            <w:tcW w:w="630" w:type="dxa"/>
            <w:vAlign w:val="center"/>
          </w:tcPr>
          <w:p w14:paraId="3316635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67" w:type="dxa"/>
            <w:vAlign w:val="center"/>
          </w:tcPr>
          <w:p w14:paraId="5FEE4E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D6932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381EA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6B84ED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</w:p>
        </w:tc>
        <w:tc>
          <w:tcPr>
            <w:tcW w:w="1445" w:type="dxa"/>
            <w:vAlign w:val="center"/>
          </w:tcPr>
          <w:p w14:paraId="6794E3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32288C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  <w:tr w14:paraId="16F1380B">
        <w:trPr>
          <w:trHeight w:val="454" w:hRule="atLeast"/>
        </w:trPr>
        <w:tc>
          <w:tcPr>
            <w:tcW w:w="630" w:type="dxa"/>
            <w:vAlign w:val="center"/>
          </w:tcPr>
          <w:p w14:paraId="03AE170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67" w:type="dxa"/>
            <w:vAlign w:val="center"/>
          </w:tcPr>
          <w:p w14:paraId="15A389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468FC6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1055A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1789D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41284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B865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23305CE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CB292BD">
        <w:tc>
          <w:tcPr>
            <w:tcW w:w="8296" w:type="dxa"/>
          </w:tcPr>
          <w:p w14:paraId="110F01A9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26D82CC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145C5B88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3A7FDE7C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831B0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45B91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C45B91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FFA678C"/>
    <w:rsid w:val="22987C80"/>
    <w:rsid w:val="24192CCC"/>
    <w:rsid w:val="39A66CD4"/>
    <w:rsid w:val="3CD52CE1"/>
    <w:rsid w:val="3FEF1F4E"/>
    <w:rsid w:val="410F2E6A"/>
    <w:rsid w:val="4430136C"/>
    <w:rsid w:val="4AB0382B"/>
    <w:rsid w:val="4DFF3B16"/>
    <w:rsid w:val="569868B5"/>
    <w:rsid w:val="569FCFAF"/>
    <w:rsid w:val="5F595444"/>
    <w:rsid w:val="611F6817"/>
    <w:rsid w:val="66CA1754"/>
    <w:rsid w:val="6F1E65D4"/>
    <w:rsid w:val="6F266C86"/>
    <w:rsid w:val="6F5042C2"/>
    <w:rsid w:val="72DBC1A5"/>
    <w:rsid w:val="74316312"/>
    <w:rsid w:val="780F13C8"/>
    <w:rsid w:val="7C385448"/>
    <w:rsid w:val="7CB3663D"/>
    <w:rsid w:val="7D7F6AEF"/>
    <w:rsid w:val="7DB79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2023-11-23T02:39:00Z</dcterms:created>
  <dc:creator>juvg</dc:creator>
  <cp:lastModifiedBy>leee</cp:lastModifiedBy>
  <cp:lastPrinted>2023-11-23T00:52:00Z</cp:lastPrinted>
  <dcterms:modified xsi:type="dcterms:W3CDTF">2024-10-13T18:25:46Z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1595CFDBA408B08ADD7E6E6571D8050E_42</vt:lpwstr>
  </property>
</Properties>
</file>