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婴幼儿营养与健康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1130027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0766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潘润芝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21431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rFonts w:hint="eastAsia" w:eastAsia="宋体"/>
                <w:sz w:val="13"/>
                <w:szCs w:val="13"/>
                <w:lang w:eastAsia="zh-CN"/>
              </w:rPr>
              <w:t>学前教育</w:t>
            </w:r>
            <w:r>
              <w:rPr>
                <w:rFonts w:eastAsia="宋体"/>
                <w:sz w:val="13"/>
                <w:szCs w:val="13"/>
                <w:lang w:eastAsia="zh-CN"/>
              </w:rPr>
              <w:t>B21-4</w:t>
            </w:r>
            <w:r>
              <w:rPr>
                <w:rFonts w:hint="eastAsia" w:eastAsia="宋体"/>
                <w:sz w:val="13"/>
                <w:szCs w:val="13"/>
                <w:lang w:eastAsia="zh-CN"/>
              </w:rPr>
              <w:t>（专升本）</w:t>
            </w:r>
            <w:r>
              <w:rPr>
                <w:rFonts w:eastAsia="宋体"/>
                <w:sz w:val="13"/>
                <w:szCs w:val="13"/>
                <w:lang w:eastAsia="zh-CN"/>
              </w:rPr>
              <w:t>,</w:t>
            </w:r>
            <w:r>
              <w:rPr>
                <w:rFonts w:hint="eastAsia" w:eastAsia="宋体"/>
                <w:sz w:val="13"/>
                <w:szCs w:val="13"/>
                <w:lang w:eastAsia="zh-CN"/>
              </w:rPr>
              <w:t>学前教育</w:t>
            </w:r>
            <w:r>
              <w:rPr>
                <w:rFonts w:eastAsia="宋体"/>
                <w:sz w:val="13"/>
                <w:szCs w:val="13"/>
                <w:lang w:eastAsia="zh-CN"/>
              </w:rPr>
              <w:t>B21-5</w:t>
            </w:r>
            <w:r>
              <w:rPr>
                <w:rFonts w:hint="eastAsia" w:eastAsia="宋体"/>
                <w:sz w:val="13"/>
                <w:szCs w:val="13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临港校区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教育学院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323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，二教</w:t>
            </w:r>
            <w:r>
              <w:rPr>
                <w:rFonts w:eastAsia="宋体"/>
                <w:sz w:val="21"/>
                <w:szCs w:val="21"/>
                <w:lang w:eastAsia="zh-CN"/>
              </w:rPr>
              <w:t>103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第8周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【婴幼儿营养与喂养】</w:t>
            </w:r>
            <w:r>
              <w:rPr>
                <w:rFonts w:hint="eastAsia"/>
                <w:color w:val="000000"/>
                <w:sz w:val="20"/>
                <w:szCs w:val="20"/>
              </w:rPr>
              <w:t>主编</w:t>
            </w:r>
            <w:r>
              <w:rPr>
                <w:color w:val="000000"/>
                <w:sz w:val="20"/>
                <w:szCs w:val="20"/>
              </w:rPr>
              <w:t>康松玲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贺永琴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：上海科技教育出版社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1FB957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【新生儿婴儿幼儿护理大百科】艾贝母婴研究中心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   2021年4月第1版第20次印刷</w:t>
            </w:r>
          </w:p>
          <w:p w14:paraId="770FA0DF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2、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高级</w:t>
            </w:r>
            <w:r>
              <w:rPr>
                <w:color w:val="000000"/>
                <w:sz w:val="20"/>
                <w:szCs w:val="20"/>
              </w:rPr>
              <w:t>育婴师从入门到精通】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主编马水学 </w:t>
            </w:r>
            <w:r>
              <w:rPr>
                <w:color w:val="000000"/>
                <w:sz w:val="20"/>
                <w:szCs w:val="20"/>
              </w:rPr>
              <w:t>艾小雄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：北京化学工业出版社2021年2月第1版第9次印刷</w:t>
            </w:r>
          </w:p>
          <w:p w14:paraId="49850F9E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宝宝</w:t>
            </w:r>
            <w:r>
              <w:rPr>
                <w:color w:val="000000"/>
                <w:sz w:val="20"/>
                <w:szCs w:val="20"/>
              </w:rPr>
              <w:t>辅食添加与营养配餐】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新浪</w:t>
            </w:r>
            <w:r>
              <w:rPr>
                <w:color w:val="000000"/>
                <w:sz w:val="20"/>
                <w:szCs w:val="20"/>
              </w:rPr>
              <w:t>母婴研究院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 2020年6月第1次印刷</w:t>
            </w:r>
          </w:p>
          <w:p w14:paraId="5617BDF9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4、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宝宝少生病吃得香睡得好长个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主编张立云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：江苏凤凰科学技术出版社   2019年11月第1次印刷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46"/>
        <w:gridCol w:w="1854"/>
        <w:gridCol w:w="1233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一、成长发育进程1.掌握婴幼儿年龄段的划分2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.</w:t>
            </w:r>
            <w:r>
              <w:rPr>
                <w:rFonts w:hint="eastAsia" w:cs="Arial"/>
                <w:sz w:val="18"/>
                <w:szCs w:val="18"/>
              </w:rPr>
              <w:t>了解新生儿的生长特点3.知晓 婴儿身体发育特点4.知晓幼儿身体发育的特点5.掌握婴幼儿的心理特点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二 、幼儿护理1.生活照料，日常护理2.母乳及人工喂养实操技3.睡眠护理4.增强体质训等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三、婴幼儿疾病预防1常见疾病及其症状和护理2疫苗接种知识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四、 幼儿常见传染病及预防 幼儿常见传染病的基本概念、症状、传播途径及预防措施。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eastAsia="zh-CN"/>
              </w:rPr>
              <w:t>幼儿日常如何预防传染病？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五、幼儿意外的预防与急救5-1包括烧烫伤、气管异物、消化道异物、跌落伤等处理与急救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13"/>
                <w:szCs w:val="13"/>
                <w:lang w:eastAsia="zh-CN"/>
              </w:rPr>
            </w:pP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第一章营养学基础1.1概述1.2营养素1.3能量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第二章各类食物的营养价值2.1各类食物的营养价值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第二章各类食物的营养价值2.2食品营养价值的评价剂常用指标2.3食品营养价值的影响因素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简述婴幼儿良好进食行为习惯的培养</w:t>
            </w: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第三章婴幼儿的营养需要与合理喂养3.1婴幼儿消化系统发育特点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第三章婴幼儿的营养需要与合理喂养3.2  0-1岁婴儿的营养需要与合理喂养  3.3  1-3岁婴儿的营养需要与合理喂养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第四章婴幼儿饮食习惯的培养4.1婴幼儿饮食习惯概述4.2 0-1岁婴幼儿饮食习惯的培养 4.3  1-3岁婴幼儿饮食习惯的培养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第五章婴幼儿的膳食调查与营养状况评价5.1婴幼儿的膳食调查5.2婴幼儿的营养状况评价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第六章婴幼儿营养相关疾病6.1常见营养不良症6.2常见营养缺乏症6.3常见食物过敏不耐受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rPr>
                <w:rFonts w:eastAsia="宋体"/>
                <w:kern w:val="0"/>
                <w:sz w:val="11"/>
                <w:szCs w:val="11"/>
                <w:lang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eastAsia="zh-CN"/>
              </w:rPr>
              <w:t>什么是乳糖不耐受？简述其症状及防治措施</w:t>
            </w: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第七章婴幼儿食品安全与管理7.1食品中的安全隐患7.2各类食品卫生食品添加剂管理7.3食物中毒7.4托幼机构食品安全管理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期末总复习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2B2F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复习教材</w:t>
            </w:r>
          </w:p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理解掌握单元重难点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随堂考查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出勤统计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随堂考差</w:t>
            </w:r>
          </w:p>
        </w:tc>
        <w:tc>
          <w:tcPr>
            <w:tcW w:w="5387" w:type="dxa"/>
            <w:shd w:val="clear" w:color="auto" w:fill="auto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潘润芝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031E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FB3"/>
    <w:rsid w:val="002565C5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3475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3B9B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86F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313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E62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467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5720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B8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3CB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302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957A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241</Words>
  <Characters>1374</Characters>
  <Lines>11</Lines>
  <Paragraphs>3</Paragraphs>
  <TotalTime>0</TotalTime>
  <ScaleCrop>false</ScaleCrop>
  <LinksUpToDate>false</LinksUpToDate>
  <CharactersWithSpaces>1612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2024-10-13T17:59:46Z</dcterms:modified>
  <dc:title>上海建桥学院教学进度计划表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FA19451E7E9CE5E4129A0B677C7AD739_42</vt:lpwstr>
  </property>
</Properties>
</file>