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E1" w:rsidRPr="007211E1" w:rsidRDefault="00FE65F5" w:rsidP="007211E1">
      <w:pPr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上</w:t>
      </w:r>
      <w:r w:rsidR="007211E1" w:rsidRPr="007211E1">
        <w:rPr>
          <w:rFonts w:ascii="黑体" w:eastAsia="黑体" w:hAnsi="黑体" w:cs="Times New Roman" w:hint="eastAsia"/>
          <w:sz w:val="32"/>
          <w:szCs w:val="32"/>
          <w:lang w:eastAsia="zh-TW"/>
        </w:rPr>
        <w:t>海建桥学院</w:t>
      </w:r>
      <w:r w:rsidR="007211E1" w:rsidRPr="007211E1">
        <w:rPr>
          <w:rFonts w:ascii="黑体" w:eastAsia="黑体" w:hAnsi="黑体" w:cs="Times New Roman" w:hint="eastAsia"/>
          <w:sz w:val="32"/>
          <w:szCs w:val="32"/>
        </w:rPr>
        <w:t>课程教学进度计划表</w:t>
      </w:r>
    </w:p>
    <w:p w:rsidR="007211E1" w:rsidRPr="007211E1" w:rsidRDefault="007211E1" w:rsidP="007211E1">
      <w:pPr>
        <w:snapToGrid w:val="0"/>
        <w:spacing w:afterLines="50" w:after="180"/>
        <w:jc w:val="center"/>
        <w:rPr>
          <w:rFonts w:ascii="仿宋" w:eastAsia="仿宋" w:hAnsi="仿宋" w:cs="Times New Roman"/>
          <w:sz w:val="28"/>
          <w:szCs w:val="28"/>
          <w:lang w:eastAsia="zh-TW"/>
        </w:rPr>
      </w:pPr>
    </w:p>
    <w:p w:rsidR="007211E1" w:rsidRPr="007211E1" w:rsidRDefault="007211E1" w:rsidP="007211E1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/>
          <w:b/>
          <w:sz w:val="28"/>
          <w:szCs w:val="28"/>
        </w:rPr>
        <w:t>一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7211E1">
        <w:rPr>
          <w:rFonts w:ascii="仿宋" w:eastAsia="仿宋" w:hAnsi="仿宋" w:cs="Times New Roman"/>
          <w:b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3253"/>
        <w:gridCol w:w="1701"/>
        <w:gridCol w:w="2552"/>
      </w:tblGrid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bCs/>
                <w:sz w:val="20"/>
                <w:szCs w:val="20"/>
                <w:lang w:eastAsia="zh-TW"/>
              </w:rPr>
              <w:t>课程代码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PMingLiU" w:hAnsi="Times New Roman" w:cs="宋体" w:hint="eastAsia"/>
                <w:sz w:val="20"/>
                <w:szCs w:val="20"/>
                <w:lang w:eastAsia="zh-TW"/>
              </w:rPr>
              <w:t>2100020</w:t>
            </w:r>
            <w:r w:rsidR="009C6E44">
              <w:rPr>
                <w:rFonts w:ascii="宋体" w:eastAsia="PMingLiU" w:hAnsi="Times New Roman" w:cs="宋体"/>
                <w:sz w:val="20"/>
                <w:szCs w:val="20"/>
                <w:lang w:eastAsia="zh-TW"/>
              </w:rPr>
              <w:t>/0100023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体育1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bCs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32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授课教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刘涛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149725164</w:t>
            </w: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@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qq.com.cn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sz w:val="20"/>
                <w:szCs w:val="20"/>
              </w:rPr>
              <w:t>上课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班级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大一本</w:t>
            </w:r>
            <w:r w:rsidRPr="007211E1">
              <w:rPr>
                <w:rFonts w:ascii="宋体" w:eastAsia="宋体" w:hAnsi="宋体" w:cs="Times New Roman"/>
                <w:sz w:val="20"/>
                <w:szCs w:val="20"/>
              </w:rPr>
              <w:t>、专</w:t>
            </w: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科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211E1" w:rsidRPr="007211E1" w:rsidRDefault="00D50D36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体育场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答疑时间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94277D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 xml:space="preserve">时间 : 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周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一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中午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="0094277D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 xml:space="preserve"> 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地点:体育馆146室</w:t>
            </w: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</w:rPr>
              <w:t xml:space="preserve">  </w:t>
            </w: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 xml:space="preserve"> </w:t>
            </w:r>
            <w:r w:rsidR="0094277D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 xml:space="preserve"> 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电话：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13764109321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主要教材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PMingLiU" w:hAnsi="宋体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  <w:t>林恬主编.《新编高校体育与健康教程》.上海交通大学出版社，2016年版</w:t>
            </w:r>
          </w:p>
        </w:tc>
      </w:tr>
      <w:tr w:rsidR="007211E1" w:rsidRPr="007211E1" w:rsidTr="001C3A6C">
        <w:trPr>
          <w:trHeight w:val="1814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参考资料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bookmarkStart w:id="0" w:name="OLE_LINK4"/>
            <w:bookmarkStart w:id="1" w:name="OLE_LINK3"/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袁建国主编.《大学体育与健康教育教程》．西安交通大学出版社，2014年版</w:t>
            </w:r>
            <w:bookmarkEnd w:id="0"/>
            <w:bookmarkEnd w:id="1"/>
          </w:p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《国家学生体质健康标准解读》编委会编著</w:t>
            </w: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．</w:t>
            </w: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人民教育出版社，2007年</w:t>
            </w:r>
          </w:p>
          <w:p w:rsidR="007211E1" w:rsidRPr="007211E1" w:rsidRDefault="00355692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hyperlink r:id="rId7" w:history="1">
              <w:r w:rsidR="007211E1" w:rsidRPr="007211E1">
                <w:rPr>
                  <w:rFonts w:ascii="宋体" w:eastAsia="宋体" w:hAnsi="宋体" w:cs="宋体"/>
                  <w:sz w:val="20"/>
                  <w:szCs w:val="20"/>
                  <w:lang w:val="zh-CN" w:eastAsia="zh-TW"/>
                </w:rPr>
                <w:t>沈剑威,阮伯仁</w:t>
              </w:r>
            </w:hyperlink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.《体适能基础理论》人民体育</w:t>
            </w:r>
            <w:r w:rsidR="007211E1"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出版社</w:t>
            </w:r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，</w:t>
            </w:r>
            <w:r w:rsidR="007211E1"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2008年版</w:t>
            </w:r>
          </w:p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夏春风</w:t>
            </w: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,</w:t>
            </w: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谢飞飞.大学生体育活动安全教程，2018年版</w:t>
            </w:r>
          </w:p>
        </w:tc>
      </w:tr>
    </w:tbl>
    <w:p w:rsidR="007211E1" w:rsidRPr="007211E1" w:rsidRDefault="007211E1" w:rsidP="007211E1">
      <w:pPr>
        <w:snapToGrid w:val="0"/>
        <w:spacing w:line="340" w:lineRule="exact"/>
        <w:jc w:val="left"/>
        <w:rPr>
          <w:rFonts w:ascii="Calibri" w:eastAsia="宋体" w:hAnsi="Calibri" w:cs="Times New Roman"/>
          <w:b/>
          <w:sz w:val="24"/>
          <w:szCs w:val="20"/>
        </w:rPr>
      </w:pPr>
    </w:p>
    <w:p w:rsidR="007211E1" w:rsidRPr="007211E1" w:rsidRDefault="007211E1" w:rsidP="007211E1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161"/>
        <w:gridCol w:w="1984"/>
        <w:gridCol w:w="1985"/>
      </w:tblGrid>
      <w:tr w:rsidR="007211E1" w:rsidRPr="007211E1" w:rsidTr="00E478DE">
        <w:trPr>
          <w:trHeight w:val="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D50D36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1、导言：</w:t>
            </w:r>
            <w:r w:rsidR="0024529D" w:rsidRPr="0024529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组建教学班，健康与体育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9C6E44" w:rsidP="007211E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下载</w:t>
            </w:r>
            <w:r w:rsidR="007211E1"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78DE" w:rsidRDefault="007211E1" w:rsidP="007211E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1、第九套广播体操</w:t>
            </w:r>
          </w:p>
          <w:p w:rsidR="007211E1" w:rsidRPr="007211E1" w:rsidRDefault="007211E1" w:rsidP="007211E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E478D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、介绍应急逃生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9C6E44" w:rsidP="007211E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观看</w:t>
            </w:r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</w:rPr>
              <w:t>广播操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1.第九套广播体操</w:t>
            </w:r>
            <w:r w:rsidR="00A64AD4"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1-2节</w:t>
            </w:r>
          </w:p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2.体质健康测试：身高体重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="00A64AD4">
              <w:rPr>
                <w:rFonts w:hint="eastAsia"/>
              </w:rPr>
              <w:t xml:space="preserve"> </w:t>
            </w:r>
            <w:r w:rsidR="00A64AD4"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</w:t>
            </w:r>
            <w:r w:rsid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</w:t>
            </w:r>
            <w:r w:rsidR="00A64AD4"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 w:rsid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  <w:r w:rsidR="00A64AD4"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7211E1" w:rsidRPr="00EB6F1D" w:rsidRDefault="007211E1" w:rsidP="00EB6F1D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2.体质健康测试：</w:t>
            </w:r>
            <w:r w:rsidR="00EB6F1D"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坐位体前屈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="00EB6F1D"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第九套广播体操</w:t>
            </w:r>
            <w:r w:rsid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 w:rsidR="00EB6F1D"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 w:rsid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</w:t>
            </w:r>
            <w:r w:rsidR="00EB6F1D"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7211E1" w:rsidRPr="007211E1" w:rsidRDefault="007211E1" w:rsidP="00EB6F1D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 w:rsidR="00EB6F1D">
              <w:rPr>
                <w:rFonts w:hint="eastAsia"/>
              </w:rPr>
              <w:t xml:space="preserve"> </w:t>
            </w:r>
            <w:r w:rsid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：</w:t>
            </w:r>
            <w:r w:rsidR="00EB6F1D"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肺活量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16603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</w:t>
            </w:r>
            <w:r w:rsidR="007211E1"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66031" w:rsidRPr="00166031" w:rsidRDefault="00166031" w:rsidP="0016603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节。</w:t>
            </w:r>
          </w:p>
          <w:p w:rsidR="007211E1" w:rsidRPr="007211E1" w:rsidRDefault="00166031" w:rsidP="00E478D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2. </w:t>
            </w:r>
            <w:r w:rsidR="00E478D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体质健康测试：1000米、800米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723CC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="007211E1"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7211E1" w:rsidRPr="007211E1" w:rsidTr="001C3A6C">
        <w:trPr>
          <w:trHeight w:val="5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66031" w:rsidRPr="00166031" w:rsidRDefault="00166031" w:rsidP="0016603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1. </w:t>
            </w:r>
            <w:r w:rsidR="00E478D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复习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第九套广播体操。</w:t>
            </w:r>
          </w:p>
          <w:p w:rsidR="007211E1" w:rsidRPr="007211E1" w:rsidRDefault="00166031" w:rsidP="0016603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 体质健康测试：</w:t>
            </w:r>
            <w:r w:rsidR="007211E1"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723CC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3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 w:rsidR="001660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78DE" w:rsidRDefault="007211E1" w:rsidP="00A828CC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.</w:t>
            </w:r>
            <w:r w:rsidR="00166031"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第九套广播体操测试  </w:t>
            </w:r>
          </w:p>
          <w:p w:rsidR="007211E1" w:rsidRPr="00A828CC" w:rsidRDefault="007723CC" w:rsidP="00A828CC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723CC">
              <w:rPr>
                <w:rFonts w:ascii="宋体" w:eastAsia="宋体" w:hAnsi="宋体" w:cs="Arial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体质健康测试：引体向上、仰卧起坐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A828CC" w:rsidRDefault="00A828CC" w:rsidP="00A828CC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体质健康测试：50米</w:t>
            </w:r>
          </w:p>
          <w:p w:rsidR="00A828CC" w:rsidRPr="00A828CC" w:rsidRDefault="00A828CC" w:rsidP="00A828CC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球类活动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1、篮球基本技术       2、有氧健身跑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应急处置练习</w:t>
            </w:r>
            <w:r w:rsid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     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2、柔韧素质练习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65F5" w:rsidRPr="00FE65F5" w:rsidRDefault="00FE65F5" w:rsidP="00FE65F5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1．体质健康测试补测 </w:t>
            </w:r>
          </w:p>
          <w:p w:rsidR="007211E1" w:rsidRPr="007211E1" w:rsidRDefault="00FE65F5" w:rsidP="00FE65F5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2．机动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FE65F5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1、汇总各项成绩  2、机动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</w:tbl>
    <w:p w:rsidR="00FE65F5" w:rsidRPr="007211E1" w:rsidRDefault="00FE65F5" w:rsidP="007211E1">
      <w:pPr>
        <w:snapToGrid w:val="0"/>
        <w:rPr>
          <w:rFonts w:ascii="仿宋" w:eastAsia="仿宋" w:hAnsi="仿宋" w:cs="Times New Roman" w:hint="eastAsia"/>
          <w:b/>
          <w:sz w:val="28"/>
          <w:szCs w:val="28"/>
        </w:rPr>
      </w:pPr>
      <w:bookmarkStart w:id="2" w:name="_GoBack"/>
      <w:bookmarkEnd w:id="2"/>
    </w:p>
    <w:p w:rsidR="007211E1" w:rsidRPr="007211E1" w:rsidRDefault="007211E1" w:rsidP="007211E1">
      <w:pPr>
        <w:snapToGrid w:val="0"/>
        <w:spacing w:beforeLines="100" w:before="36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三、评价方式以及</w:t>
      </w:r>
      <w:r w:rsidRPr="007211E1">
        <w:rPr>
          <w:rFonts w:ascii="仿宋" w:eastAsia="仿宋" w:hAnsi="仿宋" w:cs="Times New Roman"/>
          <w:b/>
          <w:sz w:val="28"/>
          <w:szCs w:val="28"/>
        </w:rPr>
        <w:t>在总评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成绩</w:t>
      </w:r>
      <w:r w:rsidRPr="007211E1">
        <w:rPr>
          <w:rFonts w:ascii="仿宋" w:eastAsia="仿宋" w:hAnsi="仿宋" w:cs="Times New Roman"/>
          <w:b/>
          <w:sz w:val="28"/>
          <w:szCs w:val="28"/>
        </w:rPr>
        <w:t>中的比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例</w:t>
      </w:r>
    </w:p>
    <w:tbl>
      <w:tblPr>
        <w:tblpPr w:leftFromText="180" w:rightFromText="180" w:vertAnchor="text" w:horzAnchor="margin" w:tblpX="392" w:tblpY="236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536"/>
        <w:gridCol w:w="1526"/>
      </w:tblGrid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总评构成（4个X）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占比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《国家学生体质健康标准》测试评价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40%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4536" w:type="dxa"/>
            <w:vAlign w:val="center"/>
          </w:tcPr>
          <w:p w:rsidR="007211E1" w:rsidRPr="007211E1" w:rsidRDefault="009C6E44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第九套广播体操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考核评价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运动世界校园APP</w:t>
            </w:r>
            <w:r w:rsidRPr="007211E1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完成评价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</w:tbl>
    <w:p w:rsidR="007211E1" w:rsidRDefault="007211E1" w:rsidP="007211E1">
      <w:pPr>
        <w:tabs>
          <w:tab w:val="left" w:pos="3420"/>
          <w:tab w:val="left" w:pos="7560"/>
        </w:tabs>
        <w:spacing w:line="320" w:lineRule="exact"/>
        <w:jc w:val="left"/>
        <w:outlineLvl w:val="0"/>
        <w:rPr>
          <w:rFonts w:ascii="仿宋" w:eastAsia="仿宋" w:hAnsi="仿宋" w:cs="仿宋"/>
          <w:sz w:val="24"/>
          <w:szCs w:val="24"/>
        </w:rPr>
      </w:pPr>
    </w:p>
    <w:p w:rsidR="003F7D46" w:rsidRPr="003F7D46" w:rsidRDefault="003F7D46" w:rsidP="003F7D46">
      <w:p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F7D46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备注：</w:t>
      </w:r>
    </w:p>
    <w:p w:rsidR="003F7D46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教学内容不宜简单地填写第几章、第几节，应就教学内容本身做简单明了的概括；</w:t>
      </w:r>
    </w:p>
    <w:p w:rsidR="007211E1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教学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方式为讲课、实验、讨论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课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习题课、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参观、</w:t>
      </w: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  <w:lang w:eastAsia="zh-TW"/>
        </w:rPr>
        <w:t>边讲边练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汇报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、考核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等；</w:t>
      </w: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8"/>
          <w:szCs w:val="28"/>
          <w:lang w:eastAsia="zh-TW"/>
        </w:rPr>
      </w:pP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任课教师：</w:t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刘</w:t>
      </w:r>
      <w:r w:rsidR="00B06EFF">
        <w:rPr>
          <w:rFonts w:ascii="仿宋" w:eastAsia="仿宋" w:hAnsi="仿宋" w:cs="Times New Roman" w:hint="eastAsia"/>
          <w:sz w:val="28"/>
          <w:szCs w:val="28"/>
        </w:rPr>
        <w:t>涛</w:t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 系</w:t>
      </w: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主任审核：</w:t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0" distR="0">
            <wp:extent cx="1085850" cy="323850"/>
            <wp:effectExtent l="0" t="0" r="0" b="0"/>
            <wp:docPr id="1" name="图片 1" descr="f038422f3bcf686868f2b5801f2a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38422f3bcf686868f2b5801f2a0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 xml:space="preserve"> 日期：</w:t>
      </w:r>
      <w:r w:rsidRPr="007211E1">
        <w:rPr>
          <w:rFonts w:ascii="仿宋" w:eastAsia="PMingLiU" w:hAnsi="仿宋" w:cs="Times New Roman"/>
          <w:sz w:val="28"/>
          <w:szCs w:val="28"/>
          <w:lang w:eastAsia="zh-TW"/>
        </w:rPr>
        <w:t>2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0</w:t>
      </w:r>
      <w:r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="0094277D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年</w:t>
      </w:r>
      <w:r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9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月</w:t>
      </w:r>
    </w:p>
    <w:p w:rsidR="009152E2" w:rsidRPr="007211E1" w:rsidRDefault="009152E2"/>
    <w:sectPr w:rsidR="009152E2" w:rsidRPr="007211E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92" w:rsidRDefault="00355692" w:rsidP="007211E1">
      <w:r>
        <w:separator/>
      </w:r>
    </w:p>
  </w:endnote>
  <w:endnote w:type="continuationSeparator" w:id="0">
    <w:p w:rsidR="00355692" w:rsidRDefault="00355692" w:rsidP="0072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Default="0026724C">
    <w:pPr>
      <w:pStyle w:val="a5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70370" w:rsidRDefault="007211E1">
    <w:pPr>
      <w:pStyle w:val="a5"/>
      <w:ind w:right="360"/>
    </w:pPr>
    <w:r>
      <w:rPr>
        <w:noProof/>
      </w:rPr>
      <w:drawing>
        <wp:inline distT="0" distB="0" distL="0" distR="0">
          <wp:extent cx="6619875" cy="247650"/>
          <wp:effectExtent l="0" t="0" r="9525" b="0"/>
          <wp:docPr id="2" name="图片 2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Default="0026724C">
    <w:pPr>
      <w:pStyle w:val="a5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C6E44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70370" w:rsidRDefault="0026724C">
    <w:pPr>
      <w:snapToGrid w:val="0"/>
      <w:spacing w:beforeLines="50" w:before="120" w:afterLines="50" w:after="120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92" w:rsidRDefault="00355692" w:rsidP="007211E1">
      <w:r>
        <w:separator/>
      </w:r>
    </w:p>
  </w:footnote>
  <w:footnote w:type="continuationSeparator" w:id="0">
    <w:p w:rsidR="00355692" w:rsidRDefault="00355692" w:rsidP="0072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Default="007211E1" w:rsidP="007211E1">
    <w:pPr>
      <w:pStyle w:val="a3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图片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Pr="00437A4D" w:rsidRDefault="0026724C" w:rsidP="00437A4D">
    <w:pPr>
      <w:rPr>
        <w:rFonts w:ascii="宋体" w:eastAsia="宋体" w:hAnsi="宋体"/>
        <w:spacing w:val="20"/>
        <w:kern w:val="0"/>
        <w:sz w:val="20"/>
        <w:szCs w:val="20"/>
      </w:rPr>
    </w:pP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SJQU-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Q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R-JW-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11（A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B21"/>
    <w:multiLevelType w:val="hybridMultilevel"/>
    <w:tmpl w:val="E5F0DCDC"/>
    <w:lvl w:ilvl="0" w:tplc="6644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B8"/>
    <w:rsid w:val="00166031"/>
    <w:rsid w:val="0024529D"/>
    <w:rsid w:val="0026724C"/>
    <w:rsid w:val="00355692"/>
    <w:rsid w:val="003F619F"/>
    <w:rsid w:val="003F7D46"/>
    <w:rsid w:val="007211E1"/>
    <w:rsid w:val="007723CC"/>
    <w:rsid w:val="009152E2"/>
    <w:rsid w:val="0094277D"/>
    <w:rsid w:val="009A3D49"/>
    <w:rsid w:val="009C6E44"/>
    <w:rsid w:val="00A64AD4"/>
    <w:rsid w:val="00A828CC"/>
    <w:rsid w:val="00B06EFF"/>
    <w:rsid w:val="00C004B8"/>
    <w:rsid w:val="00D50D36"/>
    <w:rsid w:val="00E478DE"/>
    <w:rsid w:val="00EB6F1D"/>
    <w:rsid w:val="00F10274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F69AE"/>
  <w15:docId w15:val="{FBBD3DD1-C760-45AA-BCA0-16015DB3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1E1"/>
    <w:rPr>
      <w:sz w:val="18"/>
      <w:szCs w:val="18"/>
    </w:rPr>
  </w:style>
  <w:style w:type="character" w:styleId="a7">
    <w:name w:val="page number"/>
    <w:basedOn w:val="a0"/>
    <w:rsid w:val="007211E1"/>
  </w:style>
  <w:style w:type="paragraph" w:styleId="a8">
    <w:name w:val="Balloon Text"/>
    <w:basedOn w:val="a"/>
    <w:link w:val="a9"/>
    <w:uiPriority w:val="99"/>
    <w:semiHidden/>
    <w:unhideWhenUsed/>
    <w:rsid w:val="007211E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11E1"/>
    <w:rPr>
      <w:sz w:val="18"/>
      <w:szCs w:val="18"/>
    </w:rPr>
  </w:style>
  <w:style w:type="paragraph" w:styleId="aa">
    <w:name w:val="List Paragraph"/>
    <w:basedOn w:val="a"/>
    <w:uiPriority w:val="34"/>
    <w:qFormat/>
    <w:rsid w:val="00A828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douban.com/search/%E6%B2%88%E5%89%91%E5%A8%81%2C%E9%98%AE%E4%BC%AF%E4%BB%8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11</cp:lastModifiedBy>
  <cp:revision>12</cp:revision>
  <dcterms:created xsi:type="dcterms:W3CDTF">2022-10-24T12:18:00Z</dcterms:created>
  <dcterms:modified xsi:type="dcterms:W3CDTF">2022-10-26T03:00:00Z</dcterms:modified>
</cp:coreProperties>
</file>