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FD29CC">
      <w:pPr>
        <w:snapToGrid w:val="0"/>
        <w:jc w:val="center"/>
        <w:rPr>
          <w:sz w:val="6"/>
          <w:szCs w:val="6"/>
        </w:rPr>
      </w:pPr>
    </w:p>
    <w:p w14:paraId="38C21851">
      <w:pPr>
        <w:snapToGrid w:val="0"/>
        <w:jc w:val="center"/>
        <w:rPr>
          <w:sz w:val="6"/>
          <w:szCs w:val="6"/>
        </w:rPr>
      </w:pPr>
    </w:p>
    <w:p w14:paraId="7A7EDCCE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3B20C311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ascii="SimHei" w:hAnsi="SimHei" w:eastAsia="SimHei"/>
          <w:bCs/>
          <w:color w:val="000000"/>
          <w:lang w:eastAsia="zh-CN"/>
        </w:rPr>
        <w:t>一</w:t>
      </w:r>
      <w:r>
        <w:rPr>
          <w:rFonts w:hint="eastAsia" w:ascii="SimHei" w:hAnsi="SimHei" w:eastAsia="SimHei"/>
          <w:bCs/>
          <w:color w:val="000000"/>
          <w:lang w:eastAsia="zh-CN"/>
        </w:rPr>
        <w:t>、</w:t>
      </w:r>
      <w:r>
        <w:rPr>
          <w:rFonts w:ascii="SimHei" w:hAnsi="SimHei" w:eastAsia="SimHei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248FC40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FD1D36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7843E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围棋启蒙教学</w:t>
            </w:r>
          </w:p>
        </w:tc>
      </w:tr>
      <w:tr w14:paraId="7B6A9ED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73338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47B27B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2135045</w:t>
            </w:r>
          </w:p>
        </w:tc>
        <w:tc>
          <w:tcPr>
            <w:tcW w:w="1314" w:type="dxa"/>
            <w:vAlign w:val="center"/>
          </w:tcPr>
          <w:p w14:paraId="77D490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D6ED4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32EE3337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B2A26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5F08CE3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BC6F7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165FF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孙德常</w:t>
            </w:r>
          </w:p>
        </w:tc>
        <w:tc>
          <w:tcPr>
            <w:tcW w:w="1314" w:type="dxa"/>
            <w:vAlign w:val="center"/>
          </w:tcPr>
          <w:p w14:paraId="4C2BE1DE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56E2C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20058</w:t>
            </w:r>
          </w:p>
        </w:tc>
        <w:tc>
          <w:tcPr>
            <w:tcW w:w="1753" w:type="dxa"/>
            <w:vAlign w:val="center"/>
          </w:tcPr>
          <w:p w14:paraId="1EA795E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5561F6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6849DD0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0E8F4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7C89F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22级学前</w:t>
            </w:r>
          </w:p>
        </w:tc>
        <w:tc>
          <w:tcPr>
            <w:tcW w:w="1314" w:type="dxa"/>
            <w:vAlign w:val="center"/>
          </w:tcPr>
          <w:p w14:paraId="76D28A38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AF506E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90人</w:t>
            </w:r>
          </w:p>
        </w:tc>
        <w:tc>
          <w:tcPr>
            <w:tcW w:w="1753" w:type="dxa"/>
            <w:vAlign w:val="center"/>
          </w:tcPr>
          <w:p w14:paraId="64FA4357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A8CE1F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一教102</w:t>
            </w:r>
          </w:p>
        </w:tc>
      </w:tr>
      <w:tr w14:paraId="0EF215A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DD5AE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24E92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周二下午4：00围棋系办公室302</w:t>
            </w:r>
          </w:p>
        </w:tc>
      </w:tr>
      <w:tr w14:paraId="636D8E2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91EB1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0C795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Online-go.com</w:t>
            </w:r>
          </w:p>
        </w:tc>
      </w:tr>
      <w:tr w14:paraId="6A99B1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A81D58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933EA6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i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Go Guide from a Beginner（电子版，自编）</w:t>
            </w:r>
          </w:p>
        </w:tc>
      </w:tr>
      <w:tr w14:paraId="74C1B66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6B4C30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60CB36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中英围棋术语词典，人民出版社</w:t>
            </w:r>
          </w:p>
        </w:tc>
      </w:tr>
    </w:tbl>
    <w:p w14:paraId="27E0E75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22B1C62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20EE93F3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0575D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2902C2F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9C4F2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F838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D89A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9128C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748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DD8A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4E40E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规则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the rules儿童棋具介绍 Basic Equipment for Kids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236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45FE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注册对弈账号</w:t>
            </w:r>
          </w:p>
        </w:tc>
      </w:tr>
      <w:tr w14:paraId="27210CA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CB2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1C32D9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3B503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吃子技巧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capturing technologies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D36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实战对弈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691B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完成9路棋盘对弈3局</w:t>
            </w:r>
          </w:p>
        </w:tc>
      </w:tr>
      <w:tr w14:paraId="2059AC7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B9B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42AF3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3C53F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死活基础  life and death problem（puzzles）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2D9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D335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10道基本死活题</w:t>
            </w:r>
          </w:p>
        </w:tc>
      </w:tr>
      <w:tr w14:paraId="2E2C77A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C8A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34009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4DD5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围棋布局  opening styles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0BE5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C45F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5种布局</w:t>
            </w:r>
          </w:p>
        </w:tc>
      </w:tr>
      <w:tr w14:paraId="4C8A32E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265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BCA81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62A01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 xml:space="preserve">中盘战法  fighting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A3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实战分析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C970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打入与浅消常型5例</w:t>
            </w:r>
          </w:p>
        </w:tc>
      </w:tr>
      <w:tr w14:paraId="29DFF10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D2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2F3F5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01680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围棋官子 endgame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6AC5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CF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官子大小计算题10题</w:t>
            </w:r>
          </w:p>
        </w:tc>
      </w:tr>
      <w:tr w14:paraId="438E6C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B4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B23A37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701F4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中国历代围棋Chinese Go History；日本围棋 Japanese Go History；韩国围棋 Korean Go History；世界围棋 Go Promotion Worldwide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DE3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精讲演示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37E7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阅读世界围棋史1-150页</w:t>
            </w:r>
          </w:p>
        </w:tc>
      </w:tr>
      <w:tr w14:paraId="4CFA653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EDF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B1705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A62DC"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How to prepare the game before starting；Learning the game in a natural way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6D5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演示示范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8A45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教案设计</w:t>
            </w:r>
          </w:p>
        </w:tc>
      </w:tr>
      <w:tr w14:paraId="7860600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B29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B0F99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8BF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31A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EF4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6A5919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49D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06744FE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A467E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795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4D0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6C3F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F71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87028E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D2254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CF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775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889C3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513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DBA16E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9C0F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90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4B3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2CCC2E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0F00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A877C7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6E8F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AED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EFC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BF6F5D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A6C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C04E44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E017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8D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B8A2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38D35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28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A80E2F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D2CB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985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6A5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D6E6E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497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1323A99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8ACA2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18AE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0A4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3D4E02C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5E569B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2AF71AD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23E55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923F9E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888E22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6D68F3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BE902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C1ECA6A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1</w:t>
            </w:r>
          </w:p>
        </w:tc>
      </w:tr>
      <w:tr w14:paraId="143CCBE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02159A">
            <w:pPr>
              <w:widowControl w:val="0"/>
              <w:snapToGrid w:val="0"/>
              <w:jc w:val="center"/>
              <w:rPr>
                <w:rFonts w:hint="eastAsia" w:ascii="Arial" w:hAnsi="Arial" w:eastAsia="SimHei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BD6C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54832A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作业2</w:t>
            </w:r>
          </w:p>
        </w:tc>
      </w:tr>
      <w:tr w14:paraId="570ACF9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6DF530">
            <w:pPr>
              <w:widowControl w:val="0"/>
              <w:snapToGrid w:val="0"/>
              <w:jc w:val="center"/>
              <w:rPr>
                <w:rFonts w:hint="eastAsia" w:ascii="Arial" w:hAnsi="Arial" w:eastAsia="SimHei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7B4EA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BA7B57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作业3</w:t>
            </w:r>
          </w:p>
        </w:tc>
      </w:tr>
      <w:tr w14:paraId="57D37E3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0C490B3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92A48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9FB381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2B9DC92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53CD40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37CA5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50F337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589F8C4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475F7C5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22C52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E952E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FEC3FF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任课教师：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孙德常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7929E3E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SimHei" w:hAnsi="SimHei" w:eastAsia="SimHei"/>
          <w:sz w:val="21"/>
          <w:szCs w:val="21"/>
          <w:lang w:eastAsia="zh-CN"/>
        </w:rPr>
      </w:pPr>
      <w:bookmarkStart w:id="0" w:name="_GoBack"/>
      <w:bookmarkEnd w:id="0"/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E666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43FDA7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DD3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19529B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CD0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91E5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6099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26099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6EB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BD7C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207465"/>
    <w:rsid w:val="199D2E85"/>
    <w:rsid w:val="1B9B294B"/>
    <w:rsid w:val="2E59298A"/>
    <w:rsid w:val="33F7B814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2024-10-12T12:39:50Z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F6D52B379C734BD7BB746AED1F68D618_12</vt:lpwstr>
  </property>
</Properties>
</file>