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heme="majorEastAsia" w:hAnsiTheme="majorEastAsia" w:eastAsiaTheme="majorEastAsia" w:cstheme="majorEastAsia"/>
          <w:bCs/>
          <w:kern w:val="0"/>
          <w:sz w:val="30"/>
          <w:szCs w:val="30"/>
        </w:rPr>
      </w:pPr>
      <w:r>
        <w:rPr>
          <w:rFonts w:hint="eastAsia" w:asciiTheme="majorEastAsia" w:hAnsiTheme="majorEastAsia" w:eastAsiaTheme="majorEastAsia" w:cstheme="majorEastAsia"/>
          <w:sz w:val="30"/>
          <w:szCs w:val="3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3175"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ajorEastAsia" w:hAnsiTheme="majorEastAsia" w:eastAsiaTheme="majorEastAsia" w:cstheme="majorEastAsia"/>
          <w:bCs/>
          <w:kern w:val="0"/>
          <w:sz w:val="30"/>
          <w:szCs w:val="30"/>
        </w:rPr>
        <w:t>专业课课程教学大纲模板</w:t>
      </w:r>
    </w:p>
    <w:p>
      <w:pPr>
        <w:spacing w:line="288" w:lineRule="auto"/>
        <w:jc w:val="center"/>
        <w:rPr>
          <w:rFonts w:ascii="Arial" w:hAnsi="Arial" w:cs="Arial"/>
          <w:color w:val="888888"/>
          <w:kern w:val="0"/>
          <w:sz w:val="20"/>
          <w:szCs w:val="20"/>
        </w:rPr>
      </w:pPr>
      <w:r>
        <w:rPr>
          <w:rFonts w:hint="eastAsia"/>
          <w:b/>
          <w:sz w:val="28"/>
          <w:szCs w:val="30"/>
        </w:rPr>
        <w:t>【</w:t>
      </w:r>
      <w:r>
        <w:rPr>
          <w:rFonts w:hint="eastAsia"/>
          <w:b/>
          <w:sz w:val="28"/>
          <w:szCs w:val="30"/>
          <w:lang w:val="en-US" w:eastAsia="zh-CN"/>
        </w:rPr>
        <w:t>幼儿园班级管理</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2130026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必修课</w:t>
      </w:r>
      <w:r>
        <w:rPr>
          <w:color w:val="000000"/>
          <w:sz w:val="20"/>
          <w:szCs w:val="20"/>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学前教育系</w:t>
      </w:r>
    </w:p>
    <w:p>
      <w:pPr>
        <w:snapToGrid w:val="0"/>
        <w:spacing w:line="288" w:lineRule="auto"/>
        <w:ind w:firstLine="394" w:firstLineChars="196"/>
        <w:rPr>
          <w:rFonts w:hint="default" w:eastAsia="宋体"/>
          <w:color w:val="000000"/>
          <w:sz w:val="20"/>
          <w:szCs w:val="20"/>
          <w:lang w:val="en-US" w:eastAsia="zh-CN"/>
        </w:rPr>
      </w:pPr>
      <w:r>
        <w:rPr>
          <w:b/>
          <w:bCs/>
          <w:color w:val="000000"/>
          <w:sz w:val="20"/>
          <w:szCs w:val="20"/>
        </w:rPr>
        <w:t>使用教材：</w:t>
      </w:r>
      <w:r>
        <w:rPr>
          <w:rFonts w:hint="eastAsia"/>
          <w:b/>
          <w:bCs/>
          <w:color w:val="000000"/>
          <w:sz w:val="20"/>
          <w:szCs w:val="20"/>
          <w:lang w:eastAsia="zh-CN"/>
        </w:rPr>
        <w:t>《</w:t>
      </w:r>
      <w:r>
        <w:rPr>
          <w:rFonts w:hint="eastAsia"/>
          <w:b/>
          <w:bCs/>
          <w:color w:val="000000"/>
          <w:sz w:val="20"/>
          <w:szCs w:val="20"/>
          <w:lang w:val="en-US" w:eastAsia="zh-CN"/>
        </w:rPr>
        <w:t>幼儿园班级管理</w:t>
      </w:r>
      <w:r>
        <w:rPr>
          <w:rFonts w:hint="eastAsia"/>
          <w:b/>
          <w:bCs/>
          <w:color w:val="000000"/>
          <w:sz w:val="20"/>
          <w:szCs w:val="20"/>
          <w:lang w:eastAsia="zh-CN"/>
        </w:rPr>
        <w:t>》</w:t>
      </w:r>
      <w:r>
        <w:rPr>
          <w:rFonts w:hint="eastAsia"/>
          <w:b/>
          <w:bCs/>
          <w:color w:val="000000"/>
          <w:sz w:val="20"/>
          <w:szCs w:val="20"/>
          <w:lang w:val="en-US" w:eastAsia="zh-CN"/>
        </w:rPr>
        <w:t>上海交通大学出版社</w:t>
      </w:r>
      <w:r>
        <w:rPr>
          <w:rFonts w:hint="eastAsia"/>
          <w:color w:val="000000"/>
          <w:sz w:val="20"/>
          <w:szCs w:val="20"/>
          <w:lang w:val="en-US" w:eastAsia="zh-CN"/>
        </w:rPr>
        <w:t xml:space="preserve">  2022，3  方钧君   第二版</w:t>
      </w:r>
    </w:p>
    <w:p>
      <w:pPr>
        <w:snapToGrid w:val="0"/>
        <w:spacing w:line="288" w:lineRule="auto"/>
        <w:ind w:firstLine="420"/>
        <w:rPr>
          <w:rFonts w:hint="eastAsia"/>
          <w:color w:val="000000"/>
          <w:szCs w:val="21"/>
          <w:lang w:val="en-US" w:eastAsia="zh-CN"/>
        </w:rPr>
      </w:pPr>
      <w:r>
        <w:rPr>
          <w:rFonts w:hint="eastAsia"/>
          <w:color w:val="000000"/>
          <w:szCs w:val="21"/>
          <w:lang w:val="en-US" w:eastAsia="zh-CN"/>
        </w:rPr>
        <w:t xml:space="preserve">参考书目：《幼儿园班级管理》华东师范大学出版社    张金陵         </w:t>
      </w:r>
    </w:p>
    <w:p>
      <w:pPr>
        <w:snapToGrid w:val="0"/>
        <w:spacing w:line="288" w:lineRule="auto"/>
        <w:ind w:firstLine="1470" w:firstLineChars="700"/>
        <w:rPr>
          <w:rFonts w:hint="eastAsia"/>
          <w:color w:val="000000"/>
          <w:szCs w:val="21"/>
          <w:lang w:val="en-US" w:eastAsia="zh-CN"/>
        </w:rPr>
      </w:pPr>
      <w:r>
        <w:rPr>
          <w:rFonts w:hint="eastAsia"/>
          <w:color w:val="000000"/>
          <w:szCs w:val="21"/>
          <w:lang w:val="en-US" w:eastAsia="zh-CN"/>
        </w:rPr>
        <w:t>《幼儿园班级管理》 华东师范大学出版社  左志宏 著</w:t>
      </w:r>
    </w:p>
    <w:p>
      <w:pPr>
        <w:snapToGrid w:val="0"/>
        <w:spacing w:line="288" w:lineRule="auto"/>
        <w:ind w:firstLine="420"/>
        <w:rPr>
          <w:rFonts w:hint="default"/>
          <w:color w:val="000000"/>
          <w:szCs w:val="21"/>
          <w:lang w:val="en-US" w:eastAsia="zh-CN"/>
        </w:rPr>
      </w:pPr>
      <w:r>
        <w:rPr>
          <w:rFonts w:hint="eastAsia"/>
          <w:color w:val="000000"/>
          <w:szCs w:val="21"/>
          <w:lang w:val="en-US" w:eastAsia="zh-CN"/>
        </w:rPr>
        <w:t xml:space="preserve">     </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lang w:eastAsia="zh-CN"/>
        </w:rPr>
      </w:pPr>
      <w:r>
        <w:rPr>
          <w:rFonts w:hint="eastAsia"/>
          <w:color w:val="000000"/>
          <w:sz w:val="20"/>
          <w:szCs w:val="20"/>
          <w:lang w:eastAsia="zh-CN"/>
        </w:rPr>
        <w:t>《</w:t>
      </w:r>
      <w:r>
        <w:rPr>
          <w:rFonts w:hint="eastAsia"/>
          <w:color w:val="000000"/>
          <w:sz w:val="20"/>
          <w:szCs w:val="20"/>
          <w:lang w:val="en-US" w:eastAsia="zh-CN"/>
        </w:rPr>
        <w:t xml:space="preserve">幼儿园班级管理 </w:t>
      </w:r>
      <w:r>
        <w:rPr>
          <w:rFonts w:hint="eastAsia"/>
          <w:color w:val="000000"/>
          <w:sz w:val="20"/>
          <w:szCs w:val="20"/>
          <w:lang w:eastAsia="zh-CN"/>
        </w:rPr>
        <w:t>》</w:t>
      </w:r>
      <w:r>
        <w:rPr>
          <w:rFonts w:hint="eastAsia" w:ascii="宋体" w:hAnsi="宋体"/>
          <w:sz w:val="20"/>
          <w:szCs w:val="20"/>
        </w:rPr>
        <w:t>是学前教育专业的必修基础课程，是根据幼儿园班级管理的真实工作需要，幼儿园班级实际管理工作岗位的任务和要求为导向，以师范技能训练为核心，以学生为主体的原则来设置本门课程。</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幼儿园班级管理课程，主要涵盖班级管理的各个方面，在课程规划方面，需要制定适合幼儿的教学目标和计划，以及选择合适的教学资源和教具。在教学方法方面，需要采用多种多样的教学方法，如游戏教学、体验式教学等，以满足幼儿的学习需求。在班级管理方面，需要建立良好的班级一日活动行为常规，培养幼儿的自我管理能力，以及加强班级安全管理。在家长沟通方面，需要与家长保持良好的沟通，及时反馈幼儿的学习情况和表现，以及与家长合作促进幼儿的全面发展。同时对班级中的财物、文档管理也提出了建议。</w:t>
      </w:r>
    </w:p>
    <w:p>
      <w:pPr>
        <w:snapToGrid w:val="0"/>
        <w:spacing w:line="288" w:lineRule="auto"/>
        <w:ind w:firstLine="400" w:firstLineChars="200"/>
        <w:rPr>
          <w:rFonts w:hint="default"/>
          <w:color w:val="000000"/>
          <w:sz w:val="20"/>
          <w:szCs w:val="20"/>
          <w:lang w:val="en-US" w:eastAsia="zh-CN"/>
        </w:rPr>
      </w:pPr>
      <w:r>
        <w:rPr>
          <w:rFonts w:hint="eastAsia"/>
          <w:color w:val="000000"/>
          <w:sz w:val="20"/>
          <w:szCs w:val="20"/>
          <w:lang w:val="en-US" w:eastAsia="zh-CN"/>
        </w:rPr>
        <w:t>通过本门课程的学习，旨在让学生了解并掌握幼儿园班级管理的基本理论、基本知识和基本技能，为日后学生走上工作岗位从事学前教育相关工作打下坚实的理论基础，并为学生提供实践操作层面的指导与借鉴。在掌握知识和发展能力的同时，帮助学生树立正确的、科学的教育观和儿童观，提高学生的幼儿教育专业素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00" w:firstLineChars="200"/>
        <w:jc w:val="left"/>
        <w:rPr>
          <w:rFonts w:hint="eastAsia" w:ascii="宋体" w:hAnsi="宋体"/>
          <w:sz w:val="20"/>
          <w:szCs w:val="20"/>
        </w:rPr>
      </w:pPr>
      <w:r>
        <w:rPr>
          <w:rFonts w:hint="eastAsia" w:ascii="宋体" w:hAnsi="宋体"/>
          <w:sz w:val="20"/>
          <w:szCs w:val="20"/>
        </w:rPr>
        <w:t>班级管理能力是幼儿教师必备的核心职业技能。本课程适合师范类本科四年学前教育专业学生预知工作情景中所面临的各种实际问题的学习，包括“零基础起点”的师范类学生均可开展学习，</w:t>
      </w:r>
      <w:r>
        <w:rPr>
          <w:rFonts w:ascii="宋体" w:hAnsi="宋体"/>
          <w:sz w:val="20"/>
          <w:szCs w:val="20"/>
        </w:rPr>
        <w:t>旨在帮助</w:t>
      </w:r>
      <w:r>
        <w:rPr>
          <w:rFonts w:hint="eastAsia" w:ascii="宋体" w:hAnsi="宋体"/>
          <w:sz w:val="20"/>
          <w:szCs w:val="20"/>
        </w:rPr>
        <w:t>学前教育专业学生及新手幼儿园教师</w:t>
      </w:r>
      <w:r>
        <w:rPr>
          <w:rFonts w:ascii="宋体" w:hAnsi="宋体"/>
          <w:sz w:val="20"/>
          <w:szCs w:val="20"/>
        </w:rPr>
        <w:t>应对各种班级管理问题</w:t>
      </w:r>
      <w:r>
        <w:rPr>
          <w:rFonts w:hint="eastAsia" w:ascii="宋体" w:hAnsi="宋体"/>
          <w:sz w:val="20"/>
          <w:szCs w:val="20"/>
        </w:rPr>
        <w:t>，提供</w:t>
      </w:r>
      <w:r>
        <w:rPr>
          <w:rFonts w:ascii="宋体" w:hAnsi="宋体"/>
          <w:sz w:val="20"/>
          <w:szCs w:val="20"/>
        </w:rPr>
        <w:t>较强的实践指导意义，助力幼儿教师的专业成长</w:t>
      </w:r>
      <w:r>
        <w:rPr>
          <w:rFonts w:hint="eastAsia" w:ascii="宋体" w:hAnsi="宋体"/>
          <w:sz w:val="20"/>
          <w:szCs w:val="20"/>
        </w:rPr>
        <w:t>。</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9096" w:type="dxa"/>
        <w:tblInd w:w="93" w:type="dxa"/>
        <w:tblLayout w:type="fixed"/>
        <w:tblCellMar>
          <w:top w:w="0" w:type="dxa"/>
          <w:left w:w="108" w:type="dxa"/>
          <w:bottom w:w="0" w:type="dxa"/>
          <w:right w:w="108" w:type="dxa"/>
        </w:tblCellMar>
      </w:tblPr>
      <w:tblGrid>
        <w:gridCol w:w="8237"/>
        <w:gridCol w:w="859"/>
      </w:tblGrid>
      <w:tr>
        <w:trPr>
          <w:trHeight w:val="158"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tblPrEx>
          <w:tblCellMar>
            <w:top w:w="0" w:type="dxa"/>
            <w:left w:w="108" w:type="dxa"/>
            <w:bottom w:w="0" w:type="dxa"/>
            <w:right w:w="108" w:type="dxa"/>
          </w:tblCellMar>
        </w:tblPrEx>
        <w:trPr>
          <w:trHeight w:val="283"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noWrap w:val="0"/>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noWrap w:val="0"/>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r>
              <w:rPr>
                <w:rFonts w:hint="eastAsia"/>
                <w:color w:val="000000"/>
                <w:kern w:val="0"/>
                <w:sz w:val="20"/>
                <w:szCs w:val="20"/>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w:t>
      </w:r>
      <w:r>
        <w:rPr>
          <w:rFonts w:hint="eastAsia"/>
          <w:lang w:val="en-US" w:eastAsia="zh-CN"/>
        </w:rPr>
        <w:t>XQ=学前教育</w:t>
      </w:r>
    </w:p>
    <w:p>
      <w:pPr>
        <w:widowControl/>
        <w:spacing w:beforeLines="50" w:afterLines="50" w:line="288" w:lineRule="auto"/>
        <w:ind w:firstLine="360" w:firstLineChars="150"/>
        <w:jc w:val="left"/>
        <w:rPr>
          <w:rFonts w:hint="eastAsia"/>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87"/>
        <w:gridCol w:w="3997"/>
        <w:gridCol w:w="126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587"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997"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26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0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1</w:t>
            </w:r>
          </w:p>
        </w:tc>
        <w:tc>
          <w:tcPr>
            <w:tcW w:w="1587" w:type="dxa"/>
            <w:shd w:val="clear" w:color="auto" w:fill="auto"/>
            <w:vAlign w:val="center"/>
          </w:tcPr>
          <w:p>
            <w:pPr>
              <w:snapToGrid w:val="0"/>
              <w:spacing w:line="288" w:lineRule="auto"/>
              <w:rPr>
                <w:rFonts w:ascii="宋体" w:hAnsi="宋体"/>
                <w:sz w:val="20"/>
                <w:szCs w:val="20"/>
              </w:rPr>
            </w:pPr>
            <w:r>
              <w:rPr>
                <w:rFonts w:ascii="宋体" w:hAnsi="宋体"/>
                <w:sz w:val="20"/>
                <w:szCs w:val="20"/>
              </w:rPr>
              <w:t>XQ31</w:t>
            </w:r>
            <w:r>
              <w:rPr>
                <w:rFonts w:hint="eastAsia" w:ascii="宋体" w:hAnsi="宋体"/>
                <w:sz w:val="20"/>
                <w:szCs w:val="20"/>
              </w:rPr>
              <w:t>1能引导幼儿建立班级的秩序与规则；</w:t>
            </w:r>
            <w:r>
              <w:rPr>
                <w:rFonts w:ascii="宋体" w:hAnsi="宋体"/>
                <w:sz w:val="20"/>
                <w:szCs w:val="20"/>
              </w:rPr>
              <w:t xml:space="preserve"> </w:t>
            </w:r>
          </w:p>
        </w:tc>
        <w:tc>
          <w:tcPr>
            <w:tcW w:w="3997" w:type="dxa"/>
            <w:shd w:val="clear" w:color="auto" w:fill="auto"/>
            <w:vAlign w:val="center"/>
          </w:tcPr>
          <w:p>
            <w:pPr>
              <w:snapToGrid w:val="0"/>
              <w:spacing w:line="288" w:lineRule="auto"/>
              <w:rPr>
                <w:rFonts w:ascii="宋体" w:hAnsi="宋体"/>
                <w:color w:val="FF0000"/>
                <w:sz w:val="20"/>
                <w:szCs w:val="20"/>
              </w:rPr>
            </w:pPr>
            <w:r>
              <w:rPr>
                <w:rFonts w:hint="eastAsia" w:ascii="宋体" w:hAnsi="宋体"/>
                <w:sz w:val="20"/>
                <w:szCs w:val="20"/>
              </w:rPr>
              <w:t>能够制订科学的班级管理计划，统筹班级资源，根据幼儿年龄特点进行有针对性的管理，促进幼儿良好行为的养成。</w:t>
            </w:r>
          </w:p>
        </w:tc>
        <w:tc>
          <w:tcPr>
            <w:tcW w:w="1261" w:type="dxa"/>
            <w:shd w:val="clear" w:color="auto" w:fill="auto"/>
            <w:vAlign w:val="center"/>
          </w:tcPr>
          <w:p>
            <w:pPr>
              <w:snapToGrid w:val="0"/>
              <w:spacing w:line="288" w:lineRule="auto"/>
              <w:rPr>
                <w:rFonts w:ascii="宋体" w:hAnsi="宋体"/>
                <w:sz w:val="20"/>
                <w:szCs w:val="20"/>
              </w:rPr>
            </w:pPr>
            <w:r>
              <w:rPr>
                <w:rFonts w:ascii="宋体" w:hAnsi="宋体"/>
                <w:sz w:val="20"/>
                <w:szCs w:val="20"/>
              </w:rPr>
              <w:t>课堂</w:t>
            </w:r>
            <w:r>
              <w:rPr>
                <w:rFonts w:hint="eastAsia" w:ascii="宋体" w:hAnsi="宋体"/>
                <w:sz w:val="20"/>
                <w:szCs w:val="20"/>
              </w:rPr>
              <w:t>讲授，</w:t>
            </w:r>
          </w:p>
          <w:p>
            <w:pPr>
              <w:snapToGrid w:val="0"/>
              <w:spacing w:line="288" w:lineRule="auto"/>
              <w:rPr>
                <w:rFonts w:ascii="宋体" w:hAnsi="宋体"/>
                <w:sz w:val="20"/>
                <w:szCs w:val="20"/>
              </w:rPr>
            </w:pPr>
            <w:r>
              <w:rPr>
                <w:rFonts w:hint="eastAsia" w:ascii="宋体" w:hAnsi="宋体"/>
                <w:sz w:val="20"/>
                <w:szCs w:val="20"/>
              </w:rPr>
              <w:t>案例分析</w:t>
            </w:r>
          </w:p>
        </w:tc>
        <w:tc>
          <w:tcPr>
            <w:tcW w:w="1200"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期末考试</w:t>
            </w:r>
          </w:p>
          <w:p>
            <w:pPr>
              <w:snapToGrid w:val="0"/>
              <w:spacing w:line="288" w:lineRule="auto"/>
              <w:rPr>
                <w:rFonts w:ascii="宋体" w:hAnsi="宋体"/>
                <w:sz w:val="20"/>
                <w:szCs w:val="20"/>
              </w:rPr>
            </w:pPr>
            <w:r>
              <w:rPr>
                <w:rFonts w:hint="eastAsia" w:ascii="宋体" w:hAnsi="宋体"/>
                <w:sz w:val="20"/>
                <w:szCs w:val="20"/>
              </w:rPr>
              <w:t>平时表现</w:t>
            </w:r>
          </w:p>
          <w:p>
            <w:pPr>
              <w:snapToGrid w:val="0"/>
              <w:spacing w:line="288" w:lineRule="auto"/>
              <w:rPr>
                <w:rFonts w:ascii="宋体" w:hAnsi="宋体"/>
                <w:sz w:val="20"/>
                <w:szCs w:val="20"/>
              </w:rPr>
            </w:pPr>
            <w:r>
              <w:rPr>
                <w:rFonts w:hint="eastAsia" w:ascii="宋体" w:hAnsi="宋体"/>
                <w:sz w:val="20"/>
                <w:szCs w:val="20"/>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1587" w:type="dxa"/>
            <w:shd w:val="clear" w:color="auto" w:fill="auto"/>
            <w:vAlign w:val="center"/>
          </w:tcPr>
          <w:p>
            <w:pPr>
              <w:snapToGrid w:val="0"/>
              <w:spacing w:line="288" w:lineRule="auto"/>
              <w:rPr>
                <w:rFonts w:ascii="宋体" w:hAnsi="宋体"/>
                <w:sz w:val="20"/>
                <w:szCs w:val="20"/>
              </w:rPr>
            </w:pPr>
            <w:r>
              <w:rPr>
                <w:rFonts w:ascii="宋体" w:hAnsi="宋体"/>
                <w:sz w:val="20"/>
                <w:szCs w:val="20"/>
              </w:rPr>
              <w:t>XQ31</w:t>
            </w:r>
            <w:r>
              <w:rPr>
                <w:rFonts w:hint="eastAsia" w:ascii="宋体" w:hAnsi="宋体"/>
                <w:sz w:val="20"/>
                <w:szCs w:val="20"/>
              </w:rPr>
              <w:t>2能营造愉悦、尊重、平等、积极的班级氛围；</w:t>
            </w:r>
          </w:p>
        </w:tc>
        <w:tc>
          <w:tcPr>
            <w:tcW w:w="3997" w:type="dxa"/>
            <w:shd w:val="clear" w:color="auto" w:fill="auto"/>
            <w:vAlign w:val="center"/>
          </w:tcPr>
          <w:p>
            <w:pPr>
              <w:shd w:val="clear" w:color="auto" w:fill="FFFFFF"/>
              <w:rPr>
                <w:rFonts w:ascii="宋体" w:hAnsi="宋体"/>
                <w:color w:val="FF0000"/>
                <w:sz w:val="20"/>
                <w:szCs w:val="20"/>
              </w:rPr>
            </w:pPr>
            <w:r>
              <w:rPr>
                <w:rFonts w:hint="eastAsia" w:ascii="宋体" w:hAnsi="宋体"/>
                <w:sz w:val="20"/>
                <w:szCs w:val="20"/>
              </w:rPr>
              <w:t>树立正确的班级管理理念，合理创设物质环境和精神环境，保障幼儿生命安全和心理健康，营造民主和谐的班级氛围。</w:t>
            </w:r>
          </w:p>
        </w:tc>
        <w:tc>
          <w:tcPr>
            <w:tcW w:w="1261" w:type="dxa"/>
            <w:shd w:val="clear" w:color="auto" w:fill="auto"/>
            <w:vAlign w:val="center"/>
          </w:tcPr>
          <w:p>
            <w:pPr>
              <w:snapToGrid w:val="0"/>
              <w:spacing w:line="288" w:lineRule="auto"/>
              <w:rPr>
                <w:rFonts w:ascii="宋体" w:hAnsi="宋体"/>
                <w:sz w:val="20"/>
                <w:szCs w:val="20"/>
              </w:rPr>
            </w:pPr>
            <w:r>
              <w:rPr>
                <w:rFonts w:ascii="宋体" w:hAnsi="宋体"/>
                <w:sz w:val="20"/>
                <w:szCs w:val="20"/>
              </w:rPr>
              <w:t>课堂</w:t>
            </w:r>
            <w:r>
              <w:rPr>
                <w:rFonts w:hint="eastAsia" w:ascii="宋体" w:hAnsi="宋体"/>
                <w:sz w:val="20"/>
                <w:szCs w:val="20"/>
              </w:rPr>
              <w:t>讲授，</w:t>
            </w:r>
          </w:p>
          <w:p>
            <w:pPr>
              <w:snapToGrid w:val="0"/>
              <w:spacing w:line="288" w:lineRule="auto"/>
              <w:rPr>
                <w:rFonts w:ascii="宋体" w:hAnsi="宋体"/>
                <w:sz w:val="20"/>
                <w:szCs w:val="20"/>
              </w:rPr>
            </w:pPr>
            <w:r>
              <w:rPr>
                <w:rFonts w:hint="eastAsia" w:ascii="宋体" w:hAnsi="宋体"/>
                <w:sz w:val="20"/>
                <w:szCs w:val="20"/>
              </w:rPr>
              <w:t>自主讨论</w:t>
            </w:r>
          </w:p>
        </w:tc>
        <w:tc>
          <w:tcPr>
            <w:tcW w:w="1200"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期末考试</w:t>
            </w:r>
          </w:p>
          <w:p>
            <w:pPr>
              <w:snapToGrid w:val="0"/>
              <w:spacing w:line="288" w:lineRule="auto"/>
              <w:rPr>
                <w:rFonts w:ascii="宋体" w:hAnsi="宋体"/>
                <w:sz w:val="20"/>
                <w:szCs w:val="20"/>
              </w:rPr>
            </w:pPr>
            <w:r>
              <w:rPr>
                <w:rFonts w:hint="eastAsia" w:ascii="宋体" w:hAnsi="宋体"/>
                <w:sz w:val="20"/>
                <w:szCs w:val="20"/>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1587" w:type="dxa"/>
            <w:shd w:val="clear" w:color="auto" w:fill="auto"/>
            <w:vAlign w:val="center"/>
          </w:tcPr>
          <w:p>
            <w:pPr>
              <w:snapToGrid w:val="0"/>
              <w:spacing w:line="288" w:lineRule="auto"/>
              <w:rPr>
                <w:rFonts w:ascii="宋体" w:hAnsi="宋体"/>
                <w:sz w:val="20"/>
                <w:szCs w:val="20"/>
              </w:rPr>
            </w:pPr>
            <w:r>
              <w:rPr>
                <w:rFonts w:ascii="宋体" w:hAnsi="宋体"/>
                <w:sz w:val="20"/>
                <w:szCs w:val="20"/>
              </w:rPr>
              <w:t>XQ31</w:t>
            </w:r>
            <w:r>
              <w:rPr>
                <w:rFonts w:hint="eastAsia" w:ascii="宋体" w:hAnsi="宋体"/>
                <w:sz w:val="20"/>
                <w:szCs w:val="20"/>
              </w:rPr>
              <w:t>3有以班级为纽带调动家庭和社区资源的意识和能力。</w:t>
            </w:r>
          </w:p>
        </w:tc>
        <w:tc>
          <w:tcPr>
            <w:tcW w:w="3997" w:type="dxa"/>
            <w:shd w:val="clear" w:color="auto" w:fill="auto"/>
            <w:vAlign w:val="center"/>
          </w:tcPr>
          <w:p>
            <w:pPr>
              <w:snapToGrid w:val="0"/>
              <w:spacing w:line="288" w:lineRule="auto"/>
              <w:rPr>
                <w:rFonts w:ascii="宋体" w:hAnsi="宋体"/>
                <w:color w:val="FF0000"/>
                <w:sz w:val="20"/>
                <w:szCs w:val="20"/>
              </w:rPr>
            </w:pPr>
            <w:r>
              <w:rPr>
                <w:rFonts w:hint="eastAsia" w:ascii="宋体" w:hAnsi="宋体"/>
                <w:sz w:val="20"/>
                <w:szCs w:val="20"/>
              </w:rPr>
              <w:t>注意开发利用家长和社区资源，掌握家园沟通技巧，能够开展幼儿园与家庭、社区合作的活动。</w:t>
            </w:r>
          </w:p>
        </w:tc>
        <w:tc>
          <w:tcPr>
            <w:tcW w:w="1261" w:type="dxa"/>
            <w:shd w:val="clear" w:color="auto" w:fill="auto"/>
            <w:vAlign w:val="center"/>
          </w:tcPr>
          <w:p>
            <w:pPr>
              <w:snapToGrid w:val="0"/>
              <w:spacing w:line="288" w:lineRule="auto"/>
              <w:rPr>
                <w:rFonts w:ascii="宋体" w:hAnsi="宋体"/>
                <w:sz w:val="20"/>
                <w:szCs w:val="20"/>
              </w:rPr>
            </w:pPr>
            <w:r>
              <w:rPr>
                <w:rFonts w:ascii="宋体" w:hAnsi="宋体"/>
                <w:sz w:val="20"/>
                <w:szCs w:val="20"/>
              </w:rPr>
              <w:t>模拟</w:t>
            </w:r>
            <w:r>
              <w:rPr>
                <w:rFonts w:hint="eastAsia" w:ascii="宋体" w:hAnsi="宋体"/>
                <w:sz w:val="20"/>
                <w:szCs w:val="20"/>
              </w:rPr>
              <w:t>练习，</w:t>
            </w:r>
          </w:p>
          <w:p>
            <w:pPr>
              <w:snapToGrid w:val="0"/>
              <w:spacing w:line="288" w:lineRule="auto"/>
              <w:rPr>
                <w:rFonts w:ascii="宋体" w:hAnsi="宋体"/>
                <w:sz w:val="20"/>
                <w:szCs w:val="20"/>
              </w:rPr>
            </w:pPr>
            <w:r>
              <w:rPr>
                <w:rFonts w:hint="eastAsia" w:ascii="宋体" w:hAnsi="宋体"/>
                <w:sz w:val="20"/>
                <w:szCs w:val="20"/>
              </w:rPr>
              <w:t>自主讨论</w:t>
            </w:r>
          </w:p>
        </w:tc>
        <w:tc>
          <w:tcPr>
            <w:tcW w:w="1200" w:type="dxa"/>
            <w:shd w:val="clear" w:color="auto" w:fill="auto"/>
            <w:vAlign w:val="center"/>
          </w:tcPr>
          <w:p>
            <w:pPr>
              <w:snapToGrid w:val="0"/>
              <w:spacing w:line="288" w:lineRule="auto"/>
              <w:rPr>
                <w:rFonts w:ascii="宋体" w:hAnsi="宋体"/>
                <w:sz w:val="20"/>
                <w:szCs w:val="20"/>
              </w:rPr>
            </w:pPr>
            <w:r>
              <w:rPr>
                <w:rFonts w:hint="eastAsia" w:ascii="宋体" w:hAnsi="宋体"/>
                <w:sz w:val="20"/>
                <w:szCs w:val="20"/>
              </w:rPr>
              <w:t>期末考试</w:t>
            </w:r>
          </w:p>
          <w:p>
            <w:pPr>
              <w:snapToGrid w:val="0"/>
              <w:spacing w:line="288" w:lineRule="auto"/>
              <w:rPr>
                <w:rFonts w:ascii="宋体" w:hAnsi="宋体"/>
                <w:sz w:val="20"/>
                <w:szCs w:val="20"/>
              </w:rPr>
            </w:pPr>
            <w:r>
              <w:rPr>
                <w:rFonts w:hint="eastAsia" w:ascii="宋体" w:hAnsi="宋体"/>
                <w:sz w:val="20"/>
                <w:szCs w:val="20"/>
              </w:rPr>
              <w:t>课堂展示</w:t>
            </w:r>
          </w:p>
          <w:p>
            <w:pPr>
              <w:snapToGrid w:val="0"/>
              <w:spacing w:line="288" w:lineRule="auto"/>
              <w:rPr>
                <w:rFonts w:ascii="宋体" w:hAnsi="宋体"/>
                <w:sz w:val="20"/>
                <w:szCs w:val="20"/>
              </w:rPr>
            </w:pPr>
            <w:r>
              <w:rPr>
                <w:rFonts w:hint="eastAsia" w:ascii="宋体" w:hAnsi="宋体"/>
                <w:sz w:val="20"/>
                <w:szCs w:val="20"/>
              </w:rPr>
              <w:t>作业</w:t>
            </w:r>
          </w:p>
          <w:p>
            <w:pPr>
              <w:snapToGrid w:val="0"/>
              <w:spacing w:line="288" w:lineRule="auto"/>
              <w:rPr>
                <w:rFonts w:ascii="宋体" w:hAnsi="宋体"/>
                <w:sz w:val="20"/>
                <w:szCs w:val="20"/>
              </w:rPr>
            </w:pPr>
            <w:r>
              <w:rPr>
                <w:rFonts w:hint="eastAsia" w:ascii="宋体" w:hAnsi="宋体"/>
                <w:sz w:val="20"/>
                <w:szCs w:val="20"/>
              </w:rPr>
              <w:t xml:space="preserve">平时表现 </w:t>
            </w:r>
          </w:p>
        </w:tc>
      </w:tr>
    </w:tbl>
    <w:p>
      <w:pPr>
        <w:snapToGrid w:val="0"/>
        <w:spacing w:line="288" w:lineRule="auto"/>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093"/>
        <w:gridCol w:w="1834"/>
        <w:gridCol w:w="225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jc w:val="center"/>
              <w:rPr>
                <w:kern w:val="0"/>
                <w:sz w:val="20"/>
                <w:szCs w:val="20"/>
              </w:rPr>
            </w:pPr>
            <w:r>
              <w:rPr>
                <w:rFonts w:hint="eastAsia"/>
                <w:kern w:val="0"/>
                <w:sz w:val="20"/>
                <w:szCs w:val="20"/>
              </w:rPr>
              <w:t>单元</w:t>
            </w:r>
          </w:p>
        </w:tc>
        <w:tc>
          <w:tcPr>
            <w:tcW w:w="2093" w:type="dxa"/>
            <w:vAlign w:val="center"/>
          </w:tcPr>
          <w:p>
            <w:pPr>
              <w:snapToGrid w:val="0"/>
              <w:spacing w:line="288" w:lineRule="auto"/>
              <w:ind w:right="26"/>
              <w:jc w:val="center"/>
              <w:rPr>
                <w:kern w:val="0"/>
                <w:sz w:val="20"/>
                <w:szCs w:val="20"/>
              </w:rPr>
            </w:pPr>
            <w:r>
              <w:rPr>
                <w:rFonts w:hint="eastAsia"/>
                <w:kern w:val="0"/>
                <w:sz w:val="20"/>
                <w:szCs w:val="20"/>
              </w:rPr>
              <w:t>知识点</w:t>
            </w:r>
          </w:p>
        </w:tc>
        <w:tc>
          <w:tcPr>
            <w:tcW w:w="1834" w:type="dxa"/>
            <w:vAlign w:val="center"/>
          </w:tcPr>
          <w:p>
            <w:pPr>
              <w:snapToGrid w:val="0"/>
              <w:spacing w:line="288" w:lineRule="auto"/>
              <w:ind w:right="26"/>
              <w:jc w:val="center"/>
              <w:rPr>
                <w:kern w:val="0"/>
                <w:sz w:val="20"/>
                <w:szCs w:val="20"/>
              </w:rPr>
            </w:pPr>
            <w:r>
              <w:rPr>
                <w:rFonts w:hint="eastAsia"/>
                <w:kern w:val="0"/>
                <w:sz w:val="20"/>
                <w:szCs w:val="20"/>
              </w:rPr>
              <w:t>能力要求</w:t>
            </w:r>
          </w:p>
        </w:tc>
        <w:tc>
          <w:tcPr>
            <w:tcW w:w="2250" w:type="dxa"/>
            <w:vAlign w:val="center"/>
          </w:tcPr>
          <w:p>
            <w:pPr>
              <w:snapToGrid w:val="0"/>
              <w:spacing w:line="288" w:lineRule="auto"/>
              <w:ind w:right="26"/>
              <w:jc w:val="center"/>
              <w:rPr>
                <w:kern w:val="0"/>
                <w:sz w:val="20"/>
                <w:szCs w:val="20"/>
              </w:rPr>
            </w:pPr>
            <w:r>
              <w:rPr>
                <w:rFonts w:hint="eastAsia"/>
                <w:kern w:val="0"/>
                <w:sz w:val="20"/>
                <w:szCs w:val="20"/>
              </w:rPr>
              <w:t>素质目标</w:t>
            </w:r>
          </w:p>
        </w:tc>
        <w:tc>
          <w:tcPr>
            <w:tcW w:w="1745" w:type="dxa"/>
          </w:tcPr>
          <w:p>
            <w:pPr>
              <w:snapToGrid w:val="0"/>
              <w:spacing w:line="288" w:lineRule="auto"/>
              <w:ind w:right="26"/>
              <w:jc w:val="center"/>
              <w:rPr>
                <w:kern w:val="0"/>
                <w:sz w:val="20"/>
                <w:szCs w:val="20"/>
              </w:rPr>
            </w:pPr>
            <w:r>
              <w:rPr>
                <w:rFonts w:hint="eastAsia"/>
                <w:kern w:val="0"/>
                <w:sz w:val="20"/>
                <w:szCs w:val="20"/>
              </w:rPr>
              <w:t>教学重点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第一章 幼儿园班级管理概述</w:t>
            </w:r>
          </w:p>
          <w:p>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 认识幼儿园教师的职责与角色，知道</w:t>
            </w:r>
            <w:r>
              <w:rPr>
                <w:rFonts w:ascii="宋体" w:hAnsi="宋体"/>
                <w:kern w:val="0"/>
                <w:sz w:val="18"/>
                <w:szCs w:val="18"/>
              </w:rPr>
              <w:t>幼儿园班级和幼儿园班级管理</w:t>
            </w:r>
            <w:r>
              <w:rPr>
                <w:rFonts w:hint="eastAsia" w:ascii="宋体" w:hAnsi="宋体"/>
                <w:kern w:val="0"/>
                <w:sz w:val="18"/>
                <w:szCs w:val="18"/>
              </w:rPr>
              <w:t>的概念。</w:t>
            </w:r>
          </w:p>
          <w:p>
            <w:pPr>
              <w:snapToGrid w:val="0"/>
              <w:spacing w:line="288" w:lineRule="auto"/>
              <w:ind w:right="26"/>
              <w:rPr>
                <w:rFonts w:ascii="宋体" w:hAnsi="宋体"/>
                <w:kern w:val="0"/>
                <w:sz w:val="18"/>
                <w:szCs w:val="18"/>
              </w:rPr>
            </w:pPr>
            <w:r>
              <w:rPr>
                <w:rFonts w:hint="eastAsia" w:ascii="宋体" w:hAnsi="宋体"/>
                <w:kern w:val="0"/>
                <w:sz w:val="18"/>
                <w:szCs w:val="18"/>
              </w:rPr>
              <w:t>2.知道</w:t>
            </w:r>
            <w:r>
              <w:rPr>
                <w:rFonts w:ascii="宋体" w:hAnsi="宋体"/>
                <w:kern w:val="0"/>
                <w:sz w:val="18"/>
                <w:szCs w:val="18"/>
              </w:rPr>
              <w:t>幼儿园班级管理</w:t>
            </w:r>
            <w:r>
              <w:rPr>
                <w:rFonts w:hint="eastAsia" w:ascii="宋体" w:hAnsi="宋体"/>
                <w:kern w:val="0"/>
                <w:sz w:val="18"/>
                <w:szCs w:val="18"/>
              </w:rPr>
              <w:t>的过程、原则和内容。</w:t>
            </w: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明确幼儿园教师的角色定位，能够在初入职场时顺利转换角色；</w:t>
            </w:r>
          </w:p>
          <w:p>
            <w:pPr>
              <w:snapToGrid w:val="0"/>
              <w:spacing w:line="288" w:lineRule="auto"/>
              <w:ind w:right="26"/>
              <w:rPr>
                <w:rFonts w:ascii="宋体" w:hAnsi="宋体"/>
                <w:kern w:val="0"/>
                <w:sz w:val="18"/>
                <w:szCs w:val="18"/>
              </w:rPr>
            </w:pPr>
          </w:p>
        </w:tc>
        <w:tc>
          <w:tcPr>
            <w:tcW w:w="2250"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树立对班级管理的整体认识，对幼儿园班级管理的学习产生兴趣。</w:t>
            </w:r>
          </w:p>
        </w:tc>
        <w:tc>
          <w:tcPr>
            <w:tcW w:w="1745" w:type="dxa"/>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认识幼儿园教师的职责与角色，理解班级管理的概念、过程、原则和内容</w:t>
            </w:r>
          </w:p>
          <w:p>
            <w:pPr>
              <w:snapToGrid w:val="0"/>
              <w:spacing w:line="288" w:lineRule="auto"/>
              <w:ind w:right="26"/>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第二章 幼儿园班级计划的制订</w:t>
            </w:r>
          </w:p>
          <w:p>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理解制订班级计划的重要性；</w:t>
            </w:r>
          </w:p>
          <w:p>
            <w:pPr>
              <w:snapToGrid w:val="0"/>
              <w:spacing w:line="288" w:lineRule="auto"/>
              <w:ind w:right="26"/>
              <w:rPr>
                <w:rFonts w:ascii="宋体" w:hAnsi="宋体"/>
                <w:kern w:val="0"/>
                <w:sz w:val="18"/>
                <w:szCs w:val="18"/>
              </w:rPr>
            </w:pPr>
            <w:r>
              <w:rPr>
                <w:rFonts w:hint="eastAsia" w:ascii="宋体" w:hAnsi="宋体"/>
                <w:kern w:val="0"/>
                <w:sz w:val="18"/>
                <w:szCs w:val="18"/>
              </w:rPr>
              <w:t>掌握制订班级计划的依据、原则。</w:t>
            </w:r>
          </w:p>
          <w:p>
            <w:pPr>
              <w:snapToGrid w:val="0"/>
              <w:spacing w:line="288" w:lineRule="auto"/>
              <w:ind w:right="26"/>
              <w:rPr>
                <w:rFonts w:ascii="宋体" w:hAnsi="宋体"/>
                <w:kern w:val="0"/>
                <w:sz w:val="18"/>
                <w:szCs w:val="18"/>
              </w:rPr>
            </w:pP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能够制订班级学期计划、月计划、周计划、日计划。</w:t>
            </w:r>
          </w:p>
          <w:p>
            <w:pPr>
              <w:snapToGrid w:val="0"/>
              <w:spacing w:line="288" w:lineRule="auto"/>
              <w:ind w:right="26"/>
              <w:rPr>
                <w:rFonts w:ascii="宋体" w:hAnsi="宋体"/>
                <w:kern w:val="0"/>
                <w:sz w:val="18"/>
                <w:szCs w:val="18"/>
              </w:rPr>
            </w:pPr>
          </w:p>
        </w:tc>
        <w:tc>
          <w:tcPr>
            <w:tcW w:w="2250"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养成制订计划的习惯，使之成为自己的行动指南。</w:t>
            </w:r>
          </w:p>
          <w:p>
            <w:pPr>
              <w:snapToGrid w:val="0"/>
              <w:spacing w:line="288" w:lineRule="auto"/>
              <w:ind w:right="26"/>
              <w:rPr>
                <w:rFonts w:ascii="宋体" w:hAnsi="宋体"/>
                <w:kern w:val="0"/>
                <w:sz w:val="18"/>
                <w:szCs w:val="18"/>
              </w:rPr>
            </w:pPr>
          </w:p>
        </w:tc>
        <w:tc>
          <w:tcPr>
            <w:tcW w:w="1745" w:type="dxa"/>
          </w:tcPr>
          <w:p>
            <w:pPr>
              <w:snapToGrid w:val="0"/>
              <w:spacing w:line="288" w:lineRule="auto"/>
              <w:ind w:right="26"/>
              <w:rPr>
                <w:rFonts w:ascii="宋体" w:hAnsi="宋体"/>
                <w:kern w:val="0"/>
                <w:sz w:val="18"/>
                <w:szCs w:val="18"/>
              </w:rPr>
            </w:pPr>
            <w:r>
              <w:rPr>
                <w:rFonts w:hint="eastAsia" w:ascii="宋体" w:hAnsi="宋体"/>
                <w:kern w:val="0"/>
                <w:sz w:val="18"/>
                <w:szCs w:val="18"/>
              </w:rPr>
              <w:t>掌握制订班级计划的依据、原则。</w:t>
            </w:r>
          </w:p>
          <w:p>
            <w:pPr>
              <w:snapToGrid w:val="0"/>
              <w:spacing w:line="288" w:lineRule="auto"/>
              <w:ind w:right="26"/>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第三章 幼儿园班级环境创设</w:t>
            </w:r>
          </w:p>
          <w:p>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（2课时）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1.了解幼儿园环境的内涵和环境创设的意义。</w:t>
            </w:r>
          </w:p>
          <w:p>
            <w:pPr>
              <w:snapToGrid w:val="0"/>
              <w:spacing w:line="288" w:lineRule="auto"/>
              <w:ind w:right="26"/>
              <w:rPr>
                <w:rFonts w:ascii="宋体" w:hAnsi="宋体"/>
                <w:kern w:val="0"/>
                <w:sz w:val="18"/>
                <w:szCs w:val="18"/>
              </w:rPr>
            </w:pPr>
            <w:r>
              <w:rPr>
                <w:rFonts w:hint="eastAsia" w:ascii="宋体" w:hAnsi="宋体"/>
                <w:kern w:val="0"/>
                <w:sz w:val="18"/>
                <w:szCs w:val="18"/>
              </w:rPr>
              <w:t>2.掌握幼儿园物质环境创设与管理的原则和方法。</w:t>
            </w:r>
          </w:p>
          <w:p>
            <w:pPr>
              <w:snapToGrid w:val="0"/>
              <w:spacing w:line="288" w:lineRule="auto"/>
              <w:ind w:right="26"/>
              <w:rPr>
                <w:rFonts w:ascii="宋体" w:hAnsi="宋体"/>
                <w:kern w:val="0"/>
                <w:sz w:val="18"/>
                <w:szCs w:val="18"/>
              </w:rPr>
            </w:pPr>
            <w:r>
              <w:rPr>
                <w:rFonts w:hint="eastAsia" w:ascii="宋体" w:hAnsi="宋体"/>
                <w:kern w:val="0"/>
                <w:sz w:val="18"/>
                <w:szCs w:val="18"/>
              </w:rPr>
              <w:t>3.掌握幼儿园精神环境创设与管理的原则和方法。</w:t>
            </w:r>
          </w:p>
          <w:p>
            <w:pPr>
              <w:snapToGrid w:val="0"/>
              <w:spacing w:line="288" w:lineRule="auto"/>
              <w:ind w:right="26"/>
              <w:rPr>
                <w:rFonts w:ascii="宋体" w:hAnsi="宋体"/>
                <w:kern w:val="0"/>
                <w:sz w:val="18"/>
                <w:szCs w:val="18"/>
              </w:rPr>
            </w:pP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1.通过班级物质环境与精神环境创设的练习，提高对环境育人功能的领悟与创设的能力。</w:t>
            </w:r>
          </w:p>
          <w:p>
            <w:pPr>
              <w:snapToGrid w:val="0"/>
              <w:spacing w:line="288" w:lineRule="auto"/>
              <w:ind w:right="26"/>
              <w:rPr>
                <w:rFonts w:ascii="宋体" w:hAnsi="宋体"/>
                <w:kern w:val="0"/>
                <w:sz w:val="18"/>
                <w:szCs w:val="18"/>
              </w:rPr>
            </w:pPr>
            <w:r>
              <w:rPr>
                <w:rFonts w:hint="eastAsia" w:ascii="宋体" w:hAnsi="宋体"/>
                <w:kern w:val="0"/>
                <w:sz w:val="18"/>
                <w:szCs w:val="18"/>
              </w:rPr>
              <w:t>2.通过训练与讨论，培养分析和解决环境创设问题的能力。</w:t>
            </w:r>
          </w:p>
        </w:tc>
        <w:tc>
          <w:tcPr>
            <w:tcW w:w="2250"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1.坚定信念，寻求创新。充分挖掘本地可利用资源，因势利导，就地取材，创建具有特色的幼儿园物质环境。</w:t>
            </w:r>
          </w:p>
          <w:p>
            <w:pPr>
              <w:snapToGrid w:val="0"/>
              <w:spacing w:line="288" w:lineRule="auto"/>
              <w:ind w:right="26"/>
              <w:rPr>
                <w:rFonts w:ascii="宋体" w:hAnsi="宋体"/>
                <w:kern w:val="0"/>
                <w:sz w:val="18"/>
                <w:szCs w:val="18"/>
              </w:rPr>
            </w:pPr>
            <w:r>
              <w:rPr>
                <w:rFonts w:hint="eastAsia" w:ascii="宋体" w:hAnsi="宋体"/>
                <w:kern w:val="0"/>
                <w:sz w:val="18"/>
                <w:szCs w:val="18"/>
              </w:rPr>
              <w:t>2.加强自我修养，形成幼儿教师所需的良好的心理素质和个人修养，营造民主和谐温馨的幼儿园精神环境。</w:t>
            </w:r>
          </w:p>
        </w:tc>
        <w:tc>
          <w:tcPr>
            <w:tcW w:w="1745" w:type="dxa"/>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掌握幼儿园物质环境和精神环境创设与管理的原则和方法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第四章 班级</w:t>
            </w:r>
            <w:r>
              <w:rPr>
                <w:rFonts w:ascii="宋体" w:hAnsi="宋体" w:cs="Tahoma"/>
                <w:sz w:val="18"/>
                <w:szCs w:val="18"/>
                <w:shd w:val="clear" w:color="auto" w:fill="FFFFFF"/>
              </w:rPr>
              <w:t>一日</w:t>
            </w:r>
            <w:r>
              <w:rPr>
                <w:rFonts w:hint="eastAsia" w:ascii="宋体" w:hAnsi="宋体" w:cs="Tahoma"/>
                <w:sz w:val="18"/>
                <w:szCs w:val="18"/>
                <w:shd w:val="clear" w:color="auto" w:fill="FFFFFF"/>
              </w:rPr>
              <w:t>常规管理</w:t>
            </w:r>
          </w:p>
          <w:p>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（4课时）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 知道班级一日常规工作的内涵与意义、建立原则和误区防范。</w:t>
            </w:r>
          </w:p>
          <w:p>
            <w:pPr>
              <w:snapToGrid w:val="0"/>
              <w:spacing w:line="288" w:lineRule="auto"/>
              <w:ind w:right="26"/>
              <w:rPr>
                <w:rFonts w:ascii="宋体" w:hAnsi="宋体" w:cs="Tahoma"/>
                <w:sz w:val="18"/>
                <w:szCs w:val="18"/>
                <w:shd w:val="clear" w:color="auto" w:fill="FFFFFF"/>
              </w:rPr>
            </w:pPr>
            <w:r>
              <w:rPr>
                <w:rFonts w:hint="eastAsia" w:ascii="宋体" w:hAnsi="宋体"/>
                <w:kern w:val="0"/>
                <w:sz w:val="18"/>
                <w:szCs w:val="18"/>
              </w:rPr>
              <w:t>2.掌握</w:t>
            </w:r>
            <w:r>
              <w:rPr>
                <w:rFonts w:ascii="宋体" w:hAnsi="宋体" w:cs="Tahoma"/>
                <w:sz w:val="18"/>
                <w:szCs w:val="18"/>
                <w:shd w:val="clear" w:color="auto" w:fill="FFFFFF"/>
              </w:rPr>
              <w:t>一日</w:t>
            </w:r>
            <w:r>
              <w:rPr>
                <w:rFonts w:hint="eastAsia" w:ascii="宋体" w:hAnsi="宋体" w:cs="Tahoma"/>
                <w:sz w:val="18"/>
                <w:szCs w:val="18"/>
                <w:shd w:val="clear" w:color="auto" w:fill="FFFFFF"/>
              </w:rPr>
              <w:t>生活常规的行为养成，包括来园接待及晨检、盥洗活动、进餐、午睡及起床等。</w:t>
            </w:r>
          </w:p>
          <w:p>
            <w:pPr>
              <w:snapToGrid w:val="0"/>
              <w:spacing w:line="288" w:lineRule="auto"/>
              <w:ind w:right="26"/>
              <w:rPr>
                <w:rFonts w:ascii="宋体" w:hAnsi="宋体"/>
                <w:kern w:val="0"/>
                <w:sz w:val="18"/>
                <w:szCs w:val="18"/>
              </w:rPr>
            </w:pPr>
            <w:r>
              <w:rPr>
                <w:rFonts w:hint="eastAsia" w:ascii="宋体" w:hAnsi="宋体" w:cs="Tahoma"/>
                <w:sz w:val="18"/>
                <w:szCs w:val="18"/>
                <w:shd w:val="clear" w:color="auto" w:fill="FFFFFF"/>
              </w:rPr>
              <w:t>3.</w:t>
            </w:r>
            <w:r>
              <w:rPr>
                <w:rFonts w:hint="eastAsia" w:ascii="宋体" w:hAnsi="宋体"/>
                <w:kern w:val="0"/>
                <w:sz w:val="18"/>
                <w:szCs w:val="18"/>
              </w:rPr>
              <w:t xml:space="preserve"> 掌握</w:t>
            </w:r>
            <w:r>
              <w:rPr>
                <w:rFonts w:ascii="宋体" w:hAnsi="宋体" w:cs="Tahoma"/>
                <w:sz w:val="18"/>
                <w:szCs w:val="18"/>
                <w:shd w:val="clear" w:color="auto" w:fill="FFFFFF"/>
              </w:rPr>
              <w:t>一日</w:t>
            </w:r>
            <w:r>
              <w:rPr>
                <w:rFonts w:hint="eastAsia" w:ascii="宋体" w:hAnsi="宋体" w:cs="Tahoma"/>
                <w:sz w:val="18"/>
                <w:szCs w:val="18"/>
                <w:shd w:val="clear" w:color="auto" w:fill="FFFFFF"/>
              </w:rPr>
              <w:t>教学活动常规的行为养成，包括游戏、运动与学习。</w:t>
            </w: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1.能够按照幼儿一日常规养成的基本要求培养幼儿良好行为</w:t>
            </w:r>
          </w:p>
          <w:p>
            <w:pPr>
              <w:snapToGrid w:val="0"/>
              <w:spacing w:line="288" w:lineRule="auto"/>
              <w:ind w:right="26"/>
              <w:rPr>
                <w:rFonts w:ascii="宋体" w:hAnsi="宋体"/>
                <w:kern w:val="0"/>
                <w:sz w:val="18"/>
                <w:szCs w:val="18"/>
              </w:rPr>
            </w:pPr>
            <w:r>
              <w:rPr>
                <w:rFonts w:hint="eastAsia" w:ascii="宋体" w:hAnsi="宋体"/>
                <w:kern w:val="0"/>
                <w:sz w:val="18"/>
                <w:szCs w:val="18"/>
              </w:rPr>
              <w:t>2.在幼儿一日活动的常规管理中，不断积累工作经验，掌握幼儿园常规工作中的保育技巧、教学技巧。</w:t>
            </w:r>
          </w:p>
        </w:tc>
        <w:tc>
          <w:tcPr>
            <w:tcW w:w="2250"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通过学习树立科学管理的观念，加强自身品行修养，以身作则，为幼儿学习常规树立榜样；培养良好的工作习惯和教学习惯，提高幼儿一日活动的质量。</w:t>
            </w:r>
          </w:p>
          <w:p>
            <w:pPr>
              <w:snapToGrid w:val="0"/>
              <w:spacing w:line="288" w:lineRule="auto"/>
              <w:ind w:right="26"/>
              <w:rPr>
                <w:rFonts w:ascii="宋体" w:hAnsi="宋体"/>
                <w:kern w:val="0"/>
                <w:sz w:val="18"/>
                <w:szCs w:val="18"/>
              </w:rPr>
            </w:pPr>
          </w:p>
        </w:tc>
        <w:tc>
          <w:tcPr>
            <w:tcW w:w="1745" w:type="dxa"/>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掌握幼儿</w:t>
            </w:r>
            <w:r>
              <w:rPr>
                <w:rFonts w:ascii="宋体" w:hAnsi="宋体" w:cs="Tahoma"/>
                <w:sz w:val="18"/>
                <w:szCs w:val="18"/>
                <w:shd w:val="clear" w:color="auto" w:fill="FFFFFF"/>
              </w:rPr>
              <w:t>一日</w:t>
            </w:r>
            <w:r>
              <w:rPr>
                <w:rFonts w:hint="eastAsia" w:ascii="宋体" w:hAnsi="宋体" w:cs="Tahoma"/>
                <w:sz w:val="18"/>
                <w:szCs w:val="18"/>
                <w:shd w:val="clear" w:color="auto" w:fill="FFFFFF"/>
              </w:rPr>
              <w:t>生活常规和教学活动常规的行为养成。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rPr>
                <w:rFonts w:ascii="宋体" w:hAnsi="宋体"/>
                <w:kern w:val="0"/>
                <w:sz w:val="18"/>
                <w:szCs w:val="18"/>
              </w:rPr>
            </w:pPr>
            <w:r>
              <w:rPr>
                <w:rFonts w:hint="eastAsia" w:ascii="宋体" w:hAnsi="宋体" w:cs="Tahoma"/>
                <w:sz w:val="18"/>
                <w:szCs w:val="18"/>
                <w:shd w:val="clear" w:color="auto" w:fill="FFFFFF"/>
              </w:rPr>
              <w:t>第五章 班级安全管理</w:t>
            </w:r>
            <w:r>
              <w:rPr>
                <w:rFonts w:hint="eastAsia" w:ascii="宋体" w:hAnsi="宋体"/>
                <w:kern w:val="0"/>
                <w:sz w:val="18"/>
                <w:szCs w:val="18"/>
              </w:rPr>
              <w:t>（1课时）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 分析班级安全问题的原因，知道班级安全管理的原则和内容。</w:t>
            </w:r>
          </w:p>
          <w:p>
            <w:pPr>
              <w:snapToGrid w:val="0"/>
              <w:spacing w:line="288" w:lineRule="auto"/>
              <w:ind w:right="26"/>
              <w:rPr>
                <w:rFonts w:ascii="宋体" w:hAnsi="宋体"/>
                <w:kern w:val="0"/>
                <w:sz w:val="18"/>
                <w:szCs w:val="18"/>
              </w:rPr>
            </w:pPr>
            <w:r>
              <w:rPr>
                <w:rFonts w:hint="eastAsia" w:ascii="宋体" w:hAnsi="宋体"/>
                <w:kern w:val="0"/>
                <w:sz w:val="18"/>
                <w:szCs w:val="18"/>
              </w:rPr>
              <w:t>2. 掌握易发事故的安全防范和处理方法。</w:t>
            </w:r>
          </w:p>
          <w:p>
            <w:pPr>
              <w:snapToGrid w:val="0"/>
              <w:spacing w:line="288" w:lineRule="auto"/>
              <w:ind w:right="26"/>
              <w:rPr>
                <w:rFonts w:ascii="宋体" w:hAnsi="宋体"/>
                <w:kern w:val="0"/>
                <w:sz w:val="18"/>
                <w:szCs w:val="18"/>
              </w:rPr>
            </w:pPr>
            <w:r>
              <w:rPr>
                <w:rFonts w:hint="eastAsia" w:ascii="宋体" w:hAnsi="宋体"/>
                <w:kern w:val="0"/>
                <w:sz w:val="18"/>
                <w:szCs w:val="18"/>
              </w:rPr>
              <w:t>3.掌握突发事故的紧急处理流程</w:t>
            </w: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1.能够结合班级安全管理的原则和方法正确及时地处理班级里发生的事故，具备处理突发事件的方法和能力，保障幼儿安全。</w:t>
            </w:r>
          </w:p>
          <w:p>
            <w:pPr>
              <w:snapToGrid w:val="0"/>
              <w:spacing w:line="288" w:lineRule="auto"/>
              <w:ind w:right="26"/>
              <w:rPr>
                <w:rFonts w:ascii="宋体" w:hAnsi="宋体"/>
                <w:kern w:val="0"/>
                <w:sz w:val="18"/>
                <w:szCs w:val="18"/>
              </w:rPr>
            </w:pPr>
            <w:r>
              <w:rPr>
                <w:rFonts w:hint="eastAsia" w:ascii="宋体" w:hAnsi="宋体"/>
                <w:kern w:val="0"/>
                <w:sz w:val="18"/>
                <w:szCs w:val="18"/>
              </w:rPr>
              <w:t>2. 在班级安全管理工作中，不断积累工作经验，掌握幼儿园安全工作的保育技巧，加强防范意识。</w:t>
            </w:r>
          </w:p>
          <w:p>
            <w:pPr>
              <w:snapToGrid w:val="0"/>
              <w:spacing w:line="288" w:lineRule="auto"/>
              <w:ind w:right="26"/>
              <w:rPr>
                <w:rFonts w:ascii="宋体" w:hAnsi="宋体"/>
                <w:kern w:val="0"/>
                <w:sz w:val="18"/>
                <w:szCs w:val="18"/>
              </w:rPr>
            </w:pPr>
          </w:p>
        </w:tc>
        <w:tc>
          <w:tcPr>
            <w:tcW w:w="2250"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1.通过树立班级安全的科学管理观念，培养良好的工作习惯，加强日常维护，保障好幼儿活动的安全。</w:t>
            </w:r>
          </w:p>
          <w:p>
            <w:pPr>
              <w:snapToGrid w:val="0"/>
              <w:spacing w:line="288" w:lineRule="auto"/>
              <w:ind w:right="26"/>
              <w:rPr>
                <w:rFonts w:ascii="宋体" w:hAnsi="宋体"/>
                <w:kern w:val="0"/>
                <w:sz w:val="18"/>
                <w:szCs w:val="18"/>
              </w:rPr>
            </w:pPr>
            <w:r>
              <w:rPr>
                <w:rFonts w:hint="eastAsia" w:ascii="宋体" w:hAnsi="宋体"/>
                <w:kern w:val="0"/>
                <w:sz w:val="18"/>
                <w:szCs w:val="18"/>
              </w:rPr>
              <w:t>2.牢固树立“安全重于泰山”观念，保持高度安全意识。</w:t>
            </w:r>
          </w:p>
          <w:p>
            <w:pPr>
              <w:snapToGrid w:val="0"/>
              <w:spacing w:line="288" w:lineRule="auto"/>
              <w:ind w:right="26"/>
              <w:rPr>
                <w:rFonts w:ascii="宋体" w:hAnsi="宋体"/>
                <w:kern w:val="0"/>
                <w:sz w:val="18"/>
                <w:szCs w:val="18"/>
              </w:rPr>
            </w:pPr>
            <w:r>
              <w:rPr>
                <w:rFonts w:hint="eastAsia" w:ascii="宋体" w:hAnsi="宋体"/>
                <w:kern w:val="0"/>
                <w:sz w:val="18"/>
                <w:szCs w:val="18"/>
              </w:rPr>
              <w:t>3.思想上重视和预防突发事件发生，在班级管理中保持高度安全意识，养成严谨工作习惯，及时消除隐患。</w:t>
            </w:r>
          </w:p>
        </w:tc>
        <w:tc>
          <w:tcPr>
            <w:tcW w:w="1745" w:type="dxa"/>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1.掌握易发事故的安全防范和处理方法</w:t>
            </w:r>
          </w:p>
          <w:p>
            <w:pPr>
              <w:snapToGrid w:val="0"/>
              <w:spacing w:line="288" w:lineRule="auto"/>
              <w:ind w:right="26"/>
              <w:rPr>
                <w:rFonts w:ascii="宋体" w:hAnsi="宋体"/>
                <w:kern w:val="0"/>
                <w:sz w:val="18"/>
                <w:szCs w:val="18"/>
              </w:rPr>
            </w:pPr>
            <w:r>
              <w:rPr>
                <w:rFonts w:hint="eastAsia" w:ascii="宋体" w:hAnsi="宋体"/>
                <w:kern w:val="0"/>
                <w:sz w:val="18"/>
                <w:szCs w:val="18"/>
              </w:rPr>
              <w:t>2.掌握突发事故的紧急处理流程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rPr>
                <w:rFonts w:ascii="宋体" w:hAnsi="宋体"/>
                <w:kern w:val="0"/>
                <w:sz w:val="18"/>
                <w:szCs w:val="18"/>
              </w:rPr>
            </w:pPr>
            <w:r>
              <w:rPr>
                <w:rFonts w:hint="eastAsia" w:ascii="宋体" w:hAnsi="宋体" w:cs="Tahoma"/>
                <w:sz w:val="18"/>
                <w:szCs w:val="18"/>
                <w:shd w:val="clear" w:color="auto" w:fill="FFFFFF"/>
              </w:rPr>
              <w:t>第六章 幼儿园与家庭合作</w:t>
            </w:r>
          </w:p>
          <w:p>
            <w:pPr>
              <w:pStyle w:val="9"/>
              <w:snapToGrid w:val="0"/>
              <w:spacing w:line="288" w:lineRule="auto"/>
              <w:ind w:left="360" w:right="26" w:firstLine="0" w:firstLineChars="0"/>
              <w:rPr>
                <w:rFonts w:ascii="宋体" w:hAnsi="宋体"/>
                <w:kern w:val="0"/>
                <w:sz w:val="18"/>
                <w:szCs w:val="18"/>
              </w:rPr>
            </w:pPr>
            <w:r>
              <w:rPr>
                <w:rFonts w:hint="eastAsia" w:ascii="宋体" w:hAnsi="宋体"/>
                <w:kern w:val="0"/>
                <w:sz w:val="18"/>
                <w:szCs w:val="18"/>
              </w:rPr>
              <w:t>（2课时）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1.认识家园合作对幼儿发展、家长育儿、教师发展、幼儿园资源等方面的意义。</w:t>
            </w:r>
          </w:p>
          <w:p>
            <w:pPr>
              <w:snapToGrid w:val="0"/>
              <w:spacing w:line="288" w:lineRule="auto"/>
              <w:ind w:right="26"/>
              <w:rPr>
                <w:rFonts w:ascii="宋体" w:hAnsi="宋体"/>
                <w:kern w:val="0"/>
                <w:sz w:val="18"/>
                <w:szCs w:val="18"/>
              </w:rPr>
            </w:pPr>
            <w:r>
              <w:rPr>
                <w:rFonts w:hint="eastAsia" w:ascii="宋体" w:hAnsi="宋体"/>
                <w:kern w:val="0"/>
                <w:sz w:val="18"/>
                <w:szCs w:val="18"/>
              </w:rPr>
              <w:t>2.掌握家园合作的主要内容和基本途径。</w:t>
            </w:r>
          </w:p>
          <w:p>
            <w:pPr>
              <w:snapToGrid w:val="0"/>
              <w:spacing w:line="288" w:lineRule="auto"/>
              <w:ind w:right="26"/>
              <w:rPr>
                <w:rFonts w:ascii="宋体" w:hAnsi="宋体"/>
                <w:kern w:val="0"/>
                <w:sz w:val="18"/>
                <w:szCs w:val="18"/>
              </w:rPr>
            </w:pPr>
            <w:r>
              <w:rPr>
                <w:rFonts w:hint="eastAsia" w:ascii="宋体" w:hAnsi="宋体"/>
                <w:kern w:val="0"/>
                <w:sz w:val="18"/>
                <w:szCs w:val="18"/>
              </w:rPr>
              <w:t>3.掌握与不同年龄段、不同性格特征以及有特殊需求的家长进行有效沟通的技巧。</w:t>
            </w: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1.能够根据所学内容有效地开展家园合作。</w:t>
            </w:r>
          </w:p>
          <w:p>
            <w:pPr>
              <w:snapToGrid w:val="0"/>
              <w:spacing w:line="288" w:lineRule="auto"/>
              <w:ind w:right="26"/>
              <w:rPr>
                <w:rFonts w:ascii="宋体" w:hAnsi="宋体"/>
                <w:kern w:val="0"/>
                <w:sz w:val="18"/>
                <w:szCs w:val="18"/>
              </w:rPr>
            </w:pPr>
            <w:r>
              <w:rPr>
                <w:rFonts w:hint="eastAsia" w:ascii="宋体" w:hAnsi="宋体"/>
                <w:kern w:val="0"/>
                <w:sz w:val="18"/>
                <w:szCs w:val="18"/>
              </w:rPr>
              <w:t>2.能够在实践中有效地运用与家长沟通的技巧。</w:t>
            </w:r>
          </w:p>
          <w:p>
            <w:pPr>
              <w:snapToGrid w:val="0"/>
              <w:spacing w:line="288" w:lineRule="auto"/>
              <w:ind w:right="26"/>
              <w:rPr>
                <w:rFonts w:ascii="宋体" w:hAnsi="宋体"/>
                <w:kern w:val="0"/>
                <w:sz w:val="18"/>
                <w:szCs w:val="18"/>
              </w:rPr>
            </w:pPr>
            <w:r>
              <w:rPr>
                <w:rFonts w:hint="eastAsia" w:ascii="宋体" w:hAnsi="宋体"/>
                <w:kern w:val="0"/>
                <w:sz w:val="18"/>
                <w:szCs w:val="18"/>
              </w:rPr>
              <w:t>3.能够帮助家长树立科学的育儿观念。</w:t>
            </w:r>
          </w:p>
          <w:p>
            <w:pPr>
              <w:snapToGrid w:val="0"/>
              <w:spacing w:line="288" w:lineRule="auto"/>
              <w:ind w:right="26"/>
              <w:rPr>
                <w:rFonts w:ascii="宋体" w:hAnsi="宋体"/>
                <w:kern w:val="0"/>
                <w:sz w:val="18"/>
                <w:szCs w:val="18"/>
              </w:rPr>
            </w:pPr>
          </w:p>
        </w:tc>
        <w:tc>
          <w:tcPr>
            <w:tcW w:w="2250"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树立合作意识，尊重和理解家长，建立平等互助的伙伴关系，提高自身修养和人际沟通能力</w:t>
            </w:r>
          </w:p>
          <w:p>
            <w:pPr>
              <w:snapToGrid w:val="0"/>
              <w:spacing w:line="288" w:lineRule="auto"/>
              <w:ind w:right="26"/>
              <w:rPr>
                <w:rFonts w:ascii="宋体" w:hAnsi="宋体"/>
                <w:kern w:val="0"/>
                <w:sz w:val="18"/>
                <w:szCs w:val="18"/>
              </w:rPr>
            </w:pPr>
          </w:p>
        </w:tc>
        <w:tc>
          <w:tcPr>
            <w:tcW w:w="1745" w:type="dxa"/>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1.掌握家园合作的主要内容和基本途径。</w:t>
            </w:r>
          </w:p>
          <w:p>
            <w:pPr>
              <w:snapToGrid w:val="0"/>
              <w:spacing w:line="288" w:lineRule="auto"/>
              <w:ind w:right="26"/>
              <w:rPr>
                <w:rFonts w:ascii="宋体" w:hAnsi="宋体"/>
                <w:kern w:val="0"/>
                <w:sz w:val="18"/>
                <w:szCs w:val="18"/>
              </w:rPr>
            </w:pPr>
            <w:r>
              <w:rPr>
                <w:rFonts w:hint="eastAsia" w:ascii="宋体" w:hAnsi="宋体"/>
                <w:kern w:val="0"/>
                <w:sz w:val="18"/>
                <w:szCs w:val="18"/>
              </w:rPr>
              <w:t>2.掌握与不同年龄段、不同性格特征以及有特殊需求的家长进行有效沟通的技巧。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第七章 班级财务、信息、</w:t>
            </w:r>
            <w:r>
              <w:rPr>
                <w:rFonts w:hint="eastAsia" w:ascii="宋体" w:hAnsi="宋体"/>
                <w:kern w:val="0"/>
                <w:sz w:val="18"/>
                <w:szCs w:val="18"/>
              </w:rPr>
              <w:t>文档管理</w:t>
            </w:r>
          </w:p>
          <w:p>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（1课时）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1.了解班级财务及其管理原则与措施。</w:t>
            </w:r>
          </w:p>
          <w:p>
            <w:pPr>
              <w:snapToGrid w:val="0"/>
              <w:spacing w:line="288" w:lineRule="auto"/>
              <w:ind w:right="26"/>
              <w:rPr>
                <w:rFonts w:ascii="宋体" w:hAnsi="宋体"/>
                <w:kern w:val="0"/>
                <w:sz w:val="18"/>
                <w:szCs w:val="18"/>
              </w:rPr>
            </w:pPr>
            <w:r>
              <w:rPr>
                <w:rFonts w:hint="eastAsia" w:ascii="宋体" w:hAnsi="宋体"/>
                <w:kern w:val="0"/>
                <w:sz w:val="18"/>
                <w:szCs w:val="18"/>
              </w:rPr>
              <w:t>2.理解班级信息管理的原则和内容。</w:t>
            </w:r>
          </w:p>
          <w:p>
            <w:pPr>
              <w:snapToGrid w:val="0"/>
              <w:spacing w:line="288" w:lineRule="auto"/>
              <w:ind w:right="26"/>
              <w:rPr>
                <w:rFonts w:ascii="宋体" w:hAnsi="宋体"/>
                <w:kern w:val="0"/>
                <w:sz w:val="18"/>
                <w:szCs w:val="18"/>
              </w:rPr>
            </w:pPr>
            <w:r>
              <w:rPr>
                <w:rFonts w:hint="eastAsia" w:ascii="宋体" w:hAnsi="宋体"/>
                <w:kern w:val="0"/>
                <w:sz w:val="18"/>
                <w:szCs w:val="18"/>
              </w:rPr>
              <w:t>3.掌握班级文档管理的内容和方法。</w:t>
            </w: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1.能够管理使用好班级财务，做到物尽其用。</w:t>
            </w:r>
          </w:p>
          <w:p>
            <w:pPr>
              <w:snapToGrid w:val="0"/>
              <w:spacing w:line="288" w:lineRule="auto"/>
              <w:ind w:right="26"/>
              <w:rPr>
                <w:rFonts w:ascii="宋体" w:hAnsi="宋体"/>
                <w:kern w:val="0"/>
                <w:sz w:val="18"/>
                <w:szCs w:val="18"/>
              </w:rPr>
            </w:pPr>
            <w:r>
              <w:rPr>
                <w:rFonts w:hint="eastAsia" w:ascii="宋体" w:hAnsi="宋体"/>
                <w:kern w:val="0"/>
                <w:sz w:val="18"/>
                <w:szCs w:val="18"/>
              </w:rPr>
              <w:t>2.能够科学化、制度化、规范化地管理班级文档和信息，有效地发挥文档、信息的价值和作用，更好地为班级各项工作服务。</w:t>
            </w:r>
          </w:p>
        </w:tc>
        <w:tc>
          <w:tcPr>
            <w:tcW w:w="2250"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1.树立节约意识，因地制宜，物尽其用，分门别类，科学管理。</w:t>
            </w:r>
          </w:p>
          <w:p>
            <w:pPr>
              <w:snapToGrid w:val="0"/>
              <w:spacing w:line="288" w:lineRule="auto"/>
              <w:ind w:right="26"/>
              <w:rPr>
                <w:rFonts w:ascii="宋体" w:hAnsi="宋体"/>
                <w:kern w:val="0"/>
                <w:sz w:val="18"/>
                <w:szCs w:val="18"/>
              </w:rPr>
            </w:pPr>
            <w:r>
              <w:rPr>
                <w:rFonts w:hint="eastAsia" w:ascii="宋体" w:hAnsi="宋体"/>
                <w:kern w:val="0"/>
                <w:sz w:val="18"/>
                <w:szCs w:val="18"/>
              </w:rPr>
              <w:t>2.树立服务意识，做好管理，更好地为班级各项工作服务。</w:t>
            </w:r>
          </w:p>
        </w:tc>
        <w:tc>
          <w:tcPr>
            <w:tcW w:w="1745" w:type="dxa"/>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能够科学化、制度化、规范化地管理班级文档和信息，有效地发挥文档、信息的价值和作用，更好地为班级各项工作服务。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snapToGrid w:val="0"/>
              <w:spacing w:line="288" w:lineRule="auto"/>
              <w:ind w:right="26"/>
              <w:rPr>
                <w:rFonts w:ascii="宋体" w:hAnsi="宋体" w:cs="Tahoma"/>
                <w:sz w:val="18"/>
                <w:szCs w:val="18"/>
                <w:shd w:val="clear" w:color="auto" w:fill="FFFFFF"/>
              </w:rPr>
            </w:pPr>
            <w:r>
              <w:rPr>
                <w:rFonts w:hint="eastAsia" w:ascii="宋体" w:hAnsi="宋体" w:cs="Tahoma"/>
                <w:sz w:val="18"/>
                <w:szCs w:val="18"/>
                <w:shd w:val="clear" w:color="auto" w:fill="FFFFFF"/>
              </w:rPr>
              <w:t>第八章 不同年龄幼儿的班级</w:t>
            </w:r>
            <w:r>
              <w:rPr>
                <w:rFonts w:ascii="宋体" w:hAnsi="宋体" w:cs="Tahoma"/>
                <w:sz w:val="18"/>
                <w:szCs w:val="18"/>
                <w:shd w:val="clear" w:color="auto" w:fill="FFFFFF"/>
              </w:rPr>
              <w:t>管理</w:t>
            </w:r>
          </w:p>
          <w:p>
            <w:pPr>
              <w:snapToGrid w:val="0"/>
              <w:spacing w:line="288" w:lineRule="auto"/>
              <w:ind w:right="26" w:firstLine="180" w:firstLineChars="100"/>
              <w:rPr>
                <w:rFonts w:ascii="宋体" w:hAnsi="宋体"/>
                <w:kern w:val="0"/>
                <w:sz w:val="18"/>
                <w:szCs w:val="18"/>
              </w:rPr>
            </w:pPr>
            <w:r>
              <w:rPr>
                <w:rFonts w:hint="eastAsia" w:ascii="宋体" w:hAnsi="宋体"/>
                <w:kern w:val="0"/>
                <w:sz w:val="18"/>
                <w:szCs w:val="18"/>
              </w:rPr>
              <w:t>（2课时）</w:t>
            </w:r>
          </w:p>
        </w:tc>
        <w:tc>
          <w:tcPr>
            <w:tcW w:w="2093"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1.理解小中大班三个年龄阶段幼儿的不同发展特点</w:t>
            </w:r>
          </w:p>
          <w:p>
            <w:pPr>
              <w:snapToGrid w:val="0"/>
              <w:spacing w:line="288" w:lineRule="auto"/>
              <w:ind w:right="26"/>
              <w:rPr>
                <w:rFonts w:ascii="宋体" w:hAnsi="宋体"/>
                <w:kern w:val="0"/>
                <w:sz w:val="18"/>
                <w:szCs w:val="18"/>
              </w:rPr>
            </w:pPr>
            <w:r>
              <w:rPr>
                <w:rFonts w:hint="eastAsia" w:ascii="宋体" w:hAnsi="宋体"/>
                <w:kern w:val="0"/>
                <w:sz w:val="18"/>
                <w:szCs w:val="18"/>
              </w:rPr>
              <w:t>2.掌握小中大班幼儿在幼儿园四类活动（生活、运动、游戏、学习）中的关注要点、环境创设和常见问题。</w:t>
            </w:r>
          </w:p>
          <w:p>
            <w:pPr>
              <w:snapToGrid w:val="0"/>
              <w:spacing w:line="288" w:lineRule="auto"/>
              <w:ind w:right="26"/>
              <w:rPr>
                <w:rFonts w:ascii="宋体" w:hAnsi="宋体"/>
                <w:kern w:val="0"/>
                <w:sz w:val="18"/>
                <w:szCs w:val="18"/>
              </w:rPr>
            </w:pPr>
            <w:r>
              <w:rPr>
                <w:rFonts w:hint="eastAsia" w:ascii="宋体" w:hAnsi="宋体"/>
                <w:kern w:val="0"/>
                <w:sz w:val="18"/>
                <w:szCs w:val="18"/>
              </w:rPr>
              <w:t>3.掌握小班入园适应和大班幼小衔接的内容和措施。</w:t>
            </w:r>
          </w:p>
        </w:tc>
        <w:tc>
          <w:tcPr>
            <w:tcW w:w="1834" w:type="dxa"/>
            <w:vAlign w:val="center"/>
          </w:tcPr>
          <w:p>
            <w:pPr>
              <w:snapToGrid w:val="0"/>
              <w:spacing w:line="288" w:lineRule="auto"/>
              <w:ind w:right="26"/>
              <w:rPr>
                <w:rFonts w:ascii="宋体" w:hAnsi="宋体"/>
                <w:kern w:val="0"/>
                <w:sz w:val="18"/>
                <w:szCs w:val="18"/>
              </w:rPr>
            </w:pPr>
            <w:r>
              <w:rPr>
                <w:rFonts w:hint="eastAsia" w:ascii="宋体" w:hAnsi="宋体"/>
                <w:kern w:val="0"/>
                <w:sz w:val="18"/>
                <w:szCs w:val="18"/>
              </w:rPr>
              <w:t>1.能够根据小中大班三个年龄阶段幼儿的不同发展特点合理设计幼儿园四类活动（生活、运动、游戏、学习）</w:t>
            </w:r>
          </w:p>
          <w:p>
            <w:pPr>
              <w:snapToGrid w:val="0"/>
              <w:spacing w:line="288" w:lineRule="auto"/>
              <w:ind w:right="26"/>
              <w:rPr>
                <w:rFonts w:ascii="宋体" w:hAnsi="宋体"/>
                <w:kern w:val="0"/>
                <w:sz w:val="18"/>
                <w:szCs w:val="18"/>
              </w:rPr>
            </w:pPr>
            <w:r>
              <w:rPr>
                <w:rFonts w:hint="eastAsia" w:ascii="宋体" w:hAnsi="宋体"/>
                <w:kern w:val="0"/>
                <w:sz w:val="18"/>
                <w:szCs w:val="18"/>
              </w:rPr>
              <w:t>2.能够针对新入园幼儿的各种不适应表现进行有效的疏导。能够有计划、有组织地开展家访和开学家园活动。</w:t>
            </w:r>
          </w:p>
          <w:p>
            <w:pPr>
              <w:snapToGrid w:val="0"/>
              <w:spacing w:line="288" w:lineRule="auto"/>
              <w:ind w:right="26"/>
              <w:rPr>
                <w:rFonts w:ascii="宋体" w:hAnsi="宋体"/>
                <w:kern w:val="0"/>
                <w:sz w:val="18"/>
                <w:szCs w:val="18"/>
              </w:rPr>
            </w:pPr>
            <w:r>
              <w:rPr>
                <w:rFonts w:hint="eastAsia" w:ascii="宋体" w:hAnsi="宋体"/>
                <w:kern w:val="0"/>
                <w:sz w:val="18"/>
                <w:szCs w:val="18"/>
              </w:rPr>
              <w:t>3.能够设计大班的幼小衔接方案，合理选择活动内容。</w:t>
            </w:r>
          </w:p>
        </w:tc>
        <w:tc>
          <w:tcPr>
            <w:tcW w:w="2250" w:type="dxa"/>
            <w:vAlign w:val="center"/>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1.具备幼儿班级管理工作所必需的爱心、耐心与细心。</w:t>
            </w:r>
          </w:p>
          <w:p>
            <w:pPr>
              <w:snapToGrid w:val="0"/>
              <w:spacing w:line="288" w:lineRule="auto"/>
              <w:ind w:right="26"/>
              <w:rPr>
                <w:rFonts w:ascii="宋体" w:hAnsi="宋体"/>
                <w:kern w:val="0"/>
                <w:sz w:val="18"/>
                <w:szCs w:val="18"/>
              </w:rPr>
            </w:pPr>
            <w:r>
              <w:rPr>
                <w:rFonts w:hint="eastAsia" w:ascii="宋体" w:hAnsi="宋体"/>
                <w:kern w:val="0"/>
                <w:sz w:val="18"/>
                <w:szCs w:val="18"/>
              </w:rPr>
              <w:t>2.具备较好的人际沟通意识与技巧。</w:t>
            </w:r>
          </w:p>
          <w:p>
            <w:pPr>
              <w:snapToGrid w:val="0"/>
              <w:spacing w:line="288" w:lineRule="auto"/>
              <w:ind w:right="26"/>
              <w:rPr>
                <w:rFonts w:ascii="宋体" w:hAnsi="宋体"/>
                <w:kern w:val="0"/>
                <w:sz w:val="18"/>
                <w:szCs w:val="18"/>
              </w:rPr>
            </w:pPr>
            <w:r>
              <w:rPr>
                <w:rFonts w:hint="eastAsia" w:ascii="宋体" w:hAnsi="宋体"/>
                <w:kern w:val="0"/>
                <w:sz w:val="18"/>
                <w:szCs w:val="18"/>
              </w:rPr>
              <w:t>3.建立正确的幼小衔接思想，树立正确的幼儿教育观念。</w:t>
            </w:r>
          </w:p>
          <w:p>
            <w:pPr>
              <w:snapToGrid w:val="0"/>
              <w:spacing w:line="288" w:lineRule="auto"/>
              <w:ind w:right="26"/>
              <w:rPr>
                <w:rFonts w:ascii="宋体" w:hAnsi="宋体"/>
                <w:color w:val="FF0000"/>
                <w:kern w:val="0"/>
                <w:sz w:val="18"/>
                <w:szCs w:val="18"/>
              </w:rPr>
            </w:pPr>
          </w:p>
        </w:tc>
        <w:tc>
          <w:tcPr>
            <w:tcW w:w="1745" w:type="dxa"/>
          </w:tcPr>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p>
          <w:p>
            <w:pPr>
              <w:snapToGrid w:val="0"/>
              <w:spacing w:line="288" w:lineRule="auto"/>
              <w:ind w:right="26"/>
              <w:rPr>
                <w:rFonts w:ascii="宋体" w:hAnsi="宋体"/>
                <w:kern w:val="0"/>
                <w:sz w:val="18"/>
                <w:szCs w:val="18"/>
              </w:rPr>
            </w:pPr>
            <w:r>
              <w:rPr>
                <w:rFonts w:hint="eastAsia" w:ascii="宋体" w:hAnsi="宋体"/>
                <w:kern w:val="0"/>
                <w:sz w:val="18"/>
                <w:szCs w:val="18"/>
              </w:rPr>
              <w:t>掌握小中大班幼儿在幼儿园四类活动（生活、运动、游戏、学习）中的关注要点、环境创设和常见问题。</w:t>
            </w:r>
          </w:p>
        </w:tc>
      </w:tr>
    </w:tbl>
    <w:p>
      <w:pPr>
        <w:snapToGrid w:val="0"/>
        <w:spacing w:line="288" w:lineRule="auto"/>
        <w:ind w:right="26"/>
        <w:rPr>
          <w:color w:val="auto"/>
          <w:sz w:val="20"/>
          <w:szCs w:val="20"/>
        </w:rPr>
      </w:pPr>
    </w:p>
    <w:p>
      <w:pPr>
        <w:snapToGrid w:val="0"/>
        <w:spacing w:line="288" w:lineRule="auto"/>
        <w:ind w:right="26"/>
        <w:rPr>
          <w:color w:val="auto"/>
          <w:sz w:val="20"/>
          <w:szCs w:val="20"/>
        </w:rPr>
      </w:pPr>
    </w:p>
    <w:p>
      <w:pPr>
        <w:widowControl/>
        <w:spacing w:beforeLines="50"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lang w:val="en-US" w:eastAsia="zh-CN"/>
        </w:rPr>
        <w:t>七</w:t>
      </w:r>
      <w:r>
        <w:rPr>
          <w:rFonts w:hint="eastAsia" w:ascii="黑体" w:hAnsi="宋体" w:eastAsia="黑体"/>
          <w:color w:val="auto"/>
          <w:sz w:val="24"/>
        </w:rPr>
        <w:t>、课内实验名称及基本要求（选填，适用于课内实验）</w:t>
      </w:r>
    </w:p>
    <w:p>
      <w:pPr>
        <w:snapToGrid w:val="0"/>
        <w:spacing w:line="288" w:lineRule="auto"/>
        <w:ind w:right="2520" w:firstLine="480" w:firstLineChars="200"/>
        <w:rPr>
          <w:rFonts w:hint="eastAsia" w:ascii="黑体" w:hAnsi="宋体" w:eastAsia="黑体"/>
          <w:color w:val="0000FF"/>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1</w:t>
            </w:r>
          </w:p>
        </w:tc>
        <w:tc>
          <w:tcPr>
            <w:tcW w:w="5103" w:type="dxa"/>
            <w:shd w:val="clear" w:color="auto" w:fill="auto"/>
            <w:vAlign w:val="top"/>
          </w:tcPr>
          <w:p>
            <w:pPr>
              <w:spacing w:line="288" w:lineRule="auto"/>
              <w:ind w:firstLine="420" w:firstLineChars="20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期末开卷考试</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60</w:t>
            </w:r>
            <w:r>
              <w:rPr>
                <w:rFonts w:hint="eastAsia" w:ascii="宋体" w:hAnsi="宋体" w:eastAsia="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X1</w:t>
            </w:r>
          </w:p>
        </w:tc>
        <w:tc>
          <w:tcPr>
            <w:tcW w:w="5103" w:type="dxa"/>
            <w:shd w:val="clear" w:color="auto" w:fill="auto"/>
            <w:vAlign w:val="top"/>
          </w:tcPr>
          <w:p>
            <w:pPr>
              <w:snapToGrid w:val="0"/>
              <w:spacing w:beforeLines="50" w:afterLines="50"/>
              <w:ind w:firstLine="1200" w:firstLineChars="600"/>
              <w:jc w:val="both"/>
              <w:rPr>
                <w:rFonts w:hint="default" w:ascii="宋体" w:hAnsi="宋体" w:eastAsia="宋体"/>
                <w:bCs/>
                <w:color w:val="000000"/>
                <w:szCs w:val="20"/>
                <w:lang w:val="en-US" w:eastAsia="zh-CN"/>
              </w:rPr>
            </w:pPr>
            <w:r>
              <w:rPr>
                <w:rFonts w:hint="eastAsia" w:ascii="宋体" w:hAnsi="宋体"/>
                <w:sz w:val="20"/>
                <w:szCs w:val="20"/>
              </w:rPr>
              <w:t>作业</w:t>
            </w:r>
            <w:r>
              <w:rPr>
                <w:rFonts w:hint="eastAsia" w:ascii="宋体" w:hAnsi="宋体"/>
                <w:bCs/>
                <w:color w:val="000000"/>
                <w:szCs w:val="20"/>
                <w:lang w:val="en-US" w:eastAsia="zh-CN"/>
              </w:rPr>
              <w:t>：幼儿园班级环境的构想</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w:t>
            </w:r>
            <w:bookmarkStart w:id="1" w:name="_GoBack"/>
            <w:bookmarkEnd w:id="1"/>
            <w:r>
              <w:rPr>
                <w:rFonts w:hint="eastAsia" w:ascii="宋体" w:hAnsi="宋体" w:eastAsia="宋体"/>
                <w:bCs/>
                <w:color w:val="00000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X2</w:t>
            </w:r>
          </w:p>
        </w:tc>
        <w:tc>
          <w:tcPr>
            <w:tcW w:w="5103" w:type="dxa"/>
            <w:shd w:val="clear" w:color="auto" w:fill="auto"/>
            <w:vAlign w:val="top"/>
          </w:tcPr>
          <w:p>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sz w:val="20"/>
                <w:szCs w:val="20"/>
              </w:rPr>
              <w:t>课堂展示</w:t>
            </w:r>
            <w:r>
              <w:rPr>
                <w:rFonts w:hint="eastAsia" w:ascii="宋体" w:hAnsi="宋体"/>
                <w:bCs/>
                <w:color w:val="000000"/>
                <w:szCs w:val="20"/>
                <w:lang w:val="en-US" w:eastAsia="zh-CN"/>
              </w:rPr>
              <w:t>：家园共育的途径有哪些？</w:t>
            </w:r>
          </w:p>
        </w:tc>
        <w:tc>
          <w:tcPr>
            <w:tcW w:w="1843" w:type="dxa"/>
            <w:shd w:val="clear" w:color="auto" w:fill="auto"/>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sz w:val="20"/>
                <w:szCs w:val="20"/>
              </w:rPr>
              <w:t>平时表现</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CN"/>
        </w:rPr>
        <w:t>卢美华</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sectPr>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1DD839A4"/>
    <w:rsid w:val="21B6265C"/>
    <w:rsid w:val="22987C80"/>
    <w:rsid w:val="24192CCC"/>
    <w:rsid w:val="28E841B9"/>
    <w:rsid w:val="2D9215C3"/>
    <w:rsid w:val="2F0A1092"/>
    <w:rsid w:val="34DE47AD"/>
    <w:rsid w:val="39A66CD4"/>
    <w:rsid w:val="3CD52CE1"/>
    <w:rsid w:val="410F2E6A"/>
    <w:rsid w:val="4430136C"/>
    <w:rsid w:val="49407161"/>
    <w:rsid w:val="4AB0382B"/>
    <w:rsid w:val="4AF218B2"/>
    <w:rsid w:val="508165F2"/>
    <w:rsid w:val="56321CCE"/>
    <w:rsid w:val="569868B5"/>
    <w:rsid w:val="611F6817"/>
    <w:rsid w:val="648761BF"/>
    <w:rsid w:val="66CA1754"/>
    <w:rsid w:val="6D4D11D8"/>
    <w:rsid w:val="6F1E65D4"/>
    <w:rsid w:val="6F266C86"/>
    <w:rsid w:val="6F5042C2"/>
    <w:rsid w:val="74316312"/>
    <w:rsid w:val="780F13C8"/>
    <w:rsid w:val="78BE6699"/>
    <w:rsid w:val="7C385448"/>
    <w:rsid w:val="7CB3663D"/>
    <w:rsid w:val="7FA81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2</TotalTime>
  <ScaleCrop>false</ScaleCrop>
  <LinksUpToDate>false</LinksUpToDate>
  <CharactersWithSpaces>1834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卢美华</cp:lastModifiedBy>
  <dcterms:modified xsi:type="dcterms:W3CDTF">2023-08-11T07:38:01Z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DCC4B074FBAB4DBCB98B3A81FD999144</vt:lpwstr>
  </property>
</Properties>
</file>