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3D826" w14:textId="77777777" w:rsidR="00D72F77" w:rsidRDefault="00D72F77">
      <w:pPr>
        <w:snapToGrid w:val="0"/>
        <w:jc w:val="center"/>
        <w:rPr>
          <w:sz w:val="6"/>
          <w:szCs w:val="6"/>
        </w:rPr>
      </w:pPr>
    </w:p>
    <w:p w14:paraId="2298116F" w14:textId="77777777" w:rsidR="00D72F77" w:rsidRDefault="00D72F77">
      <w:pPr>
        <w:snapToGrid w:val="0"/>
        <w:jc w:val="center"/>
        <w:rPr>
          <w:sz w:val="6"/>
          <w:szCs w:val="6"/>
        </w:rPr>
      </w:pPr>
    </w:p>
    <w:p w14:paraId="3EE18AD1" w14:textId="77777777" w:rsidR="00D72F77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D97564E" w14:textId="77777777" w:rsidR="00D72F77" w:rsidRDefault="00D72F7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1D6DB21" w14:textId="77777777" w:rsidR="00D72F7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72F77" w14:paraId="34DD51DE" w14:textId="77777777">
        <w:trPr>
          <w:trHeight w:val="571"/>
        </w:trPr>
        <w:tc>
          <w:tcPr>
            <w:tcW w:w="1418" w:type="dxa"/>
            <w:vAlign w:val="center"/>
          </w:tcPr>
          <w:p w14:paraId="0AA1774E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A978B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2130022</w:t>
            </w:r>
          </w:p>
        </w:tc>
        <w:tc>
          <w:tcPr>
            <w:tcW w:w="1134" w:type="dxa"/>
            <w:vAlign w:val="center"/>
          </w:tcPr>
          <w:p w14:paraId="67448FC7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C4CAEDE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学前儿童科学教育</w:t>
            </w:r>
          </w:p>
        </w:tc>
      </w:tr>
      <w:tr w:rsidR="00D72F77" w14:paraId="1C49D301" w14:textId="77777777">
        <w:trPr>
          <w:trHeight w:val="571"/>
        </w:trPr>
        <w:tc>
          <w:tcPr>
            <w:tcW w:w="1418" w:type="dxa"/>
            <w:vAlign w:val="center"/>
          </w:tcPr>
          <w:p w14:paraId="299A759C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59EB1D9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41992F2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2721D5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D72F77" w14:paraId="52742521" w14:textId="77777777">
        <w:trPr>
          <w:trHeight w:val="571"/>
        </w:trPr>
        <w:tc>
          <w:tcPr>
            <w:tcW w:w="1418" w:type="dxa"/>
            <w:vAlign w:val="center"/>
          </w:tcPr>
          <w:p w14:paraId="5730931F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D88EA38" w14:textId="7F02E0E8" w:rsidR="00D72F77" w:rsidRDefault="007F54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088E5E02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8B92959" w14:textId="70BABFA9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7F54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1093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D72F77" w14:paraId="3F5D89D0" w14:textId="77777777">
        <w:trPr>
          <w:trHeight w:val="571"/>
        </w:trPr>
        <w:tc>
          <w:tcPr>
            <w:tcW w:w="1418" w:type="dxa"/>
            <w:vAlign w:val="center"/>
          </w:tcPr>
          <w:p w14:paraId="4CC14F1C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F04C322" w14:textId="592C5FDB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</w:t>
            </w:r>
            <w:r w:rsidR="007F54E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14:paraId="64BEC0A6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F17D38" w14:textId="798BF4FF" w:rsidR="00D72F77" w:rsidRDefault="00D952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二教102</w:t>
            </w:r>
          </w:p>
        </w:tc>
      </w:tr>
      <w:tr w:rsidR="00D72F77" w14:paraId="3080680A" w14:textId="77777777">
        <w:trPr>
          <w:trHeight w:val="571"/>
        </w:trPr>
        <w:tc>
          <w:tcPr>
            <w:tcW w:w="1418" w:type="dxa"/>
            <w:vAlign w:val="center"/>
          </w:tcPr>
          <w:p w14:paraId="027CBA72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095EA4" w14:textId="389CCC35" w:rsidR="00D72F77" w:rsidRPr="00D9520F" w:rsidRDefault="00D9520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D9520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课前课后，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或者</w:t>
            </w:r>
            <w:r w:rsidRPr="00D9520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随时</w:t>
            </w:r>
            <w:proofErr w:type="gramStart"/>
            <w:r w:rsidRPr="00D9520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D72F77" w14:paraId="7C1BDA6E" w14:textId="77777777">
        <w:trPr>
          <w:trHeight w:val="571"/>
        </w:trPr>
        <w:tc>
          <w:tcPr>
            <w:tcW w:w="1418" w:type="dxa"/>
            <w:vAlign w:val="center"/>
          </w:tcPr>
          <w:p w14:paraId="4924036A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5A3E885" w14:textId="6513A475" w:rsidR="00D72F77" w:rsidRDefault="00DF10A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F10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学前儿童科学教育及活动指导，丁香平等主编，湖南师范大学出版社，2020.</w:t>
            </w:r>
          </w:p>
        </w:tc>
      </w:tr>
      <w:tr w:rsidR="00D72F77" w14:paraId="3AACA479" w14:textId="77777777">
        <w:trPr>
          <w:trHeight w:val="571"/>
        </w:trPr>
        <w:tc>
          <w:tcPr>
            <w:tcW w:w="1418" w:type="dxa"/>
            <w:vAlign w:val="center"/>
          </w:tcPr>
          <w:p w14:paraId="53979CEE" w14:textId="77777777" w:rsidR="00D72F7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3B77EC0" w14:textId="77777777" w:rsidR="00DF10A5" w:rsidRDefault="00DF10A5" w:rsidP="00DF10A5">
            <w:pPr>
              <w:snapToGrid w:val="0"/>
              <w:spacing w:line="288" w:lineRule="auto"/>
              <w:rPr>
                <w:rFonts w:ascii="Calibri" w:eastAsia="宋体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学前儿童科学教育与活动指导，施燕，华东师范大学出版社，2014年】</w:t>
            </w:r>
          </w:p>
          <w:p w14:paraId="01863CE8" w14:textId="77777777" w:rsidR="00DF10A5" w:rsidRDefault="00DF10A5" w:rsidP="00DF10A5">
            <w:pPr>
              <w:snapToGrid w:val="0"/>
              <w:spacing w:line="288" w:lineRule="auto"/>
              <w:rPr>
                <w:rFonts w:ascii="Calibri" w:eastAsia="宋体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科学教育，刘占兰，北京师范大学出版社，</w:t>
            </w:r>
            <w:r>
              <w:rPr>
                <w:rFonts w:ascii="Calibri" w:eastAsia="宋体" w:hAnsi="Calibri" w:cs="Calibri" w:hint="eastAsia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年】</w:t>
            </w:r>
          </w:p>
          <w:p w14:paraId="15DB49C1" w14:textId="77777777" w:rsidR="00DF10A5" w:rsidRDefault="00DF10A5" w:rsidP="00DF10A5">
            <w:pPr>
              <w:snapToGrid w:val="0"/>
              <w:spacing w:line="288" w:lineRule="auto"/>
              <w:rPr>
                <w:rFonts w:ascii="Calibri" w:eastAsia="宋体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数学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教育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与活动指导，黄瑾，华东师范大学出版社，</w:t>
            </w:r>
            <w:r>
              <w:rPr>
                <w:rFonts w:ascii="Calibri" w:eastAsia="宋体" w:hAnsi="Calibri" w:cs="Calibri" w:hint="eastAsia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年】</w:t>
            </w:r>
          </w:p>
          <w:p w14:paraId="18A930CE" w14:textId="77777777" w:rsidR="00DF10A5" w:rsidRDefault="00DF10A5" w:rsidP="00DF10A5">
            <w:pPr>
              <w:snapToGrid w:val="0"/>
              <w:spacing w:line="288" w:lineRule="auto"/>
              <w:rPr>
                <w:rFonts w:ascii="Calibri" w:eastAsia="宋体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【学前儿童数学教育，林泳海，北京师范大学出版社，</w:t>
            </w:r>
            <w:r>
              <w:rPr>
                <w:rFonts w:ascii="Calibri" w:eastAsia="宋体" w:hAnsi="Calibri" w:cs="Calibri" w:hint="eastAsia"/>
                <w:bCs/>
                <w:color w:val="000000"/>
                <w:sz w:val="20"/>
                <w:szCs w:val="20"/>
              </w:rPr>
              <w:t>2015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年】</w:t>
            </w:r>
          </w:p>
          <w:p w14:paraId="3ABE8978" w14:textId="77777777" w:rsidR="00D72F77" w:rsidRPr="00DF10A5" w:rsidRDefault="00D72F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0C2E94AB" w14:textId="77777777" w:rsidR="00D72F77" w:rsidRDefault="00D72F7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20A2E5F" w14:textId="77777777" w:rsidR="00D72F7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59"/>
        <w:gridCol w:w="1157"/>
        <w:gridCol w:w="3214"/>
      </w:tblGrid>
      <w:tr w:rsidR="00D72F77" w14:paraId="3D0E3DB0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1F2F1" w14:textId="77777777" w:rsidR="00D72F77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1C7EA" w14:textId="77777777" w:rsidR="00D72F77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36F8" w14:textId="77777777" w:rsidR="00D72F7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CB591" w14:textId="77777777" w:rsidR="00D72F7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72F77" w14:paraId="29888290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163C0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C9C49" w14:textId="77777777" w:rsidR="00D72F77" w:rsidRDefault="00000000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学前儿童数学教育之基本理论概述</w:t>
            </w:r>
          </w:p>
          <w:p w14:paraId="4D4466B3" w14:textId="77777777" w:rsidR="00D72F77" w:rsidRDefault="00000000">
            <w:pPr>
              <w:snapToGrid w:val="0"/>
              <w:spacing w:line="288" w:lineRule="auto"/>
              <w:ind w:right="26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学前儿童数学教育之集合概念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4B41F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F1EF3F6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案例分析法</w:t>
            </w:r>
          </w:p>
          <w:p w14:paraId="0181F106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478BB" w14:textId="0A18437B" w:rsidR="00D72F77" w:rsidRDefault="00D72F77" w:rsidP="00221112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</w:p>
        </w:tc>
      </w:tr>
      <w:tr w:rsidR="00D72F77" w14:paraId="530B851C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5A5FA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D5596" w14:textId="5E5E0906" w:rsidR="00D72F77" w:rsidRPr="00813730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学前儿童数学教育之数概念与数运算</w:t>
            </w:r>
          </w:p>
          <w:p w14:paraId="1E895FBE" w14:textId="0F2FF106" w:rsidR="00D72F77" w:rsidRPr="00813730" w:rsidRDefault="00000000" w:rsidP="00813730">
            <w:pPr>
              <w:widowControl/>
              <w:numPr>
                <w:ilvl w:val="0"/>
                <w:numId w:val="2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13730">
              <w:rPr>
                <w:rFonts w:ascii="Calibri" w:eastAsia="宋体" w:hAnsi="Calibri" w:hint="eastAsia"/>
                <w:kern w:val="0"/>
                <w:sz w:val="20"/>
                <w:szCs w:val="20"/>
              </w:rPr>
              <w:t>学前儿童数学教育之空间与时间概念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AC66E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F0B2B99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68726" w14:textId="7D21B7FE" w:rsidR="00D72F77" w:rsidRPr="00221112" w:rsidRDefault="00A51071" w:rsidP="00221112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搜集</w:t>
            </w:r>
            <w:r w:rsidRPr="00221112"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学前儿童时间与空间概念的活动方案</w:t>
            </w:r>
          </w:p>
        </w:tc>
      </w:tr>
      <w:tr w:rsidR="00D72F77" w14:paraId="672D3B4D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E67DF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3DB02" w14:textId="77777777" w:rsidR="00D72F77" w:rsidRDefault="00000000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学前儿童数学教育之量的认识</w:t>
            </w:r>
          </w:p>
          <w:p w14:paraId="6555C573" w14:textId="77777777" w:rsidR="00D72F77" w:rsidRDefault="00000000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学前儿童数学教育之排序与模式能力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4B1EF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4BAAD98B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合作探究法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87A6A" w14:textId="3A9D5027" w:rsidR="00D72F77" w:rsidRPr="00221112" w:rsidRDefault="00D72F7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72F77" w14:paraId="7F99D6D0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8F07C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E9407" w14:textId="77777777" w:rsidR="00D72F7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学前儿童数学教育之排序与模式能力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16EE4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58C7E9F6" w14:textId="46156186" w:rsidR="00D72F77" w:rsidRDefault="00DF06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757A4" w14:textId="428D1CF9" w:rsidR="00D72F77" w:rsidRDefault="00DF06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展示学前儿童排序与模式活动的方案。</w:t>
            </w:r>
          </w:p>
        </w:tc>
      </w:tr>
      <w:tr w:rsidR="00D72F77" w14:paraId="4E2F67EB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2D828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B5444" w14:textId="77777777" w:rsidR="00D72F77" w:rsidRDefault="00000000"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学前儿童科学教育之基本理论概述</w:t>
            </w:r>
          </w:p>
          <w:p w14:paraId="179C9776" w14:textId="77777777" w:rsidR="00D72F77" w:rsidRDefault="00000000"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学前儿童科学教育之活动设计与指导</w:t>
            </w:r>
          </w:p>
          <w:p w14:paraId="6D6B4CED" w14:textId="77777777" w:rsidR="00D72F77" w:rsidRDefault="00D72F7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30FBE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012FB861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B9C13" w14:textId="33E11F1D" w:rsidR="00D72F77" w:rsidRPr="00221112" w:rsidRDefault="00000000" w:rsidP="00221112">
            <w:pPr>
              <w:widowControl/>
              <w:rPr>
                <w:rFonts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制定科学教育教学活动方案</w:t>
            </w:r>
          </w:p>
        </w:tc>
      </w:tr>
      <w:tr w:rsidR="00D72F77" w14:paraId="542DA2A0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90E5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D5198" w14:textId="77777777" w:rsidR="00D72F7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学前儿童科学教育之科学教育的方法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E01B18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C509E" w14:textId="3E59C290" w:rsidR="00D72F77" w:rsidRDefault="00A510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搜集科学实验、测量、科学游戏、种植饲养等活动方案。</w:t>
            </w:r>
          </w:p>
        </w:tc>
      </w:tr>
      <w:tr w:rsidR="00D72F77" w14:paraId="6EFD2968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4BD3F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D1406" w14:textId="77777777" w:rsidR="00D72F7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学前儿童科学教育之科学教育的方法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5E0A8" w14:textId="2136FB6A" w:rsidR="00D72F77" w:rsidRDefault="00DF06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展示法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84287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分享并讲解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活动方案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的设计过程与思路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D72F77" w14:paraId="4436BCC2" w14:textId="77777777" w:rsidTr="00A51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65A2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9AC3A" w14:textId="77777777" w:rsidR="00D72F77" w:rsidRDefault="00000000">
            <w:pPr>
              <w:widowControl/>
              <w:numPr>
                <w:ilvl w:val="0"/>
                <w:numId w:val="7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学前儿童科学教育之科学教育资源</w:t>
            </w:r>
          </w:p>
          <w:p w14:paraId="06A105A4" w14:textId="77777777" w:rsidR="00D72F77" w:rsidRDefault="00000000">
            <w:pPr>
              <w:snapToGrid w:val="0"/>
              <w:spacing w:line="288" w:lineRule="auto"/>
              <w:ind w:right="26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学前儿童科学教育之评价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6217FA" w14:textId="77777777" w:rsidR="00D72F7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03EC2E3" w14:textId="77777777" w:rsidR="00D72F77" w:rsidRDefault="00D72F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053AD" w14:textId="082BEFEB" w:rsidR="00D72F77" w:rsidRDefault="00D72F77" w:rsidP="00221112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2F43F10" w14:textId="77777777" w:rsidR="00D72F77" w:rsidRDefault="00D72F7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F240175" w14:textId="77777777" w:rsidR="00D72F77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72F77" w14:paraId="7D421601" w14:textId="77777777">
        <w:tc>
          <w:tcPr>
            <w:tcW w:w="1809" w:type="dxa"/>
            <w:shd w:val="clear" w:color="auto" w:fill="auto"/>
          </w:tcPr>
          <w:p w14:paraId="5358CBA2" w14:textId="77777777" w:rsidR="00D72F77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088E670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EFD0F55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72F77" w14:paraId="78C6D878" w14:textId="77777777">
        <w:tc>
          <w:tcPr>
            <w:tcW w:w="1809" w:type="dxa"/>
            <w:shd w:val="clear" w:color="auto" w:fill="auto"/>
          </w:tcPr>
          <w:p w14:paraId="6B531461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D41BC5B" w14:textId="296C36DC" w:rsidR="00D72F77" w:rsidRDefault="00B916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0DE3D74A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45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</w:tr>
      <w:tr w:rsidR="00D72F77" w14:paraId="22FC92FE" w14:textId="77777777">
        <w:tc>
          <w:tcPr>
            <w:tcW w:w="1809" w:type="dxa"/>
            <w:shd w:val="clear" w:color="auto" w:fill="auto"/>
          </w:tcPr>
          <w:p w14:paraId="7F6B6256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A86910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38D37357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</w:tr>
      <w:tr w:rsidR="00D72F77" w14:paraId="75C80145" w14:textId="77777777">
        <w:tc>
          <w:tcPr>
            <w:tcW w:w="1809" w:type="dxa"/>
            <w:shd w:val="clear" w:color="auto" w:fill="auto"/>
          </w:tcPr>
          <w:p w14:paraId="4E9FF190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903129A" w14:textId="581BE40D" w:rsidR="00D72F77" w:rsidRDefault="00924FA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35ED905D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</w:tr>
      <w:tr w:rsidR="00D72F77" w14:paraId="5315994A" w14:textId="77777777">
        <w:tc>
          <w:tcPr>
            <w:tcW w:w="1809" w:type="dxa"/>
            <w:shd w:val="clear" w:color="auto" w:fill="auto"/>
          </w:tcPr>
          <w:p w14:paraId="14E5AAD5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9D75D1C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661BC9B2" w14:textId="77777777" w:rsidR="00D72F7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</w:tr>
    </w:tbl>
    <w:p w14:paraId="564C88EC" w14:textId="77777777" w:rsidR="00B9167F" w:rsidRDefault="00B916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0A81E478" w14:textId="119B2E6F" w:rsidR="00D72F77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16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B9167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7786C">
        <w:rPr>
          <w:noProof/>
        </w:rPr>
        <w:drawing>
          <wp:inline distT="0" distB="0" distL="0" distR="0" wp14:anchorId="02A06B85" wp14:editId="5F4970C2">
            <wp:extent cx="1085215" cy="496570"/>
            <wp:effectExtent l="0" t="0" r="635" b="0"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cd2b84fbd66009934fdb2b4fffa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778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2023.2.22</w:t>
      </w:r>
    </w:p>
    <w:sectPr w:rsidR="00D72F7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0A93" w14:textId="77777777" w:rsidR="005B39C7" w:rsidRDefault="005B39C7">
      <w:r>
        <w:separator/>
      </w:r>
    </w:p>
  </w:endnote>
  <w:endnote w:type="continuationSeparator" w:id="0">
    <w:p w14:paraId="1C367408" w14:textId="77777777" w:rsidR="005B39C7" w:rsidRDefault="005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3C8D" w14:textId="77777777" w:rsidR="00D72F77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BB6A725" w14:textId="77777777" w:rsidR="00D72F77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912D44C" wp14:editId="526728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303" w14:textId="77777777" w:rsidR="00D72F77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1762889" w14:textId="77777777" w:rsidR="00D72F77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986E" w14:textId="77777777" w:rsidR="005B39C7" w:rsidRDefault="005B39C7">
      <w:r>
        <w:separator/>
      </w:r>
    </w:p>
  </w:footnote>
  <w:footnote w:type="continuationSeparator" w:id="0">
    <w:p w14:paraId="0E8C4081" w14:textId="77777777" w:rsidR="005B39C7" w:rsidRDefault="005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5616" w14:textId="77777777" w:rsidR="00D72F77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9BE8ACB" wp14:editId="0DDF50F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49A" w14:textId="77777777" w:rsidR="00D72F77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19E38" wp14:editId="498FB4A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921520" w14:textId="77777777" w:rsidR="00D72F77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19E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A921520" w14:textId="77777777" w:rsidR="00D72F77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AF7B6"/>
    <w:multiLevelType w:val="singleLevel"/>
    <w:tmpl w:val="85EAF7B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B5B89FA"/>
    <w:multiLevelType w:val="singleLevel"/>
    <w:tmpl w:val="AB5B89F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623BE1D"/>
    <w:multiLevelType w:val="singleLevel"/>
    <w:tmpl w:val="E623BE1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0F01A9"/>
    <w:multiLevelType w:val="singleLevel"/>
    <w:tmpl w:val="EB0F01A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810C091"/>
    <w:multiLevelType w:val="singleLevel"/>
    <w:tmpl w:val="0810C09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9768428"/>
    <w:multiLevelType w:val="singleLevel"/>
    <w:tmpl w:val="09768428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A6A393F"/>
    <w:multiLevelType w:val="singleLevel"/>
    <w:tmpl w:val="2A6A393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5B517FF"/>
    <w:multiLevelType w:val="singleLevel"/>
    <w:tmpl w:val="35B517FF"/>
    <w:lvl w:ilvl="0">
      <w:start w:val="1"/>
      <w:numFmt w:val="decimal"/>
      <w:suff w:val="nothing"/>
      <w:lvlText w:val="%1、"/>
      <w:lvlJc w:val="left"/>
    </w:lvl>
  </w:abstractNum>
  <w:num w:numId="1" w16cid:durableId="1110319760">
    <w:abstractNumId w:val="4"/>
  </w:num>
  <w:num w:numId="2" w16cid:durableId="1999192794">
    <w:abstractNumId w:val="1"/>
  </w:num>
  <w:num w:numId="3" w16cid:durableId="1089501650">
    <w:abstractNumId w:val="3"/>
  </w:num>
  <w:num w:numId="4" w16cid:durableId="1672104378">
    <w:abstractNumId w:val="7"/>
  </w:num>
  <w:num w:numId="5" w16cid:durableId="799422659">
    <w:abstractNumId w:val="0"/>
  </w:num>
  <w:num w:numId="6" w16cid:durableId="1172184179">
    <w:abstractNumId w:val="5"/>
  </w:num>
  <w:num w:numId="7" w16cid:durableId="404958341">
    <w:abstractNumId w:val="2"/>
  </w:num>
  <w:num w:numId="8" w16cid:durableId="4868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11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1F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86C"/>
    <w:rsid w:val="00582439"/>
    <w:rsid w:val="005875E0"/>
    <w:rsid w:val="00587CC3"/>
    <w:rsid w:val="005A136E"/>
    <w:rsid w:val="005B39C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4E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73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FA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07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67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2F77"/>
    <w:rsid w:val="00D77CB5"/>
    <w:rsid w:val="00D8521A"/>
    <w:rsid w:val="00D8659C"/>
    <w:rsid w:val="00D87174"/>
    <w:rsid w:val="00D87438"/>
    <w:rsid w:val="00D92235"/>
    <w:rsid w:val="00D9520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69E"/>
    <w:rsid w:val="00DF10A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2E7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23454"/>
    <w:rsid w:val="0B02141F"/>
    <w:rsid w:val="0DB76A4A"/>
    <w:rsid w:val="199D2E85"/>
    <w:rsid w:val="1B9B294B"/>
    <w:rsid w:val="2E59298A"/>
    <w:rsid w:val="37E50B00"/>
    <w:rsid w:val="49DF08B3"/>
    <w:rsid w:val="65310993"/>
    <w:rsid w:val="6DF34360"/>
    <w:rsid w:val="6E256335"/>
    <w:rsid w:val="700912C5"/>
    <w:rsid w:val="74F62C86"/>
    <w:rsid w:val="75B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BC158"/>
  <w15:docId w15:val="{BBAE496B-80F0-4710-8EF2-2CA7DDD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749</Characters>
  <Application>Microsoft Office Word</Application>
  <DocSecurity>0</DocSecurity>
  <Lines>6</Lines>
  <Paragraphs>1</Paragraphs>
  <ScaleCrop>false</ScaleCrop>
  <Company>CMT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10</cp:revision>
  <cp:lastPrinted>2015-03-18T03:45:00Z</cp:lastPrinted>
  <dcterms:created xsi:type="dcterms:W3CDTF">2023-02-15T13:23:00Z</dcterms:created>
  <dcterms:modified xsi:type="dcterms:W3CDTF">2023-02-22T12:51:00Z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7D03FF75265E4D9088B84A58D0820A77</vt:lpwstr>
  </property>
</Properties>
</file>