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线性代数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陈苏婷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chenst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gench.edu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.c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n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会计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B23-4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  <w:t>星期</w:t>
            </w:r>
            <w:r>
              <w:rPr>
                <w:rFonts w:hint="eastAsia"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  <w:lang w:val="en-US" w:eastAsia="zh-CN"/>
              </w:rPr>
              <w:t>五3-4</w:t>
            </w:r>
            <w:r>
              <w:rPr>
                <w:rFonts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  <w:t>节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一5-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8节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地点：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教育学院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214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手机：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13501883978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第七版  同济大学数学系编   高等教育出版社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第七版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3969"/>
        <w:gridCol w:w="1842"/>
        <w:gridCol w:w="2103"/>
      </w:tblGrid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1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二阶与三阶行列式、n阶行列式定义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、行列式的性质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习题一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行列式的按行（列）展开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习题一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3 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习题课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讲课、讨论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习题解答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矩阵及矩阵运算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习题二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逆矩阵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习题二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克拉默法则    矩阵分块法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习题二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习题课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讲课、讨论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习题解答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矩阵的初等变换   初等矩阵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习题三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矩阵的秩   线性方程组的解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习题三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线性方程组的解 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习题三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习题课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讲课、讨论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习题解答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向量组及其线性组合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习题四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向量组线性相关性   向量组秩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习题四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线性方程组解的结构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习题四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习题课 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讲课、讨论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习题解答</w:t>
            </w:r>
          </w:p>
        </w:tc>
      </w:tr>
      <w:tr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总复习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讲课、讨论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习题解答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期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0%</w:t>
            </w:r>
          </w:p>
        </w:tc>
      </w:tr>
      <w:tr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20%</w:t>
            </w:r>
          </w:p>
        </w:tc>
      </w:tr>
      <w:tr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%</w:t>
            </w:r>
          </w:p>
        </w:tc>
      </w:tr>
      <w:tr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陈苏婷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 系主任审核：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24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8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30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2N2Q3M2YyNzMzY2JlZjI5NWJhNDk3YzRiMGFjZjM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E70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6BC3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163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34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7BB4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4A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E45DF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456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3E7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0EE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1233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375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CE0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C1F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2C9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0FE9FAB7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6FFFBFB6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  <w:rsid w:val="7FFE5028"/>
    <w:rsid w:val="FFFDC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605</Words>
  <Characters>319</Characters>
  <Lines>2</Lines>
  <Paragraphs>1</Paragraphs>
  <TotalTime>1</TotalTime>
  <ScaleCrop>false</ScaleCrop>
  <LinksUpToDate>false</LinksUpToDate>
  <CharactersWithSpaces>923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2023-02-17T15:22:00Z</dcterms:created>
  <dc:creator>*****</dc:creator>
  <cp:lastModifiedBy>苏婷✨</cp:lastModifiedBy>
  <cp:lastPrinted>2023-02-17T15:20:00Z</cp:lastPrinted>
  <dcterms:modified xsi:type="dcterms:W3CDTF">2024-09-02T16:12:54Z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DA90EB9EF08343639DFF59B7303F50F8</vt:lpwstr>
  </property>
</Properties>
</file>