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1E7E" w:rsidRDefault="00C91E7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C91E7E" w:rsidRDefault="00C91E7E">
      <w:pPr>
        <w:snapToGrid w:val="0"/>
        <w:jc w:val="center"/>
        <w:rPr>
          <w:sz w:val="6"/>
          <w:szCs w:val="6"/>
        </w:rPr>
      </w:pPr>
    </w:p>
    <w:p w:rsidR="00C91E7E" w:rsidRDefault="00EE068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91E7E" w:rsidRDefault="00C91E7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91E7E" w:rsidRDefault="00EE068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91E7E">
        <w:trPr>
          <w:trHeight w:val="571"/>
        </w:trPr>
        <w:tc>
          <w:tcPr>
            <w:tcW w:w="1418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2100083</w:t>
            </w:r>
          </w:p>
        </w:tc>
        <w:tc>
          <w:tcPr>
            <w:tcW w:w="1134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太极拳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1E7E">
        <w:trPr>
          <w:trHeight w:val="571"/>
        </w:trPr>
        <w:tc>
          <w:tcPr>
            <w:tcW w:w="1418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ascii="宋体" w:cs="宋体" w:hint="eastAsia"/>
                <w:color w:val="000000"/>
                <w:sz w:val="20"/>
                <w:lang w:val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1E7E">
        <w:trPr>
          <w:trHeight w:val="571"/>
        </w:trPr>
        <w:tc>
          <w:tcPr>
            <w:tcW w:w="1418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赵龙龙</w:t>
            </w:r>
          </w:p>
        </w:tc>
        <w:tc>
          <w:tcPr>
            <w:tcW w:w="1134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17045@gench.edu.cn</w:t>
            </w:r>
          </w:p>
        </w:tc>
      </w:tr>
      <w:tr w:rsidR="00C91E7E">
        <w:trPr>
          <w:trHeight w:val="571"/>
        </w:trPr>
        <w:tc>
          <w:tcPr>
            <w:tcW w:w="1418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ind w:firstLineChars="200" w:firstLine="42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太极拳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119</w:t>
            </w:r>
          </w:p>
        </w:tc>
      </w:tr>
      <w:tr w:rsidR="00C91E7E">
        <w:trPr>
          <w:trHeight w:val="571"/>
        </w:trPr>
        <w:tc>
          <w:tcPr>
            <w:tcW w:w="1418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时间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: 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四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13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00-14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00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地点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体育馆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246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电话：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18622287582</w:t>
            </w:r>
          </w:p>
        </w:tc>
      </w:tr>
      <w:tr w:rsidR="00C91E7E">
        <w:trPr>
          <w:trHeight w:val="571"/>
        </w:trPr>
        <w:tc>
          <w:tcPr>
            <w:tcW w:w="1418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91E7E" w:rsidRPr="001763CC" w:rsidRDefault="00EE0682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林恬、</w:t>
            </w:r>
            <w:r>
              <w:rPr>
                <w:rFonts w:ascii="宋体" w:eastAsia="宋体" w:hAnsi="宋体" w:hint="eastAsia"/>
                <w:bCs/>
                <w:sz w:val="20"/>
                <w:szCs w:val="20"/>
                <w:lang w:eastAsia="zh-CN"/>
              </w:rPr>
              <w:t>汪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洪波主编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《新编高校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CN"/>
              </w:rPr>
              <w:t>体育与健康教程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航空工业出版社，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2013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年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月</w:t>
            </w:r>
          </w:p>
        </w:tc>
      </w:tr>
      <w:tr w:rsidR="00C91E7E">
        <w:trPr>
          <w:trHeight w:val="571"/>
        </w:trPr>
        <w:tc>
          <w:tcPr>
            <w:tcW w:w="1418" w:type="dxa"/>
            <w:vAlign w:val="center"/>
          </w:tcPr>
          <w:p w:rsidR="00C91E7E" w:rsidRDefault="00EE06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91E7E" w:rsidRPr="001763CC" w:rsidRDefault="00EE0682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 w:val="20"/>
                <w:szCs w:val="20"/>
                <w:lang w:val="zh-CN"/>
              </w:rPr>
            </w:pPr>
            <w:r>
              <w:rPr>
                <w:rFonts w:ascii="宋体" w:eastAsia="宋体" w:hAnsi="宋体" w:hint="eastAsia"/>
                <w:bCs/>
                <w:sz w:val="20"/>
              </w:rPr>
              <w:t>李志伟、陈少俊、董利钦主编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《新编高校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val="zh-CN"/>
              </w:rPr>
              <w:t>体育与健康教程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》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北京体育大学出版社，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2010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月出版</w:t>
            </w:r>
          </w:p>
          <w:p w:rsidR="00C91E7E" w:rsidRDefault="00EE0682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《国家学生体质健康标准解读》，中华人民共和国教育部、国家体育总局、《国家学生体质健康标准解读》编委会编著，人民教育出版社，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2007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年</w:t>
            </w:r>
          </w:p>
          <w:p w:rsidR="00C91E7E" w:rsidRPr="001763CC" w:rsidRDefault="00EE0682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《实用运动医务监督》，王琳，王安利著，北京体育大学出版社，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2009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年</w:t>
            </w:r>
          </w:p>
        </w:tc>
      </w:tr>
    </w:tbl>
    <w:p w:rsidR="00C91E7E" w:rsidRDefault="00C91E7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91E7E" w:rsidRDefault="00EE068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</w:rPr>
              <w:t>、建立新的教学班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、课堂常规</w:t>
            </w:r>
          </w:p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太极拳课程介绍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、学习武术基本功</w:t>
            </w:r>
          </w:p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体能恢复练习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91E7E" w:rsidRDefault="00EE0682">
            <w:pPr>
              <w:numPr>
                <w:ilvl w:val="0"/>
                <w:numId w:val="1"/>
              </w:num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学习武术基本功</w:t>
            </w:r>
          </w:p>
          <w:p w:rsidR="00C91E7E" w:rsidRDefault="00EE0682">
            <w:pPr>
              <w:numPr>
                <w:ilvl w:val="0"/>
                <w:numId w:val="1"/>
              </w:num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学习二十四式太极拳基本动作</w:t>
            </w:r>
          </w:p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</w:rPr>
              <w:t>素质练习：仰卧起坐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复习；学习二十四式太极拳第一组动作</w:t>
            </w:r>
          </w:p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、素质练习：立定跳远练习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复习；学习二十四式太极拳第二组动作</w:t>
            </w:r>
          </w:p>
          <w:p w:rsidR="00C91E7E" w:rsidRDefault="00EE0682">
            <w:pPr>
              <w:jc w:val="both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、素质练习：速度素质练习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复习；学习二十四式太极拳第三组动作</w:t>
            </w:r>
          </w:p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800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米测试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复习；学习二十四式太极拳第四组动作</w:t>
            </w:r>
          </w:p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lastRenderedPageBreak/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仰卧起坐测试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both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复习；学习二十四式太极拳第五组动作</w:t>
            </w:r>
          </w:p>
          <w:p w:rsidR="00C91E7E" w:rsidRDefault="00EE0682">
            <w:p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、素质练习：立定跳远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both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复习；学习二十四式太极拳第六组动作</w:t>
            </w:r>
          </w:p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立定跳远测试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both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复习；学习二十四式太极拳第七组动作</w:t>
            </w:r>
          </w:p>
          <w:p w:rsidR="00C91E7E" w:rsidRDefault="00EE0682">
            <w:pPr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50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米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和肺活量测试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both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复习；学习二十四式太极拳第八组动作</w:t>
            </w:r>
          </w:p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坐位体前屈测试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both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ind w:left="540" w:hangingChars="300" w:hanging="540"/>
              <w:rPr>
                <w:rFonts w:ascii="宋体" w:eastAsia="宋体" w:hAnsi="宋体"/>
                <w:b/>
                <w:bCs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复习整套动作</w:t>
            </w:r>
          </w:p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</w:rPr>
              <w:t>2</w:t>
            </w:r>
            <w:r>
              <w:rPr>
                <w:rFonts w:ascii="宋体" w:eastAsia="宋体" w:hAnsi="宋体" w:hint="eastAsia"/>
                <w:sz w:val="18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身高体重、视力测试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both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复习整套动作</w:t>
            </w:r>
          </w:p>
          <w:p w:rsidR="00C91E7E" w:rsidRDefault="00EE0682">
            <w:pPr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专项素质练习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both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ind w:left="540" w:hangingChars="300" w:hanging="540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专项考试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both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专项考试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both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 w:rsidR="00C91E7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机动、补缺补差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1E7E" w:rsidRDefault="00EE0682">
            <w:pPr>
              <w:jc w:val="both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</w:tbl>
    <w:p w:rsidR="00C91E7E" w:rsidRDefault="00EE068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216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461"/>
        <w:gridCol w:w="1492"/>
      </w:tblGrid>
      <w:tr w:rsidR="00C91E7E">
        <w:trPr>
          <w:trHeight w:val="470"/>
        </w:trPr>
        <w:tc>
          <w:tcPr>
            <w:tcW w:w="2235" w:type="dxa"/>
            <w:vAlign w:val="center"/>
          </w:tcPr>
          <w:p w:rsidR="00C91E7E" w:rsidRDefault="00EE0682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总评构成（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  <w:r>
              <w:rPr>
                <w:rFonts w:ascii="宋体" w:hAnsi="宋体" w:hint="eastAsia"/>
                <w:bCs/>
                <w:sz w:val="20"/>
              </w:rPr>
              <w:t>个</w:t>
            </w: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4461" w:type="dxa"/>
            <w:vAlign w:val="center"/>
          </w:tcPr>
          <w:p w:rsidR="00C91E7E" w:rsidRDefault="00EE0682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评价方式</w:t>
            </w:r>
          </w:p>
        </w:tc>
        <w:tc>
          <w:tcPr>
            <w:tcW w:w="1492" w:type="dxa"/>
            <w:vAlign w:val="center"/>
          </w:tcPr>
          <w:p w:rsidR="00C91E7E" w:rsidRDefault="00EE0682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ascii="宋体" w:hAnsi="宋体" w:hint="eastAsia"/>
                <w:bCs/>
                <w:sz w:val="20"/>
              </w:rPr>
              <w:t>占比</w:t>
            </w:r>
          </w:p>
        </w:tc>
      </w:tr>
      <w:tr w:rsidR="00C91E7E">
        <w:trPr>
          <w:trHeight w:val="470"/>
        </w:trPr>
        <w:tc>
          <w:tcPr>
            <w:tcW w:w="2235" w:type="dxa"/>
            <w:vAlign w:val="center"/>
          </w:tcPr>
          <w:p w:rsidR="00C91E7E" w:rsidRDefault="00EE0682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4461" w:type="dxa"/>
            <w:vAlign w:val="center"/>
          </w:tcPr>
          <w:p w:rsidR="00C91E7E" w:rsidRDefault="00EE0682">
            <w:pPr>
              <w:tabs>
                <w:tab w:val="left" w:pos="3420"/>
                <w:tab w:val="left" w:pos="7560"/>
              </w:tabs>
              <w:spacing w:beforeLines="20" w:before="72"/>
              <w:jc w:val="center"/>
              <w:outlineLvl w:val="0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太极拳专项考核</w:t>
            </w:r>
          </w:p>
        </w:tc>
        <w:tc>
          <w:tcPr>
            <w:tcW w:w="1492" w:type="dxa"/>
            <w:vAlign w:val="center"/>
          </w:tcPr>
          <w:p w:rsidR="00C91E7E" w:rsidRDefault="00EE068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</w:rPr>
              <w:t>40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  <w:tr w:rsidR="00C91E7E">
        <w:trPr>
          <w:trHeight w:val="470"/>
        </w:trPr>
        <w:tc>
          <w:tcPr>
            <w:tcW w:w="2235" w:type="dxa"/>
            <w:vAlign w:val="center"/>
          </w:tcPr>
          <w:p w:rsidR="00C91E7E" w:rsidRDefault="00EE0682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4461" w:type="dxa"/>
            <w:vAlign w:val="center"/>
          </w:tcPr>
          <w:p w:rsidR="00C91E7E" w:rsidRDefault="00EE0682">
            <w:pPr>
              <w:tabs>
                <w:tab w:val="left" w:pos="3420"/>
                <w:tab w:val="left" w:pos="7560"/>
              </w:tabs>
              <w:spacing w:beforeLines="20" w:before="72"/>
              <w:jc w:val="center"/>
              <w:outlineLvl w:val="0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考勤、检查着装、课堂练习评价</w:t>
            </w:r>
          </w:p>
        </w:tc>
        <w:tc>
          <w:tcPr>
            <w:tcW w:w="1492" w:type="dxa"/>
            <w:vAlign w:val="center"/>
          </w:tcPr>
          <w:p w:rsidR="00C91E7E" w:rsidRDefault="00EE068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  <w:tr w:rsidR="00C91E7E">
        <w:trPr>
          <w:trHeight w:val="470"/>
        </w:trPr>
        <w:tc>
          <w:tcPr>
            <w:tcW w:w="2235" w:type="dxa"/>
            <w:vAlign w:val="center"/>
          </w:tcPr>
          <w:p w:rsidR="00C91E7E" w:rsidRDefault="00EE0682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4461" w:type="dxa"/>
            <w:vAlign w:val="center"/>
          </w:tcPr>
          <w:p w:rsidR="00C91E7E" w:rsidRDefault="00EE0682">
            <w:pPr>
              <w:tabs>
                <w:tab w:val="left" w:pos="3420"/>
                <w:tab w:val="left" w:pos="7560"/>
              </w:tabs>
              <w:spacing w:beforeLines="20" w:before="72"/>
              <w:jc w:val="center"/>
              <w:outlineLvl w:val="0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《国家学生体质健康标准》测试</w:t>
            </w: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评价</w:t>
            </w:r>
          </w:p>
        </w:tc>
        <w:tc>
          <w:tcPr>
            <w:tcW w:w="1492" w:type="dxa"/>
            <w:vAlign w:val="center"/>
          </w:tcPr>
          <w:p w:rsidR="00C91E7E" w:rsidRDefault="00EE068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  <w:tr w:rsidR="00C91E7E">
        <w:trPr>
          <w:trHeight w:val="470"/>
        </w:trPr>
        <w:tc>
          <w:tcPr>
            <w:tcW w:w="2235" w:type="dxa"/>
            <w:vAlign w:val="center"/>
          </w:tcPr>
          <w:p w:rsidR="00C91E7E" w:rsidRDefault="00EE0682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X</w:t>
            </w:r>
            <w:r>
              <w:rPr>
                <w:rFonts w:ascii="宋体" w:hAnsi="宋体" w:hint="eastAsia"/>
                <w:bCs/>
                <w:sz w:val="20"/>
              </w:rPr>
              <w:t>4</w:t>
            </w:r>
          </w:p>
        </w:tc>
        <w:tc>
          <w:tcPr>
            <w:tcW w:w="4461" w:type="dxa"/>
            <w:vAlign w:val="center"/>
          </w:tcPr>
          <w:p w:rsidR="00C91E7E" w:rsidRDefault="00EE0682">
            <w:pPr>
              <w:tabs>
                <w:tab w:val="left" w:pos="3420"/>
                <w:tab w:val="left" w:pos="7560"/>
              </w:tabs>
              <w:spacing w:beforeLines="20" w:before="72"/>
              <w:jc w:val="center"/>
              <w:outlineLvl w:val="0"/>
              <w:rPr>
                <w:rFonts w:ascii="仿宋" w:eastAsia="仿宋" w:hAnsi="仿宋"/>
                <w:color w:val="000000"/>
                <w:position w:val="-20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“运动世界校园”</w:t>
            </w: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APP</w:t>
            </w:r>
            <w:r>
              <w:rPr>
                <w:rFonts w:ascii="仿宋" w:eastAsia="仿宋" w:hAnsi="仿宋" w:hint="eastAsia"/>
                <w:color w:val="000000"/>
                <w:position w:val="-20"/>
                <w:lang w:eastAsia="zh-CN"/>
              </w:rPr>
              <w:t>完成评价</w:t>
            </w:r>
          </w:p>
        </w:tc>
        <w:tc>
          <w:tcPr>
            <w:tcW w:w="1492" w:type="dxa"/>
            <w:vAlign w:val="center"/>
          </w:tcPr>
          <w:p w:rsidR="00C91E7E" w:rsidRDefault="00EE068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Cs/>
                <w:sz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</w:rPr>
              <w:t>20</w:t>
            </w:r>
            <w:r>
              <w:rPr>
                <w:rFonts w:ascii="宋体" w:eastAsia="宋体" w:hAnsi="宋体" w:hint="eastAsia"/>
                <w:bCs/>
                <w:sz w:val="20"/>
                <w:lang w:eastAsia="zh-CN"/>
              </w:rPr>
              <w:t>%</w:t>
            </w:r>
          </w:p>
        </w:tc>
      </w:tr>
    </w:tbl>
    <w:p w:rsidR="001763CC" w:rsidRDefault="001763C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763CC" w:rsidRDefault="001763C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763CC" w:rsidRDefault="001763C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763CC" w:rsidRDefault="001763C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763CC" w:rsidRDefault="001763C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763CC" w:rsidRDefault="001763C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763CC" w:rsidRDefault="001763C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91E7E" w:rsidRDefault="00EE068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C91E7E" w:rsidRDefault="00EE0682" w:rsidP="001763CC">
      <w:pPr>
        <w:tabs>
          <w:tab w:val="left" w:pos="3420"/>
          <w:tab w:val="left" w:pos="7560"/>
        </w:tabs>
        <w:spacing w:beforeLines="20" w:before="72"/>
        <w:ind w:leftChars="100" w:left="240" w:firstLineChars="100" w:firstLine="24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</w:t>
      </w:r>
      <w:r>
        <w:rPr>
          <w:rFonts w:ascii="仿宋" w:eastAsia="仿宋" w:hAnsi="仿宋"/>
          <w:color w:val="000000"/>
          <w:position w:val="-20"/>
          <w:lang w:eastAsia="zh-CN"/>
        </w:rPr>
        <w:t>宜简单地填写第几章、第几节，应就教学内容本身做简单明了的概括；</w:t>
      </w:r>
    </w:p>
    <w:p w:rsidR="00C91E7E" w:rsidRDefault="00EE068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C91E7E" w:rsidRDefault="00EE068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赵龙龙</w:t>
      </w:r>
      <w:r w:rsidR="001763C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1763CC" w:rsidRPr="001763CC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219200" cy="366143"/>
            <wp:effectExtent l="0" t="0" r="0" b="0"/>
            <wp:docPr id="4" name="图片 4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03" cy="37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3C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1763C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</w:t>
      </w:r>
      <w:bookmarkStart w:id="0" w:name="_GoBack"/>
      <w:bookmarkEnd w:id="0"/>
    </w:p>
    <w:sectPr w:rsidR="00C91E7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82" w:rsidRDefault="00EE0682">
      <w:r>
        <w:separator/>
      </w:r>
    </w:p>
  </w:endnote>
  <w:endnote w:type="continuationSeparator" w:id="0">
    <w:p w:rsidR="00EE0682" w:rsidRDefault="00EE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7E" w:rsidRDefault="00EE068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91E7E" w:rsidRDefault="00EE068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7E" w:rsidRDefault="00EE068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763CC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91E7E" w:rsidRDefault="00EE068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82" w:rsidRDefault="00EE0682">
      <w:r>
        <w:separator/>
      </w:r>
    </w:p>
  </w:footnote>
  <w:footnote w:type="continuationSeparator" w:id="0">
    <w:p w:rsidR="00EE0682" w:rsidRDefault="00EE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7E" w:rsidRDefault="00EE068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7E" w:rsidRDefault="00EE068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91E7E" w:rsidRDefault="00EE068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C91E7E" w:rsidRDefault="00EE068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01AA8A"/>
    <w:multiLevelType w:val="singleLevel"/>
    <w:tmpl w:val="F501AA8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jIwMjE4OGJmYWIxOTAyNTgwZTA2ODI5NzM2MGUifQ=="/>
  </w:docVars>
  <w:rsids>
    <w:rsidRoot w:val="00475657"/>
    <w:rsid w:val="00001A9A"/>
    <w:rsid w:val="000138B2"/>
    <w:rsid w:val="0002468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3CC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749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C92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A3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7F7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C27"/>
    <w:rsid w:val="006B0F20"/>
    <w:rsid w:val="006B1B20"/>
    <w:rsid w:val="006B3072"/>
    <w:rsid w:val="006B63FF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607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D16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61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E7E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68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2B7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E852B7"/>
    <w:rsid w:val="0B02141F"/>
    <w:rsid w:val="0DB76A4A"/>
    <w:rsid w:val="11601372"/>
    <w:rsid w:val="199D2E85"/>
    <w:rsid w:val="1B9B294B"/>
    <w:rsid w:val="24D42836"/>
    <w:rsid w:val="2E59298A"/>
    <w:rsid w:val="3715698B"/>
    <w:rsid w:val="37E50B00"/>
    <w:rsid w:val="381F6987"/>
    <w:rsid w:val="49DF08B3"/>
    <w:rsid w:val="5CA22ACB"/>
    <w:rsid w:val="64553E89"/>
    <w:rsid w:val="65310993"/>
    <w:rsid w:val="6E256335"/>
    <w:rsid w:val="6ECF2E6E"/>
    <w:rsid w:val="700912C5"/>
    <w:rsid w:val="74443C5A"/>
    <w:rsid w:val="74F62C86"/>
    <w:rsid w:val="7C5C64C1"/>
    <w:rsid w:val="7FD5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00EDAC"/>
  <w15:docId w15:val="{F9437702-FDA2-438D-AE7B-B1BDE39B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1A97EB-B4C1-4900-BCF9-612BF690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1100</Characters>
  <Application>Microsoft Office Word</Application>
  <DocSecurity>0</DocSecurity>
  <Lines>9</Lines>
  <Paragraphs>2</Paragraphs>
  <ScaleCrop>false</ScaleCrop>
  <Company>CMT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liubin</cp:lastModifiedBy>
  <cp:revision>46</cp:revision>
  <cp:lastPrinted>2015-03-18T03:45:00Z</cp:lastPrinted>
  <dcterms:created xsi:type="dcterms:W3CDTF">2015-08-27T04:51:00Z</dcterms:created>
  <dcterms:modified xsi:type="dcterms:W3CDTF">2022-09-22T08:25:00Z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860FBE544E6C434B8CB508AB52D6E8DC</vt:lpwstr>
  </property>
</Properties>
</file>