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民国侦探小说赏析——“福尔摩斯在中国”</w:t>
      </w:r>
    </w:p>
    <w:p>
      <w:pPr>
        <w:widowControl/>
        <w:jc w:val="center"/>
        <w:rPr>
          <w:rFonts w:ascii="楷体" w:hAnsi="楷体" w:eastAsia="楷体" w:cs="宋体"/>
          <w:color w:val="000000"/>
          <w:kern w:val="0"/>
          <w:sz w:val="22"/>
        </w:rPr>
      </w:pPr>
      <w:r>
        <w:rPr>
          <w:rFonts w:ascii="Times New Roman" w:hAnsi="Times New Roman"/>
          <w:b/>
          <w:sz w:val="28"/>
          <w:szCs w:val="30"/>
        </w:rPr>
        <w:t xml:space="preserve">Appreciation of </w:t>
      </w:r>
      <w:r>
        <w:rPr>
          <w:rFonts w:hint="eastAsia" w:ascii="Times New Roman" w:hAnsi="Times New Roman"/>
          <w:b/>
          <w:sz w:val="28"/>
          <w:szCs w:val="30"/>
        </w:rPr>
        <w:t>D</w:t>
      </w:r>
      <w:r>
        <w:rPr>
          <w:rFonts w:ascii="Times New Roman" w:hAnsi="Times New Roman"/>
          <w:b/>
          <w:sz w:val="28"/>
          <w:szCs w:val="30"/>
        </w:rPr>
        <w:t xml:space="preserve">etective </w:t>
      </w:r>
      <w:r>
        <w:rPr>
          <w:rFonts w:hint="eastAsia" w:ascii="Times New Roman" w:hAnsi="Times New Roman"/>
          <w:b/>
          <w:sz w:val="28"/>
          <w:szCs w:val="30"/>
        </w:rPr>
        <w:t>N</w:t>
      </w:r>
      <w:r>
        <w:rPr>
          <w:rFonts w:ascii="Times New Roman" w:hAnsi="Times New Roman"/>
          <w:b/>
          <w:sz w:val="28"/>
          <w:szCs w:val="30"/>
        </w:rPr>
        <w:t xml:space="preserve">ovels </w:t>
      </w:r>
      <w:r>
        <w:rPr>
          <w:rFonts w:hint="eastAsia" w:ascii="Times New Roman" w:hAnsi="Times New Roman"/>
          <w:b/>
          <w:sz w:val="28"/>
          <w:szCs w:val="30"/>
          <w:lang w:eastAsia="zh-CN"/>
        </w:rPr>
        <w:t>：</w:t>
      </w:r>
      <w:r>
        <w:rPr>
          <w:rFonts w:ascii="Times New Roman" w:hAnsi="Times New Roman"/>
          <w:b/>
          <w:sz w:val="28"/>
          <w:szCs w:val="30"/>
        </w:rPr>
        <w:t>Chinese Sherlock Holmes</w:t>
      </w:r>
      <w:r>
        <w:rPr>
          <w:rFonts w:hint="eastAsia" w:ascii="Times New Roman" w:hAnsi="Times New Roman"/>
          <w:b/>
          <w:sz w:val="28"/>
          <w:szCs w:val="30"/>
          <w:lang w:val="en-US" w:eastAsia="zh-CN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>in the Republic of China</w:t>
      </w:r>
      <w:bookmarkStart w:id="1" w:name="_GoBack"/>
      <w:bookmarkEnd w:id="1"/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  <w:lang w:val="en-US" w:eastAsia="zh-CN"/>
        </w:rPr>
        <w:t>2138093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ascii="Times New Roman" w:hAnsi="Times New Roman"/>
          <w:color w:val="000000"/>
          <w:szCs w:val="21"/>
        </w:rPr>
        <w:t>1.0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全体在校生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通识教育学院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：无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范伯群：《中国近代通俗文学史》，江苏教育出版社，</w:t>
      </w:r>
      <w:r>
        <w:rPr>
          <w:rFonts w:ascii="Times New Roman" w:hAnsi="Times New Roman"/>
          <w:color w:val="000000"/>
          <w:sz w:val="20"/>
          <w:szCs w:val="20"/>
        </w:rPr>
        <w:t>2000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任翔：《文学的另一道风景——侦探小说史论》，中国青年出版社，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[美</w:t>
      </w:r>
      <w:r>
        <w:rPr>
          <w:rFonts w:ascii="宋体" w:hAnsi="宋体"/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李欧梵：《上海摩登》，毛尖译，北京大学出版社，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张登林：《上海市民文化与现代通俗小说》，上海文化出版，</w:t>
      </w:r>
      <w:r>
        <w:rPr>
          <w:rFonts w:ascii="Times New Roman" w:hAnsi="Times New Roman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年版。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西方侦探小说的产生与近现代城市的兴起密不可分。近现代大都市的出现，打破了前现代文明自给自足、相对封闭的群落结构。都市是开放的，聚集了五湖四海的脸孔，人群不断流动，催生了混乱与不安；耀眼的霓虹灯背后，存在着罪恶的阴影。侦探小说的情节在这一舞台上展开。侦探作为其主人公，游荡在都市里，捕捉着稍纵即逝的讯息，对城市生活的细节无比熟悉，这使侦探小说充满了都市气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我国近代侦探小说亦诞生于繁华的大都市上海，上述各方面在其内容中均有所体现，并带有鲜明的本土化特征，小说本身亦呈现出相当程度的趣味性与审美价值。本课程旨在介绍、解读一批具有代表性的民国侦探小说作品，从一个侧面管窥以上海为代表的近代都市生活与社会思潮，并适当探讨“中国现代性”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建议对民国社会文化史、文学史及侦探小说感兴趣的同学选修。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746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41"/>
        <w:gridCol w:w="3574"/>
        <w:gridCol w:w="162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097" w:type="pct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能在课堂上就教学内容主动提问、表达自己的看法、与教师及其他学生交流；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学会写合格的小论文作业，观点明确、行文流畅、思路清晰。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cs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了解民国侦探小说产生的时代背景、思想观念背景与小说内容；深入理解小说体现出的以近现代大都市为依托的现代性与“传统中国”的碰撞与交融。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LO812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</w:t>
      </w:r>
      <w:r>
        <w:rPr>
          <w:rFonts w:hint="eastAsia" w:ascii="黑体" w:hAnsi="宋体" w:eastAsia="黑体"/>
          <w:sz w:val="24"/>
        </w:rPr>
        <w:t>线下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课时</w:t>
      </w:r>
      <w:r>
        <w:rPr>
          <w:rFonts w:ascii="黑体" w:hAnsi="宋体" w:eastAsia="黑体"/>
          <w:sz w:val="24"/>
        </w:rPr>
        <w:t>）</w:t>
      </w:r>
    </w:p>
    <w:tbl>
      <w:tblPr>
        <w:tblStyle w:val="5"/>
        <w:tblW w:w="5822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021"/>
        <w:gridCol w:w="311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单元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知识点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“福尔摩斯到中国”——导入：中国本土侦探小说产生的土壤（1课时）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晚清</w:t>
            </w:r>
            <w:r>
              <w:rPr>
                <w:rFonts w:ascii="宋体" w:hAnsi="宋体"/>
                <w:sz w:val="20"/>
                <w:szCs w:val="20"/>
              </w:rPr>
              <w:t>“小说界革命”</w:t>
            </w:r>
            <w:r>
              <w:rPr>
                <w:rFonts w:ascii="Times New Roman" w:hAnsi="Times New Roman"/>
                <w:sz w:val="20"/>
                <w:szCs w:val="20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本土通俗文艺杂志的产生；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对西方侦探小说的译介。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分清不同种类的小说承担的不同功能。如：现实主义小说→主要是反映、批判现实，唤醒民众；类型小说（侦探、武侠、言情等）→主要是为读者（消费者）提供娱乐与消遣，批判现实、启蒙民众等功能是其“兼职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如何理解类型小说的产生与现代都市生活之间的关系。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“亭子间里的福尔摩斯”——程小青与《霍桑探案》系列（6课时）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程小青生平；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《霍桑探案》系列主要内容。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hAnsi="宋体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rFonts w:hAnsi="宋体"/>
                <w:sz w:val="20"/>
                <w:szCs w:val="21"/>
              </w:rPr>
              <w:t xml:space="preserve"> </w:t>
            </w:r>
            <w:r>
              <w:rPr>
                <w:rFonts w:hint="eastAsia" w:hAnsi="宋体"/>
                <w:sz w:val="20"/>
                <w:szCs w:val="21"/>
              </w:rPr>
              <w:t>比较《霍桑探案》与《福尔摩斯探案》：（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 w:hAnsi="宋体"/>
                <w:sz w:val="20"/>
                <w:szCs w:val="21"/>
              </w:rPr>
              <w:t>）“侦探-助手”这一基础人物关系设定上的异同；（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 w:hAnsi="宋体"/>
                <w:sz w:val="20"/>
                <w:szCs w:val="21"/>
              </w:rPr>
              <w:t>）侦探与警察</w:t>
            </w:r>
            <w:r>
              <w:rPr>
                <w:rFonts w:ascii="Times New Roman" w:hAnsi="Times New Roman"/>
                <w:sz w:val="20"/>
                <w:szCs w:val="21"/>
              </w:rPr>
              <w:t>/</w:t>
            </w:r>
            <w:r>
              <w:rPr>
                <w:rFonts w:hint="eastAsia" w:hAnsi="Times New Roman"/>
                <w:sz w:val="20"/>
                <w:szCs w:val="21"/>
              </w:rPr>
              <w:t>公权力关系上的异同；</w:t>
            </w:r>
            <w:r>
              <w:rPr>
                <w:rFonts w:hint="eastAsia" w:hAnsi="宋体"/>
                <w:sz w:val="20"/>
                <w:szCs w:val="21"/>
              </w:rPr>
              <w:t>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 w:hAnsi="宋体"/>
                <w:sz w:val="20"/>
                <w:szCs w:val="21"/>
              </w:rPr>
              <w:t>）作者怎样将福尔摩斯探案故事中的常见元素中国化，效果如何。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如何</w:t>
            </w:r>
            <w:r>
              <w:rPr>
                <w:rFonts w:hint="eastAsia"/>
                <w:sz w:val="20"/>
                <w:szCs w:val="21"/>
              </w:rPr>
              <w:t>理解程小青创作中的“启蒙”诉求：（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）“人”与自由；（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）理性与科学；（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）法律与道德；（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）知识与素养；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如何理解程小青借助小说创作来反思现代文明：（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）欲望与伦理；（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）自由与放纵。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</w:rPr>
              <w:t>“公共租界里的亚森罗平”——孙了红与《侠盗鲁平》系列（</w:t>
            </w:r>
            <w:r>
              <w:rPr>
                <w:rFonts w:ascii="Times New Roman" w:hAnsi="Times New Roman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孙了红生平；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《侠盗鲁平》系列主要内容。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正如《霍桑探案》模仿了《福尔摩斯探案》，《侠盗鲁平》也模仿了法国作家莫里斯</w:t>
            </w:r>
            <w:r>
              <w:rPr>
                <w:rFonts w:hint="eastAsia" w:ascii="宋体" w:hAnsi="宋体"/>
                <w:sz w:val="20"/>
                <w:szCs w:val="21"/>
              </w:rPr>
              <w:t>•勒布朗的《侠盗亚森罗平》，因此有必要通过比较二者，识别出其中的“本土元素”与“中国化的现代都市气息”。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如何理解孙了红的作品是一种“反侦探小说”的侦探小说，主人公“侠盗”与“侦探”身份的对立统一，体现了中国传统观念与以上海“公共租界”为载体、不断萌发的现代性之间的冲突与融合。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4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“旧上海浮世绘”——陆詹安、吴卓呆等人的侦探小说（3课时）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作者生平与其作品的主要内容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了解作者生平及其作品的主要内容；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了解小说内容所反映的旧上海市井生活。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在以上教学内容的基础上，进一步理解：（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）民国时期，我国本土侦探小说的产生与发展，同以上海为代表的现代都市的兴起之间的关系；（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）小说内容、表现方式、叙事手法等所蕴含的现代性与“传统中国”的碰撞与交融。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总评构成（全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资料收集：我国古代有侦探小说吗？请收集并介绍你所认为的古代侦探小说，不少于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/>
              </w:rPr>
              <w:t>部（讲课过程中，将分析这些作品与民国侦探小说的异同）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深入阅读：细读一位民国侦探小说作家的作品，写读后感，不少于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延伸比较：你了解当代中国侦探小说吗？请各选一部民国时期与当代、均以上海或其他大都市为背景的侦探小说，进行比较分析，不少于</w:t>
            </w:r>
            <w:r>
              <w:rPr>
                <w:rFonts w:ascii="Times New Roman" w:hAnsi="Times New Roman"/>
              </w:rPr>
              <w:t>1500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</w:pPr>
            <w:r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撰写人：陈佳寒             系主任审核签名：</w:t>
      </w:r>
      <w:r>
        <w:rPr>
          <w:sz w:val="28"/>
          <w:szCs w:val="28"/>
        </w:rPr>
        <w:drawing>
          <wp:inline distT="0" distB="0" distL="0" distR="0">
            <wp:extent cx="538480" cy="335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17" cy="3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41514"/>
    <w:multiLevelType w:val="singleLevel"/>
    <w:tmpl w:val="990415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5B4E17CE"/>
    <w:multiLevelType w:val="multilevel"/>
    <w:tmpl w:val="5B4E17CE"/>
    <w:lvl w:ilvl="0" w:tentative="0">
      <w:start w:val="1"/>
      <w:numFmt w:val="decimal"/>
      <w:lvlText w:val="%1."/>
      <w:lvlJc w:val="left"/>
      <w:pPr>
        <w:ind w:left="11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ZWIxNGQxM2RjMWI4NjY1YzQwZjliNmUwYTY0MzMifQ=="/>
  </w:docVars>
  <w:rsids>
    <w:rsidRoot w:val="00B7651F"/>
    <w:rsid w:val="00015B41"/>
    <w:rsid w:val="00022EA1"/>
    <w:rsid w:val="000405C2"/>
    <w:rsid w:val="00060CB1"/>
    <w:rsid w:val="0006163A"/>
    <w:rsid w:val="0007362F"/>
    <w:rsid w:val="000949D5"/>
    <w:rsid w:val="000A0607"/>
    <w:rsid w:val="000A12AA"/>
    <w:rsid w:val="00105184"/>
    <w:rsid w:val="00111090"/>
    <w:rsid w:val="0012724A"/>
    <w:rsid w:val="00132917"/>
    <w:rsid w:val="001571AD"/>
    <w:rsid w:val="00157D4A"/>
    <w:rsid w:val="001624DB"/>
    <w:rsid w:val="00163B84"/>
    <w:rsid w:val="00170228"/>
    <w:rsid w:val="00183912"/>
    <w:rsid w:val="001A3E21"/>
    <w:rsid w:val="001B21B9"/>
    <w:rsid w:val="001B673C"/>
    <w:rsid w:val="001D405E"/>
    <w:rsid w:val="001D513E"/>
    <w:rsid w:val="001F4A01"/>
    <w:rsid w:val="001F795D"/>
    <w:rsid w:val="002139EB"/>
    <w:rsid w:val="00232EB6"/>
    <w:rsid w:val="00256B39"/>
    <w:rsid w:val="0026033C"/>
    <w:rsid w:val="002818A7"/>
    <w:rsid w:val="002B0770"/>
    <w:rsid w:val="002B5E10"/>
    <w:rsid w:val="002E3721"/>
    <w:rsid w:val="002E4DA4"/>
    <w:rsid w:val="002E5860"/>
    <w:rsid w:val="002E6903"/>
    <w:rsid w:val="002F1A16"/>
    <w:rsid w:val="002F6EFD"/>
    <w:rsid w:val="00313BBA"/>
    <w:rsid w:val="0032554E"/>
    <w:rsid w:val="0032602E"/>
    <w:rsid w:val="003367AE"/>
    <w:rsid w:val="00342457"/>
    <w:rsid w:val="00347724"/>
    <w:rsid w:val="00363CB9"/>
    <w:rsid w:val="00377117"/>
    <w:rsid w:val="00387EB0"/>
    <w:rsid w:val="00394796"/>
    <w:rsid w:val="00397749"/>
    <w:rsid w:val="00397AAC"/>
    <w:rsid w:val="003C7584"/>
    <w:rsid w:val="003D0233"/>
    <w:rsid w:val="003F09D8"/>
    <w:rsid w:val="003F6E84"/>
    <w:rsid w:val="00400FCA"/>
    <w:rsid w:val="00402861"/>
    <w:rsid w:val="004100B0"/>
    <w:rsid w:val="00420F3C"/>
    <w:rsid w:val="004260CF"/>
    <w:rsid w:val="00431E86"/>
    <w:rsid w:val="00443266"/>
    <w:rsid w:val="0045328E"/>
    <w:rsid w:val="00454EAC"/>
    <w:rsid w:val="004B087F"/>
    <w:rsid w:val="004B1A81"/>
    <w:rsid w:val="004F6E69"/>
    <w:rsid w:val="00511212"/>
    <w:rsid w:val="00525F59"/>
    <w:rsid w:val="00530AF5"/>
    <w:rsid w:val="00534986"/>
    <w:rsid w:val="005467DC"/>
    <w:rsid w:val="00553D03"/>
    <w:rsid w:val="00563973"/>
    <w:rsid w:val="00564023"/>
    <w:rsid w:val="00575724"/>
    <w:rsid w:val="005839E1"/>
    <w:rsid w:val="005A63E0"/>
    <w:rsid w:val="005B2B6D"/>
    <w:rsid w:val="005B4B4E"/>
    <w:rsid w:val="005C6677"/>
    <w:rsid w:val="00601AED"/>
    <w:rsid w:val="00624FE1"/>
    <w:rsid w:val="00631B42"/>
    <w:rsid w:val="006320C0"/>
    <w:rsid w:val="00666A5B"/>
    <w:rsid w:val="00685498"/>
    <w:rsid w:val="006941D1"/>
    <w:rsid w:val="006D1E48"/>
    <w:rsid w:val="00706204"/>
    <w:rsid w:val="007178A8"/>
    <w:rsid w:val="007208D6"/>
    <w:rsid w:val="007239F3"/>
    <w:rsid w:val="00767386"/>
    <w:rsid w:val="00770279"/>
    <w:rsid w:val="007779FC"/>
    <w:rsid w:val="0078516A"/>
    <w:rsid w:val="00790530"/>
    <w:rsid w:val="00794D08"/>
    <w:rsid w:val="007A7640"/>
    <w:rsid w:val="007B0EF6"/>
    <w:rsid w:val="007B675A"/>
    <w:rsid w:val="00813130"/>
    <w:rsid w:val="00815991"/>
    <w:rsid w:val="00816A78"/>
    <w:rsid w:val="00834447"/>
    <w:rsid w:val="0084042A"/>
    <w:rsid w:val="00840A13"/>
    <w:rsid w:val="00843AA9"/>
    <w:rsid w:val="00845588"/>
    <w:rsid w:val="00845BC5"/>
    <w:rsid w:val="00846489"/>
    <w:rsid w:val="008555B3"/>
    <w:rsid w:val="00861E7E"/>
    <w:rsid w:val="008725E4"/>
    <w:rsid w:val="00874831"/>
    <w:rsid w:val="00896B6B"/>
    <w:rsid w:val="008A5F32"/>
    <w:rsid w:val="008B397C"/>
    <w:rsid w:val="008B47F4"/>
    <w:rsid w:val="008C3B48"/>
    <w:rsid w:val="008C6F7E"/>
    <w:rsid w:val="008F6D8B"/>
    <w:rsid w:val="00900019"/>
    <w:rsid w:val="009028C2"/>
    <w:rsid w:val="009105BB"/>
    <w:rsid w:val="0091544A"/>
    <w:rsid w:val="00915D8A"/>
    <w:rsid w:val="009410B3"/>
    <w:rsid w:val="00966B09"/>
    <w:rsid w:val="009764F2"/>
    <w:rsid w:val="00983725"/>
    <w:rsid w:val="0099063E"/>
    <w:rsid w:val="00996AA5"/>
    <w:rsid w:val="009B6D4B"/>
    <w:rsid w:val="009C067E"/>
    <w:rsid w:val="009E087D"/>
    <w:rsid w:val="00A21815"/>
    <w:rsid w:val="00A30E7A"/>
    <w:rsid w:val="00A373E8"/>
    <w:rsid w:val="00A63ACF"/>
    <w:rsid w:val="00A64532"/>
    <w:rsid w:val="00A673DB"/>
    <w:rsid w:val="00A73691"/>
    <w:rsid w:val="00AC6D87"/>
    <w:rsid w:val="00AD0DAC"/>
    <w:rsid w:val="00AD2C69"/>
    <w:rsid w:val="00B070BB"/>
    <w:rsid w:val="00B216CD"/>
    <w:rsid w:val="00B511A5"/>
    <w:rsid w:val="00B51D37"/>
    <w:rsid w:val="00B6576B"/>
    <w:rsid w:val="00B7651F"/>
    <w:rsid w:val="00B831C5"/>
    <w:rsid w:val="00BE391C"/>
    <w:rsid w:val="00BF2843"/>
    <w:rsid w:val="00C00312"/>
    <w:rsid w:val="00C01C07"/>
    <w:rsid w:val="00C1047D"/>
    <w:rsid w:val="00C11085"/>
    <w:rsid w:val="00C25F8B"/>
    <w:rsid w:val="00C33AD4"/>
    <w:rsid w:val="00C358E2"/>
    <w:rsid w:val="00C4011E"/>
    <w:rsid w:val="00C46951"/>
    <w:rsid w:val="00C56E09"/>
    <w:rsid w:val="00C60E30"/>
    <w:rsid w:val="00C721FD"/>
    <w:rsid w:val="00C77AFA"/>
    <w:rsid w:val="00C90B11"/>
    <w:rsid w:val="00CD3AE0"/>
    <w:rsid w:val="00CD7AE0"/>
    <w:rsid w:val="00CF38C1"/>
    <w:rsid w:val="00D20830"/>
    <w:rsid w:val="00D22008"/>
    <w:rsid w:val="00D53926"/>
    <w:rsid w:val="00D62FB8"/>
    <w:rsid w:val="00D63963"/>
    <w:rsid w:val="00D6782A"/>
    <w:rsid w:val="00D83FB1"/>
    <w:rsid w:val="00DC19B6"/>
    <w:rsid w:val="00DD7827"/>
    <w:rsid w:val="00DF4606"/>
    <w:rsid w:val="00E16D30"/>
    <w:rsid w:val="00E33169"/>
    <w:rsid w:val="00E54B3B"/>
    <w:rsid w:val="00E5635E"/>
    <w:rsid w:val="00E65EC5"/>
    <w:rsid w:val="00E70904"/>
    <w:rsid w:val="00E72D77"/>
    <w:rsid w:val="00EA43B8"/>
    <w:rsid w:val="00EB6D9B"/>
    <w:rsid w:val="00ED6A62"/>
    <w:rsid w:val="00EE1EFB"/>
    <w:rsid w:val="00EE44DC"/>
    <w:rsid w:val="00EF44B1"/>
    <w:rsid w:val="00F05F7D"/>
    <w:rsid w:val="00F12B5A"/>
    <w:rsid w:val="00F214E6"/>
    <w:rsid w:val="00F2707B"/>
    <w:rsid w:val="00F35AA0"/>
    <w:rsid w:val="00F4185E"/>
    <w:rsid w:val="00F64EFF"/>
    <w:rsid w:val="00F81871"/>
    <w:rsid w:val="00F97EB9"/>
    <w:rsid w:val="00FA4A11"/>
    <w:rsid w:val="00FB187A"/>
    <w:rsid w:val="00FB6ACA"/>
    <w:rsid w:val="00FB7024"/>
    <w:rsid w:val="00FC2FD3"/>
    <w:rsid w:val="00FD26B3"/>
    <w:rsid w:val="00FD7D9B"/>
    <w:rsid w:val="00FF2C61"/>
    <w:rsid w:val="024B0C39"/>
    <w:rsid w:val="04E836F7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4F603CD"/>
    <w:rsid w:val="773E764D"/>
    <w:rsid w:val="796D0776"/>
    <w:rsid w:val="797F2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2023</Words>
  <Characters>2166</Characters>
  <Lines>16</Lines>
  <Paragraphs>4</Paragraphs>
  <TotalTime>1</TotalTime>
  <ScaleCrop>false</ScaleCrop>
  <LinksUpToDate>false</LinksUpToDate>
  <CharactersWithSpaces>2215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52542</cp:lastModifiedBy>
  <dcterms:modified xsi:type="dcterms:W3CDTF">2023-05-31T12:28:35Z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C78EF08E98934C9AA69B3CDE2245A788</vt:lpwstr>
  </property>
</Properties>
</file>