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8B95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21B7A8C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0B93EC7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AD933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D36D4D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教育名著导读</w:t>
            </w:r>
          </w:p>
        </w:tc>
      </w:tr>
      <w:tr w14:paraId="14954608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67DB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1A9D0F8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/>
                <w:b w:val="0"/>
                <w:bCs/>
                <w:sz w:val="28"/>
                <w:szCs w:val="30"/>
              </w:rPr>
              <w:t>Introduction to classics education</w:t>
            </w:r>
          </w:p>
        </w:tc>
      </w:tr>
      <w:tr w14:paraId="058A33D2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65DE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460FD7"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2130008</w:t>
            </w:r>
          </w:p>
        </w:tc>
        <w:tc>
          <w:tcPr>
            <w:tcW w:w="2126" w:type="dxa"/>
            <w:gridSpan w:val="2"/>
            <w:vAlign w:val="center"/>
          </w:tcPr>
          <w:p w14:paraId="33AA4F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81550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2学分</w:t>
            </w:r>
          </w:p>
        </w:tc>
      </w:tr>
      <w:tr w14:paraId="5276A2F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956884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F892D0C"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32学时</w:t>
            </w:r>
          </w:p>
        </w:tc>
        <w:tc>
          <w:tcPr>
            <w:tcW w:w="1272" w:type="dxa"/>
            <w:vAlign w:val="center"/>
          </w:tcPr>
          <w:p w14:paraId="051D07A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A3C500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32学时</w:t>
            </w:r>
          </w:p>
        </w:tc>
        <w:tc>
          <w:tcPr>
            <w:tcW w:w="1413" w:type="dxa"/>
            <w:gridSpan w:val="2"/>
            <w:vAlign w:val="center"/>
          </w:tcPr>
          <w:p w14:paraId="105E02D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5CFF60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0学时</w:t>
            </w:r>
          </w:p>
        </w:tc>
      </w:tr>
      <w:tr w14:paraId="5AF743C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F806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4EA8A3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3158A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E027F5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</w:t>
            </w:r>
          </w:p>
          <w:p w14:paraId="263EC15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大二年级</w:t>
            </w:r>
          </w:p>
        </w:tc>
      </w:tr>
      <w:tr w14:paraId="702168D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9922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E7C16A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院级选修课</w:t>
            </w:r>
          </w:p>
        </w:tc>
        <w:tc>
          <w:tcPr>
            <w:tcW w:w="2126" w:type="dxa"/>
            <w:gridSpan w:val="2"/>
            <w:vAlign w:val="center"/>
          </w:tcPr>
          <w:p w14:paraId="096EAC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AD600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0E6BB8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3827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A85127D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《中外幼儿教育名著导读》 姚伟主编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</w:p>
          <w:p w14:paraId="519BFA3F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491911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884A19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112CC6E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AD453C4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5F42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B6454FB">
            <w:pPr>
              <w:pStyle w:val="14"/>
              <w:widowControl w:val="0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教育原理（2130030 ）、中外教育史（2130011）</w:t>
            </w:r>
          </w:p>
        </w:tc>
      </w:tr>
      <w:tr w14:paraId="09A9D52B">
        <w:trPr>
          <w:trHeight w:val="347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AE40A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B6CFA0D">
            <w:pPr>
              <w:widowControl w:val="0"/>
              <w:snapToGrid w:val="0"/>
              <w:spacing w:line="288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《教育名著导读》是</w:t>
            </w:r>
            <w:r>
              <w:rPr>
                <w:color w:val="000000"/>
                <w:sz w:val="20"/>
                <w:szCs w:val="20"/>
              </w:rPr>
              <w:t>学前教育专业</w:t>
            </w: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生的一门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专业</w:t>
            </w:r>
            <w:r>
              <w:rPr>
                <w:color w:val="000000"/>
                <w:sz w:val="20"/>
                <w:szCs w:val="20"/>
              </w:rPr>
              <w:t>选修课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在已开设的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教育原理、</w:t>
            </w:r>
            <w:r>
              <w:rPr>
                <w:color w:val="000000"/>
                <w:sz w:val="20"/>
                <w:szCs w:val="20"/>
              </w:rPr>
              <w:t>中外教育史课程的基础之上，旨在深化学生对学前教育家教育思想的解读</w:t>
            </w:r>
            <w:r>
              <w:rPr>
                <w:rFonts w:hint="eastAsia"/>
                <w:color w:val="000000"/>
                <w:sz w:val="20"/>
                <w:szCs w:val="20"/>
              </w:rPr>
              <w:t>，更真实清晰地理解其思想实质和教育家们思考教育问题的立场、方法及时代背景；</w:t>
            </w:r>
            <w:r>
              <w:rPr>
                <w:color w:val="000000"/>
                <w:sz w:val="20"/>
                <w:szCs w:val="20"/>
              </w:rPr>
              <w:t>通过对幼儿教育有重要影响的</w:t>
            </w:r>
            <w:r>
              <w:rPr>
                <w:rFonts w:hint="eastAsia"/>
                <w:color w:val="000000"/>
                <w:sz w:val="20"/>
                <w:szCs w:val="20"/>
              </w:rPr>
              <w:t>中外</w:t>
            </w:r>
            <w:r>
              <w:rPr>
                <w:color w:val="000000"/>
                <w:sz w:val="20"/>
                <w:szCs w:val="20"/>
              </w:rPr>
              <w:t>幼儿教育著作中精选章节的阅读</w:t>
            </w:r>
            <w:r>
              <w:rPr>
                <w:rFonts w:hint="eastAsia"/>
                <w:color w:val="000000"/>
                <w:sz w:val="20"/>
                <w:szCs w:val="20"/>
              </w:rPr>
              <w:t>反思</w:t>
            </w:r>
            <w:r>
              <w:rPr>
                <w:color w:val="000000"/>
                <w:sz w:val="20"/>
                <w:szCs w:val="20"/>
              </w:rPr>
              <w:t>，使得学生在重新梳理幼儿教育理论知识的同时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能够重新审视自己的幼儿教育观、儿童观、教师观及教学观。通过对人物教育思想的深入解读，能够培养学生逻辑思维能力；通过对著作的深入分析，学生对现实问题能持有独特的视角，进一步培养其批判思维能力。</w:t>
            </w:r>
            <w:r>
              <w:rPr>
                <w:rFonts w:hint="eastAsia"/>
                <w:color w:val="000000"/>
                <w:sz w:val="20"/>
                <w:szCs w:val="20"/>
              </w:rPr>
              <w:t>能运用马克思主义的辩证观点、立场、方法来分析历史上中外教育家们的教育思想，取其精华，去其糟粕，从而对思考和分析当前我国幼教改革的实际问题有所启</w:t>
            </w:r>
            <w:bookmarkStart w:id="4" w:name="_GoBack"/>
            <w:bookmarkEnd w:id="4"/>
            <w:r>
              <w:rPr>
                <w:rFonts w:hint="eastAsia"/>
                <w:color w:val="000000"/>
                <w:sz w:val="20"/>
                <w:szCs w:val="20"/>
              </w:rPr>
              <w:t>发。</w:t>
            </w:r>
          </w:p>
        </w:tc>
      </w:tr>
      <w:tr w14:paraId="4759DE1C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4AFD2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96655B6">
            <w:pPr>
              <w:widowControl w:val="0"/>
              <w:snapToGrid w:val="0"/>
              <w:spacing w:line="288" w:lineRule="auto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该课程</w:t>
            </w:r>
            <w:r>
              <w:rPr>
                <w:rFonts w:hint="eastAsia"/>
                <w:color w:val="auto"/>
                <w:sz w:val="20"/>
                <w:szCs w:val="20"/>
              </w:rPr>
              <w:t>是学前教育专业大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z w:val="20"/>
                <w:szCs w:val="20"/>
              </w:rPr>
              <w:t>第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 w:val="20"/>
                <w:szCs w:val="20"/>
              </w:rPr>
              <w:t>学期的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color w:val="auto"/>
                <w:sz w:val="20"/>
                <w:szCs w:val="20"/>
              </w:rPr>
              <w:t>选修课。</w:t>
            </w:r>
            <w:r>
              <w:rPr>
                <w:rFonts w:hint="eastAsia"/>
                <w:color w:val="000000"/>
                <w:sz w:val="20"/>
                <w:szCs w:val="20"/>
              </w:rPr>
              <w:t>学生应具有一定的文献阅读反思能力、批判精神和自主学习能力。</w:t>
            </w:r>
          </w:p>
        </w:tc>
      </w:tr>
      <w:tr w14:paraId="55A6A294">
        <w:trPr>
          <w:trHeight w:val="93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ED450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7050A9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55955" cy="407670"/>
                  <wp:effectExtent l="0" t="0" r="4445" b="11430"/>
                  <wp:docPr id="1" name="图片 1" descr="黄莹（电子签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黄莹（电子签名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5994FB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32A359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2024.9</w:t>
            </w:r>
          </w:p>
        </w:tc>
      </w:tr>
      <w:tr w14:paraId="0676B55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812F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7F0F41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6DCE4A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204CB9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3DA7347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D0482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73BF9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652665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87982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76A967D8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7DA3E9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ADCF178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4730AB9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644258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9BF0FB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A4BE54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F3DD27B">
        <w:trPr>
          <w:trHeight w:val="567" w:hRule="atLeast"/>
          <w:jc w:val="center"/>
        </w:trPr>
        <w:tc>
          <w:tcPr>
            <w:tcW w:w="1235" w:type="dxa"/>
            <w:vMerge w:val="restart"/>
            <w:vAlign w:val="center"/>
          </w:tcPr>
          <w:p w14:paraId="156DDE45">
            <w:pPr>
              <w:pStyle w:val="14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18"/>
                <w:lang w:val="en-US" w:eastAsia="zh-CN" w:bidi="ar-SA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197B9A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6459" w:type="dxa"/>
            <w:vAlign w:val="center"/>
          </w:tcPr>
          <w:p w14:paraId="280BDF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了解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教育家的成长经历、著作的成书背景</w:t>
            </w:r>
          </w:p>
        </w:tc>
      </w:tr>
      <w:tr w14:paraId="1B0F52FD">
        <w:trPr>
          <w:trHeight w:val="48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2CD501C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AA01308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5CDE09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理解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著作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蕴含的主要教育思想</w:t>
            </w:r>
          </w:p>
        </w:tc>
      </w:tr>
      <w:tr w14:paraId="3C63EB9F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8A0CEB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A260BB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11BC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提高学生对抽象理论的理解能力</w:t>
            </w:r>
          </w:p>
        </w:tc>
      </w:tr>
      <w:tr w14:paraId="0A27ACF4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20F98E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6BD5E92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36B67FE8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分析和借鉴国内外教育理念与实践的能力</w:t>
            </w:r>
          </w:p>
        </w:tc>
      </w:tr>
      <w:tr w14:paraId="724C15CC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C326D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ACBA7A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445E4D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2CB80A1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培养责任心，热爱教育事业，厚植家国情怀</w:t>
            </w:r>
          </w:p>
        </w:tc>
      </w:tr>
      <w:tr w14:paraId="13699376"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1C9661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CFDC577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0EB51F2E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培养对中华文化的认同感，增强民族自豪感</w:t>
            </w:r>
          </w:p>
        </w:tc>
      </w:tr>
    </w:tbl>
    <w:p w14:paraId="16848A1B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E478432">
        <w:tc>
          <w:tcPr>
            <w:tcW w:w="8296" w:type="dxa"/>
          </w:tcPr>
          <w:p w14:paraId="0436A530">
            <w:pPr>
              <w:pStyle w:val="14"/>
              <w:widowControl w:val="0"/>
              <w:jc w:val="left"/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 xml:space="preserve">XQ02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教育情怀</w:t>
            </w:r>
          </w:p>
          <w:p w14:paraId="3287F27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具有人文底蕴、生命关怀和科学精神。</w:t>
            </w:r>
          </w:p>
        </w:tc>
      </w:tr>
      <w:tr w14:paraId="40334B20">
        <w:tc>
          <w:tcPr>
            <w:tcW w:w="8296" w:type="dxa"/>
          </w:tcPr>
          <w:p w14:paraId="62BC6DB4">
            <w:pPr>
              <w:pStyle w:val="14"/>
              <w:widowControl w:val="0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 xml:space="preserve">XQ07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自主学习</w:t>
            </w:r>
          </w:p>
          <w:p w14:paraId="34CB2B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养成自主学习习惯，具有自我管理能力。</w:t>
            </w:r>
          </w:p>
        </w:tc>
      </w:tr>
      <w:tr w14:paraId="3F8FF2B5">
        <w:tc>
          <w:tcPr>
            <w:tcW w:w="8296" w:type="dxa"/>
          </w:tcPr>
          <w:p w14:paraId="6177886C">
            <w:pPr>
              <w:pStyle w:val="14"/>
              <w:widowControl w:val="0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 xml:space="preserve">XQ08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国际视野</w:t>
            </w:r>
          </w:p>
          <w:p w14:paraId="00DD27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尝试借鉴国际先进教育理念和经验进行教育教学。</w:t>
            </w:r>
          </w:p>
        </w:tc>
      </w:tr>
      <w:tr w14:paraId="098EE8AF">
        <w:tc>
          <w:tcPr>
            <w:tcW w:w="8296" w:type="dxa"/>
          </w:tcPr>
          <w:p w14:paraId="1C103B3E">
            <w:pPr>
              <w:pStyle w:val="14"/>
              <w:widowControl w:val="0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 xml:space="preserve">XQ09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反思研究</w:t>
            </w:r>
          </w:p>
          <w:p w14:paraId="0595434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理解教师是反思型实践者，有质疑精神，能有逻辑的分析与批判。</w:t>
            </w:r>
          </w:p>
        </w:tc>
      </w:tr>
    </w:tbl>
    <w:p w14:paraId="4AEA4302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87"/>
        <w:gridCol w:w="684"/>
        <w:gridCol w:w="794"/>
        <w:gridCol w:w="4763"/>
        <w:gridCol w:w="1348"/>
      </w:tblGrid>
      <w:tr w14:paraId="4A84359C">
        <w:trPr>
          <w:trHeight w:val="391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62A94B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EC6C0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5317E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965149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16A21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C8E375B">
        <w:trPr>
          <w:trHeight w:val="513" w:hRule="atLeast"/>
          <w:jc w:val="center"/>
        </w:trPr>
        <w:tc>
          <w:tcPr>
            <w:tcW w:w="88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478DE73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>XQ</w:t>
            </w: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02教育情怀</w:t>
            </w:r>
          </w:p>
        </w:tc>
        <w:tc>
          <w:tcPr>
            <w:tcW w:w="684" w:type="dxa"/>
            <w:vMerge w:val="restart"/>
            <w:tcBorders>
              <w:left w:val="single" w:color="auto" w:sz="4" w:space="0"/>
            </w:tcBorders>
            <w:vAlign w:val="center"/>
          </w:tcPr>
          <w:p w14:paraId="5EB18717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E49F34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CE1BDD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培养责任心，热爱教育事业，厚植家国情怀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D43D4E2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05D1E37E">
        <w:trPr>
          <w:trHeight w:val="3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0C55A61">
            <w:pPr>
              <w:pStyle w:val="14"/>
              <w:rPr>
                <w:b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</w:tcBorders>
            <w:vAlign w:val="center"/>
          </w:tcPr>
          <w:p w14:paraId="769E3193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5A6411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B0BBF73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培养对中华文化的认同感，增强民族自豪感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EB873F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C5D7218">
        <w:trPr>
          <w:trHeight w:val="340" w:hRule="atLeast"/>
          <w:jc w:val="center"/>
        </w:trPr>
        <w:tc>
          <w:tcPr>
            <w:tcW w:w="88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4BD9EB">
            <w:pPr>
              <w:pStyle w:val="14"/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>XQ07</w:t>
            </w:r>
          </w:p>
          <w:p w14:paraId="0AB27D5C">
            <w:pPr>
              <w:pStyle w:val="14"/>
            </w:pP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自主学习</w:t>
            </w: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left w:val="single" w:color="auto" w:sz="4" w:space="0"/>
            </w:tcBorders>
            <w:vAlign w:val="center"/>
          </w:tcPr>
          <w:p w14:paraId="2BBDD2B3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761D22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1D0B55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培养学生自主阅读、自主探索的习惯，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提高学生对抽象理论的理解能力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E31FE4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F826BD8">
        <w:trPr>
          <w:trHeight w:val="340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505C39">
            <w:pPr>
              <w:pStyle w:val="14"/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</w:tcBorders>
            <w:vAlign w:val="center"/>
          </w:tcPr>
          <w:p w14:paraId="4083D7E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A434C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0CFBB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能够分析和借鉴国内外教育理念与实践的能力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3B7C96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494400F">
        <w:trPr>
          <w:trHeight w:val="340" w:hRule="atLeast"/>
          <w:jc w:val="center"/>
        </w:trPr>
        <w:tc>
          <w:tcPr>
            <w:tcW w:w="88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304508E">
            <w:pPr>
              <w:pStyle w:val="14"/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>XQ08</w:t>
            </w:r>
          </w:p>
          <w:p w14:paraId="05A21795">
            <w:pPr>
              <w:pStyle w:val="14"/>
              <w:rPr>
                <w:rFonts w:hint="eastAsia" w:ascii="TimesNewRomanPS-BoldMT" w:hAnsi="TimesNewRomanPS-BoldMT" w:eastAsia="宋体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国际视野</w:t>
            </w:r>
          </w:p>
        </w:tc>
        <w:tc>
          <w:tcPr>
            <w:tcW w:w="684" w:type="dxa"/>
            <w:tcBorders>
              <w:left w:val="single" w:color="auto" w:sz="4" w:space="0"/>
            </w:tcBorders>
            <w:vAlign w:val="center"/>
          </w:tcPr>
          <w:p w14:paraId="3B0F4E67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F8596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CB9C78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了解国际学前教育先进的教育理念与实践成果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4D02D30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D5B60D2">
        <w:trPr>
          <w:trHeight w:val="340" w:hRule="atLeast"/>
          <w:jc w:val="center"/>
        </w:trPr>
        <w:tc>
          <w:tcPr>
            <w:tcW w:w="88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B48F60C">
            <w:pPr>
              <w:pStyle w:val="14"/>
              <w:rPr>
                <w:rFonts w:hint="eastAsia" w:ascii="TimesNewRomanPS-BoldMT" w:hAnsi="TimesNewRomanPS-BoldMT" w:eastAsia="宋体" w:cs="TimesNewRomanPS-BoldMT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NewRomanPS-BoldMT" w:hAnsi="TimesNewRomanPS-BoldMT" w:eastAsia="TimesNewRomanPS-BoldMT" w:cs="TimesNewRomanPS-BoldMT"/>
                <w:b w:val="0"/>
                <w:bCs w:val="0"/>
                <w:color w:val="000000"/>
                <w:sz w:val="24"/>
                <w:szCs w:val="24"/>
              </w:rPr>
              <w:t>XQ0</w:t>
            </w: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  <w:p w14:paraId="6A551DFE">
            <w:pPr>
              <w:pStyle w:val="14"/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反思</w:t>
            </w:r>
          </w:p>
          <w:p w14:paraId="0671874D">
            <w:pPr>
              <w:pStyle w:val="14"/>
              <w:rPr>
                <w:rFonts w:hint="default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NewRomanPS-BoldMT" w:hAnsi="TimesNewRomanPS-BoldMT" w:cs="TimesNewRomanPS-BoldM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68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AF8D9C7">
            <w:pPr>
              <w:pStyle w:val="14"/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mbriaMath" w:hAnsi="CambriaMath" w:eastAsia="CambriaMath" w:cs="CambriaMath"/>
                <w:b w:val="0"/>
                <w:bCs w:val="0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E649B90">
            <w:pPr>
              <w:pStyle w:val="14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C55E183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分析和借鉴国内外教育理念与实践的能力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D5C9CC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9524EB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9F1821A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4292"/>
      </w:tblGrid>
      <w:tr w14:paraId="47922ABB">
        <w:trPr>
          <w:trHeight w:val="456" w:hRule="atLeast"/>
        </w:trPr>
        <w:tc>
          <w:tcPr>
            <w:tcW w:w="1271" w:type="dxa"/>
            <w:shd w:val="clear" w:color="auto" w:fill="auto"/>
            <w:vAlign w:val="center"/>
          </w:tcPr>
          <w:p w14:paraId="4EF53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6349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预期学习成果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4911B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教学内容</w:t>
            </w:r>
          </w:p>
        </w:tc>
      </w:tr>
      <w:tr w14:paraId="707A93C9">
        <w:trPr>
          <w:trHeight w:val="2856" w:hRule="atLeast"/>
        </w:trPr>
        <w:tc>
          <w:tcPr>
            <w:tcW w:w="1271" w:type="dxa"/>
            <w:shd w:val="clear" w:color="auto" w:fill="auto"/>
            <w:vAlign w:val="center"/>
          </w:tcPr>
          <w:p w14:paraId="4D7E1B8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第一单元</w:t>
            </w:r>
          </w:p>
          <w:p w14:paraId="0BB715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 w14:paraId="4C8546E2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3FCB3A">
            <w:pPr>
              <w:widowControl/>
              <w:jc w:val="left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理解孔子的生平概述；</w:t>
            </w:r>
          </w:p>
          <w:p w14:paraId="11322EE8">
            <w:pPr>
              <w:widowControl/>
              <w:jc w:val="left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2.掌握《论语》的写作背景、历史地位。</w:t>
            </w:r>
          </w:p>
          <w:p w14:paraId="792FFD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掌握《论语》的主要教育思想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2E7F7DB1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孔子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简介</w:t>
            </w:r>
          </w:p>
          <w:p w14:paraId="715DBD5D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成书背景</w:t>
            </w:r>
          </w:p>
          <w:p w14:paraId="59747F91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篇章结构</w:t>
            </w:r>
          </w:p>
          <w:p w14:paraId="6CE56BED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.主要思想</w:t>
            </w:r>
          </w:p>
          <w:p w14:paraId="59FE5198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）关于教育的作用</w:t>
            </w:r>
          </w:p>
          <w:p w14:paraId="2C687425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）关于教育对象</w:t>
            </w:r>
          </w:p>
          <w:p w14:paraId="15C8B9F5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）关于教育内容和教育原则</w:t>
            </w:r>
          </w:p>
          <w:p w14:paraId="5A5B6DD2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）关于治学方法</w:t>
            </w:r>
          </w:p>
          <w:p w14:paraId="1A417FA6"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）德育的内容和原则</w:t>
            </w:r>
          </w:p>
          <w:p w14:paraId="32FA959B">
            <w:pPr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  <w:t>评价</w:t>
            </w:r>
          </w:p>
          <w:p w14:paraId="1D2FE4AD">
            <w:pPr>
              <w:adjustRightInd w:val="0"/>
              <w:snapToGrid w:val="0"/>
              <w:ind w:right="-50"/>
              <w:rPr>
                <w:rFonts w:hint="eastAsia" w:ascii="宋体" w:hAnsi="宋体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理解伟大教育家孔子的成长经历、《论语》的历史地位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、后世对《论语》的评价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1CB1E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《论语》所蕴含的主要的教育思想</w:t>
            </w:r>
            <w:r>
              <w:rPr>
                <w:rFonts w:hint="eastAsia" w:cs="Arial"/>
                <w:kern w:val="0"/>
                <w:sz w:val="22"/>
                <w:szCs w:val="22"/>
                <w:lang w:val="zh-CN" w:eastAsia="zh-CN"/>
              </w:rPr>
              <w:t>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今后如何将孔子的教育思想付诸于教育实践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。</w:t>
            </w:r>
          </w:p>
        </w:tc>
      </w:tr>
      <w:tr w14:paraId="4E6E7E8D">
        <w:trPr>
          <w:trHeight w:val="694" w:hRule="atLeast"/>
        </w:trPr>
        <w:tc>
          <w:tcPr>
            <w:tcW w:w="1271" w:type="dxa"/>
            <w:shd w:val="clear" w:color="auto" w:fill="auto"/>
            <w:vAlign w:val="center"/>
          </w:tcPr>
          <w:p w14:paraId="29847776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第二单元</w:t>
            </w:r>
          </w:p>
          <w:p w14:paraId="74BCE7EB">
            <w:pPr>
              <w:jc w:val="center"/>
              <w:rPr>
                <w:rFonts w:hint="default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学记》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4CDA2C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467F8F7F">
            <w:pPr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的写作背景及篇章结构；</w:t>
            </w:r>
          </w:p>
          <w:p w14:paraId="1D18665B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 xml:space="preserve"> </w:t>
            </w:r>
          </w:p>
          <w:p w14:paraId="013485E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0045F995">
            <w:pPr>
              <w:adjustRightInd w:val="0"/>
              <w:snapToGrid w:val="0"/>
              <w:ind w:right="-50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1.乐正克的生平概述；</w:t>
            </w:r>
          </w:p>
          <w:p w14:paraId="62E588E4">
            <w:pPr>
              <w:adjustRightInd w:val="0"/>
              <w:snapToGrid w:val="0"/>
              <w:ind w:right="-50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2.《学记》的写作背景</w:t>
            </w:r>
          </w:p>
          <w:p w14:paraId="248BCBC0">
            <w:pPr>
              <w:adjustRightInd w:val="0"/>
              <w:snapToGrid w:val="0"/>
              <w:ind w:right="-50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3.《学记》的篇章结构</w:t>
            </w:r>
          </w:p>
          <w:p w14:paraId="6C4FF86E">
            <w:pPr>
              <w:adjustRightInd w:val="0"/>
              <w:snapToGrid w:val="0"/>
              <w:ind w:right="-50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4.《学记》的主要教育思想，包括教育的作用和目的，教育制度与学校管理，教育教学原则，教育教学方法。</w:t>
            </w:r>
          </w:p>
          <w:p w14:paraId="219BB861">
            <w:pPr>
              <w:adjustRightInd w:val="0"/>
              <w:snapToGrid w:val="0"/>
              <w:ind w:right="-50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5.评价</w:t>
            </w:r>
          </w:p>
          <w:p w14:paraId="712FBE6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理解伟大教育家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乐正克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学记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、后世对《学记》的评价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2B5747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学记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》所蕴含的主要的教育思想</w:t>
            </w:r>
            <w:r>
              <w:rPr>
                <w:rFonts w:hint="eastAsia" w:cs="Arial"/>
                <w:kern w:val="0"/>
                <w:sz w:val="22"/>
                <w:szCs w:val="22"/>
                <w:lang w:val="zh-CN" w:eastAsia="zh-CN"/>
              </w:rPr>
              <w:t>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今后如何将乐正克的教育思想付诸于教育实践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。</w:t>
            </w:r>
          </w:p>
        </w:tc>
      </w:tr>
      <w:tr w14:paraId="17D7156A">
        <w:trPr>
          <w:trHeight w:val="2700" w:hRule="atLeast"/>
        </w:trPr>
        <w:tc>
          <w:tcPr>
            <w:tcW w:w="1271" w:type="dxa"/>
            <w:shd w:val="clear" w:color="auto" w:fill="auto"/>
            <w:vAlign w:val="center"/>
          </w:tcPr>
          <w:p w14:paraId="7FF9B6F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第三单元</w:t>
            </w:r>
          </w:p>
          <w:p w14:paraId="6184A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</w:t>
            </w:r>
          </w:p>
          <w:p w14:paraId="69A30C97">
            <w:pPr>
              <w:autoSpaceDE w:val="0"/>
              <w:autoSpaceDN w:val="0"/>
              <w:adjustRightInd w:val="0"/>
              <w:spacing w:line="360" w:lineRule="exact"/>
              <w:ind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家训》</w:t>
            </w:r>
          </w:p>
          <w:p w14:paraId="798F5D3A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CA2D4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1.了解颜之推的生平概述；</w:t>
            </w:r>
          </w:p>
          <w:p w14:paraId="0FAD153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2.理解《颜氏家训》的写作背景及篇章结构；</w:t>
            </w:r>
          </w:p>
          <w:p w14:paraId="0C4F96DE">
            <w:pPr>
              <w:jc w:val="both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3.掌握《颜氏家训》的主要教育思想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60F9D51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1.颜之推的简介</w:t>
            </w:r>
          </w:p>
          <w:p w14:paraId="2E4A224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成书背景</w:t>
            </w:r>
          </w:p>
          <w:p w14:paraId="6E1515EF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.篇章结构</w:t>
            </w:r>
          </w:p>
          <w:p w14:paraId="4F126D5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.主要思想</w:t>
            </w:r>
          </w:p>
          <w:p w14:paraId="0FA6140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（1）论教育作用与目的</w:t>
            </w:r>
          </w:p>
          <w:p w14:paraId="253333F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（2）论家庭与幼儿教育</w:t>
            </w:r>
          </w:p>
          <w:p w14:paraId="0CE0C2C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（3）论学习态度</w:t>
            </w:r>
          </w:p>
          <w:p w14:paraId="656DA93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（4）论学习方法</w:t>
            </w:r>
          </w:p>
          <w:p w14:paraId="32E73365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</w:rPr>
              <w:t>.评价</w:t>
            </w:r>
          </w:p>
          <w:p w14:paraId="023295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理解杰出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颜之推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颜氏家训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、后世对《颜氏家训》的评价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68441B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颜氏家训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》所蕴含的主要的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教育思想</w:t>
            </w:r>
            <w:r>
              <w:rPr>
                <w:rFonts w:hint="eastAsia" w:cs="Arial"/>
                <w:kern w:val="0"/>
                <w:sz w:val="22"/>
                <w:szCs w:val="22"/>
                <w:lang w:val="zh-CN" w:eastAsia="zh-CN"/>
              </w:rPr>
              <w:t>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今后如何将颜之推的家庭教育理念付诸于教育实践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zh-CN" w:eastAsia="zh-CN"/>
              </w:rPr>
              <w:t>。</w:t>
            </w:r>
          </w:p>
        </w:tc>
      </w:tr>
      <w:tr w14:paraId="37230602">
        <w:trPr>
          <w:trHeight w:val="2616" w:hRule="atLeast"/>
        </w:trPr>
        <w:tc>
          <w:tcPr>
            <w:tcW w:w="1271" w:type="dxa"/>
            <w:shd w:val="clear" w:color="auto" w:fill="auto"/>
            <w:vAlign w:val="center"/>
          </w:tcPr>
          <w:p w14:paraId="315D33D6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第四单元</w:t>
            </w:r>
          </w:p>
          <w:p w14:paraId="70C0D053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</w:t>
            </w:r>
          </w:p>
          <w:p w14:paraId="66AA7B9B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漫话》</w:t>
            </w:r>
          </w:p>
          <w:p w14:paraId="4124D008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F64E5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1.了解洛克的生平概述；</w:t>
            </w:r>
          </w:p>
          <w:p w14:paraId="57D7593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2.理解《教育漫话》的写作背景；</w:t>
            </w:r>
          </w:p>
          <w:p w14:paraId="79E7FD1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3.掌握《教育漫话》的主要教育思想，包括教育的作用和目的，健康、道德与知识技能教育。</w:t>
            </w:r>
          </w:p>
          <w:p w14:paraId="15EEF0A1">
            <w:pPr>
              <w:autoSpaceDE w:val="0"/>
              <w:autoSpaceDN w:val="0"/>
              <w:adjustRightInd w:val="0"/>
              <w:spacing w:line="360" w:lineRule="exact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 xml:space="preserve">4.评价 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2953415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1.洛克的生平概述；</w:t>
            </w:r>
          </w:p>
          <w:p w14:paraId="61548B8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2.《教育漫话》的写作背景；</w:t>
            </w:r>
          </w:p>
          <w:p w14:paraId="28D9D5A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3.《教育漫话》的主要教育思想，包括教育的作用和目的，健康、道德与知识技能教育。</w:t>
            </w:r>
          </w:p>
          <w:p w14:paraId="697CC79F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  <w:p w14:paraId="3538212F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理解英国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思想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洛克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教育漫话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、后世对《教育漫话》的评价</w:t>
            </w:r>
          </w:p>
          <w:p w14:paraId="44136553">
            <w:pPr>
              <w:jc w:val="both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理解《教育漫话》所蕴含的主要的教育思想，今后如何将洛克的教育理念付诸于教育实践</w:t>
            </w:r>
          </w:p>
        </w:tc>
      </w:tr>
      <w:tr w14:paraId="33FB1562">
        <w:trPr>
          <w:trHeight w:val="2904" w:hRule="atLeast"/>
        </w:trPr>
        <w:tc>
          <w:tcPr>
            <w:tcW w:w="1271" w:type="dxa"/>
            <w:shd w:val="clear" w:color="auto" w:fill="auto"/>
            <w:vAlign w:val="center"/>
          </w:tcPr>
          <w:p w14:paraId="55AA40EF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第五单元</w:t>
            </w:r>
          </w:p>
          <w:p w14:paraId="5FB30CE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</w:t>
            </w:r>
          </w:p>
          <w:p w14:paraId="7C52047B">
            <w:pPr>
              <w:ind w:firstLine="200" w:firstLineChars="100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学校》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86164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1.了解夸美纽斯的生平概述；</w:t>
            </w:r>
          </w:p>
          <w:p w14:paraId="6F6FD19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2.理解《母育学校》的写作背景及篇章结构；</w:t>
            </w:r>
          </w:p>
          <w:p w14:paraId="636AF13D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3.掌握《母育学校》的幼儿家庭教育思想，早期教育的价值，幼儿教育的内容与方法。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6EB01B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1.作者简介</w:t>
            </w:r>
          </w:p>
          <w:p w14:paraId="680E56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.成书背景</w:t>
            </w:r>
          </w:p>
          <w:p w14:paraId="478B5C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.篇章结构</w:t>
            </w:r>
          </w:p>
          <w:p w14:paraId="597959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.主要思想</w:t>
            </w:r>
          </w:p>
          <w:p w14:paraId="212D7F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尊重儿童</w:t>
            </w:r>
          </w:p>
          <w:p w14:paraId="2C583C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早期教育的价值</w:t>
            </w:r>
          </w:p>
          <w:p w14:paraId="51CAAC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幼儿教育的内容与方法</w:t>
            </w:r>
          </w:p>
          <w:p w14:paraId="028050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进入公共学校的准备</w:t>
            </w:r>
          </w:p>
          <w:p w14:paraId="6BAD97DC">
            <w:pPr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.评价</w:t>
            </w:r>
          </w:p>
          <w:p w14:paraId="43B666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理解捷克著名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夸美纽斯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母育学校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、后世对《母育学校》的评价</w:t>
            </w:r>
          </w:p>
          <w:p w14:paraId="6A1EA0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理解《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母育学校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运用夸美纽斯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</w:p>
        </w:tc>
      </w:tr>
      <w:tr w14:paraId="2717B9D1">
        <w:trPr>
          <w:trHeight w:val="411" w:hRule="atLeast"/>
        </w:trPr>
        <w:tc>
          <w:tcPr>
            <w:tcW w:w="1271" w:type="dxa"/>
            <w:shd w:val="clear" w:color="auto" w:fill="auto"/>
            <w:vAlign w:val="center"/>
          </w:tcPr>
          <w:p w14:paraId="42702545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第六单元</w:t>
            </w:r>
          </w:p>
          <w:p w14:paraId="21D6EF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《林哈德与葛笃德》、</w:t>
            </w:r>
          </w:p>
          <w:p w14:paraId="1BC05B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《创造的儿童教育》、</w:t>
            </w:r>
          </w:p>
          <w:p w14:paraId="200E5A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 w14:paraId="55FBBD3A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9629D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1.了解著作的篇章结构；</w:t>
            </w:r>
          </w:p>
          <w:p w14:paraId="5F09AFA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2.熟悉著作所蕴含的主要教育思想</w:t>
            </w:r>
          </w:p>
          <w:p w14:paraId="26450C57">
            <w:pPr>
              <w:jc w:val="both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 xml:space="preserve">3.结合现实问题比较分析、评价 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1E471941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1.作者简介</w:t>
            </w:r>
          </w:p>
          <w:p w14:paraId="4776C17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2.成书背景</w:t>
            </w:r>
          </w:p>
          <w:p w14:paraId="4051BD8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3.篇章结构</w:t>
            </w:r>
          </w:p>
          <w:p w14:paraId="02712D4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4.主要思想</w:t>
            </w:r>
          </w:p>
          <w:p w14:paraId="56EC0B3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5.评价</w:t>
            </w:r>
          </w:p>
          <w:p w14:paraId="43532F13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（翻转课堂：自主阅读、分组讲授展示）</w:t>
            </w:r>
          </w:p>
          <w:p w14:paraId="330409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三部著作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、后世对三部著作的评价</w:t>
            </w:r>
          </w:p>
          <w:p w14:paraId="758FC2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领悟著作及教育家的主要教育思想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思考今后如何运用这些教育理念指导教育实践</w:t>
            </w:r>
          </w:p>
        </w:tc>
      </w:tr>
      <w:tr w14:paraId="03CF3C30">
        <w:trPr>
          <w:trHeight w:val="416" w:hRule="atLeast"/>
        </w:trPr>
        <w:tc>
          <w:tcPr>
            <w:tcW w:w="1271" w:type="dxa"/>
            <w:shd w:val="clear" w:color="auto" w:fill="auto"/>
            <w:vAlign w:val="center"/>
          </w:tcPr>
          <w:p w14:paraId="54405F9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第七单元</w:t>
            </w:r>
          </w:p>
          <w:p w14:paraId="51CDADD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 w14:paraId="0F6C1614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29F4F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1.了解卢梭的生平概述；</w:t>
            </w:r>
          </w:p>
          <w:p w14:paraId="167EEDB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2.理解《爱弥儿》的写作背景及篇章结构；</w:t>
            </w:r>
          </w:p>
          <w:p w14:paraId="029D40F7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3.掌握《爱弥儿》的自然教育思想。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0179C47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1.作者简介</w:t>
            </w:r>
          </w:p>
          <w:p w14:paraId="1280C7F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2.成书背景</w:t>
            </w:r>
          </w:p>
          <w:p w14:paraId="78C6D84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3.篇章结构</w:t>
            </w:r>
          </w:p>
          <w:p w14:paraId="3157D78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4.主要思想</w:t>
            </w:r>
          </w:p>
          <w:p w14:paraId="16F28E8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（1）把“儿童看做儿童”</w:t>
            </w:r>
          </w:p>
          <w:p w14:paraId="247F5DE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（2）自然教育理论</w:t>
            </w:r>
          </w:p>
          <w:p w14:paraId="48FC4211">
            <w:pPr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5.评价</w:t>
            </w:r>
          </w:p>
          <w:p w14:paraId="21F9F6E1">
            <w:pPr>
              <w:jc w:val="both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理解法国著名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卢梭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《爱弥尔》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、后世对《爱弥尔》的评价。</w:t>
            </w:r>
          </w:p>
          <w:p w14:paraId="25A69C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爱弥尔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运用卢梭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</w:p>
        </w:tc>
      </w:tr>
      <w:tr w14:paraId="3619CAB7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4044B4CF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第八单元</w:t>
            </w:r>
          </w:p>
          <w:p w14:paraId="635DEB8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</w:t>
            </w:r>
          </w:p>
          <w:p w14:paraId="16DD8AD6">
            <w:pPr>
              <w:ind w:firstLine="200" w:firstLineChars="100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教育》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EBAA0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了解福禄贝尔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的生平概述；</w:t>
            </w:r>
          </w:p>
          <w:p w14:paraId="42D736A4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理解《人的教育》的写作背景及篇章结构；</w:t>
            </w:r>
          </w:p>
          <w:p w14:paraId="193F36E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《人的教育》的主要学前教育思想</w:t>
            </w:r>
          </w:p>
          <w:p w14:paraId="1876780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6061F8F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1.作者简介</w:t>
            </w:r>
          </w:p>
          <w:p w14:paraId="5BAB6C7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2.成书背景</w:t>
            </w:r>
          </w:p>
          <w:p w14:paraId="3C5A73D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3.篇章结构</w:t>
            </w:r>
          </w:p>
          <w:p w14:paraId="7F2D7E0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4.主要思想</w:t>
            </w:r>
          </w:p>
          <w:p w14:paraId="6F429FF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（1）人的教育的思想</w:t>
            </w:r>
          </w:p>
          <w:p w14:paraId="5C9BE2F7">
            <w:pPr>
              <w:jc w:val="both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（2）学前教育的思想</w:t>
            </w:r>
          </w:p>
          <w:p w14:paraId="4D9616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理解德国著名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福禄贝尔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《人的教育》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、后世对《人的教育》的评价。</w:t>
            </w:r>
          </w:p>
          <w:p w14:paraId="7943B8E9">
            <w:pPr>
              <w:jc w:val="both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人的教育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福禄贝尔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672362FD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33CEFC42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  <w:p w14:paraId="76FCC9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</w:t>
            </w:r>
          </w:p>
          <w:p w14:paraId="1D0A19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秘密》</w:t>
            </w:r>
          </w:p>
          <w:p w14:paraId="42345A7B">
            <w:pPr>
              <w:ind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F5452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了解蒙台梭利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的生平概述；</w:t>
            </w:r>
          </w:p>
          <w:p w14:paraId="6C218EC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掌握《童年的秘密》的写作背景和篇章结构。</w:t>
            </w:r>
          </w:p>
          <w:p w14:paraId="5ECA942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掌握《童年的秘密》的主要教育思想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儿童发展阶段的敏感期以及儿童教育的内容。</w:t>
            </w:r>
          </w:p>
          <w:p w14:paraId="5FFE34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413953B3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1.作者简介</w:t>
            </w:r>
          </w:p>
          <w:p w14:paraId="3A73ADD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.成书背景</w:t>
            </w:r>
          </w:p>
          <w:p w14:paraId="1732535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.篇章结构</w:t>
            </w:r>
          </w:p>
          <w:p w14:paraId="4917680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.主要思想</w:t>
            </w:r>
          </w:p>
          <w:p w14:paraId="5E73B8C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儿童是成人之父</w:t>
            </w:r>
          </w:p>
          <w:p w14:paraId="0C4DFDF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（2）儿童的发展有“心理胚胎期”</w:t>
            </w:r>
          </w:p>
          <w:p w14:paraId="5C92153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（3）儿童的发展有敏感期</w:t>
            </w:r>
          </w:p>
          <w:p w14:paraId="458A206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儿童辉产生心理畸变</w:t>
            </w:r>
          </w:p>
          <w:p w14:paraId="3A7D9868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（5）成人与儿童之间存在冲突</w:t>
            </w:r>
          </w:p>
          <w:p w14:paraId="032FF85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要为儿童提供一个“有准备的环境”</w:t>
            </w:r>
          </w:p>
          <w:p w14:paraId="2990CAA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（7）儿童教育的内容</w:t>
            </w:r>
          </w:p>
          <w:p w14:paraId="3BC70EDC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（8）关于纪律与自由问题</w:t>
            </w:r>
          </w:p>
          <w:p w14:paraId="203A1D47">
            <w:pPr>
              <w:jc w:val="both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.评价</w:t>
            </w:r>
          </w:p>
          <w:p w14:paraId="105240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理解意大利乃至世界著名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蒙台梭利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《童年的秘密》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、后世对《童年的秘密》的评价。</w:t>
            </w:r>
          </w:p>
          <w:p w14:paraId="0C005DA3">
            <w:pPr>
              <w:jc w:val="both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领悟《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童年的秘密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》所蕴含的主要的教育思想，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福禄贝尔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付诸于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3A556A8A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24C864AC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  <w:p w14:paraId="4BD2B4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</w:t>
            </w:r>
          </w:p>
          <w:p w14:paraId="623792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91F04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1.了解著作的篇章结构；</w:t>
            </w:r>
          </w:p>
          <w:p w14:paraId="185FD5B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2.熟悉著作所蕴含的主要教育思想</w:t>
            </w:r>
          </w:p>
          <w:p w14:paraId="310BEB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3.结合现实问题比较分析、评价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71725B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0084C10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0C54E3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546ACA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797738E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7ED9AEE9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（翻转课堂：自主阅读、分组讲授展示）</w:t>
            </w:r>
          </w:p>
          <w:p w14:paraId="36395F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三部著作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、后世对三部著作的评价。</w:t>
            </w:r>
          </w:p>
          <w:p w14:paraId="7965CA71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三部著作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运用教育家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。</w:t>
            </w:r>
          </w:p>
          <w:p w14:paraId="5B2B9F3C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CE3E3DF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269A25D6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十一</w:t>
            </w:r>
          </w:p>
          <w:p w14:paraId="514B17B2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  <w:p w14:paraId="62C8421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 w14:paraId="6517EA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BE2A96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zh-CN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了解杜威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zh-CN" w:eastAsia="zh-CN"/>
              </w:rPr>
              <w:t>的生平概述；</w:t>
            </w:r>
          </w:p>
          <w:p w14:paraId="3A1AF04B">
            <w:pPr>
              <w:jc w:val="both"/>
              <w:rPr>
                <w:rFonts w:hint="default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zh-CN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理解《民主主义与教育》的写作背景及篇章结构；</w:t>
            </w:r>
          </w:p>
          <w:p w14:paraId="00AC0743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zh-CN" w:eastAsia="zh-CN"/>
              </w:rPr>
              <w:t>3.掌握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《民主主义与教育》的实用主义教育思想</w:t>
            </w:r>
          </w:p>
          <w:p w14:paraId="4E45EA61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1253237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28DE24E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.成书背景</w:t>
            </w:r>
          </w:p>
          <w:p w14:paraId="1724BE2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.篇章结构</w:t>
            </w:r>
          </w:p>
          <w:p w14:paraId="6966441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.主要思想</w:t>
            </w:r>
          </w:p>
          <w:p w14:paraId="7D642BD5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（1）民主社会与民主教育</w:t>
            </w:r>
          </w:p>
          <w:p w14:paraId="36DF180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（2）教育与学校</w:t>
            </w:r>
          </w:p>
          <w:p w14:paraId="5E9D80E7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（3）教学论</w:t>
            </w:r>
          </w:p>
          <w:p w14:paraId="39DF53D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（4）儿童与教师</w:t>
            </w:r>
          </w:p>
          <w:p w14:paraId="5C7C2DE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（5）道德教育观</w:t>
            </w:r>
          </w:p>
          <w:p w14:paraId="6DD319FF"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  <w:p w14:paraId="50E011FA">
            <w:pPr>
              <w:jc w:val="both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理解美国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杜威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《民主主义与教育》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 xml:space="preserve">、后世对《民主主义与教育》的评价。 </w:t>
            </w:r>
          </w:p>
          <w:p w14:paraId="3752BF52"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《民主主义与教育》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福禄贝尔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付诸于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13B1AB2A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7AB5D8F1">
            <w:pPr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十二</w:t>
            </w:r>
          </w:p>
          <w:p w14:paraId="1C6FCEB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  <w:p w14:paraId="079B8C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536E2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1.了解陈鹤琴的生平概述；</w:t>
            </w:r>
          </w:p>
          <w:p w14:paraId="021D71DF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2.理解《儿童心理之研究》的写作背景及篇章结构；</w:t>
            </w:r>
          </w:p>
          <w:p w14:paraId="18C819AB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3.掌握《儿童心理之研究》中儿童的心理特点与教育。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10ADF7F8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4A097A6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2.成书背景</w:t>
            </w:r>
          </w:p>
          <w:p w14:paraId="32A83C3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3.篇章结构</w:t>
            </w:r>
          </w:p>
          <w:p w14:paraId="61A7DE0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4.主要思想</w:t>
            </w:r>
          </w:p>
          <w:p w14:paraId="3FC5716F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（1）儿童期具有重要价值</w:t>
            </w:r>
          </w:p>
          <w:p w14:paraId="07A7362E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（2）儿童的心理特点与教育</w:t>
            </w:r>
          </w:p>
          <w:p w14:paraId="3F956291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（3）游戏的价值</w:t>
            </w:r>
          </w:p>
          <w:p w14:paraId="7B67C0C1"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  <w:p w14:paraId="7865F435">
            <w:pPr>
              <w:jc w:val="both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理解我国现代著名幼儿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陈鹤琴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的成长经历、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《儿童心理之研究》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《儿童心理之研究》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 xml:space="preserve">的评价。 </w:t>
            </w:r>
          </w:p>
          <w:p w14:paraId="347AF149">
            <w:pPr>
              <w:jc w:val="both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  <w:t>《儿童心理之研究》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福禄贝尔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付诸于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 xml:space="preserve">。 </w:t>
            </w:r>
          </w:p>
        </w:tc>
      </w:tr>
      <w:tr w14:paraId="75F4AC54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0BE702ED">
            <w:pPr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十三</w:t>
            </w:r>
          </w:p>
          <w:p w14:paraId="6A88877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单元</w:t>
            </w:r>
          </w:p>
          <w:p w14:paraId="24EB942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《渴望学习：教育我们的幼儿》、</w:t>
            </w:r>
          </w:p>
          <w:p w14:paraId="47DF82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《幼儿园真谛》、</w:t>
            </w:r>
          </w:p>
          <w:p w14:paraId="1A7F77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  <w:p w14:paraId="1991EE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90B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3C0DB73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2BBCE3AA">
            <w:pPr>
              <w:jc w:val="both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 xml:space="preserve">3.结合现实问题比较分析、反思评价 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13E3F8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1F76F4E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2E3655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5198980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41F7057B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4C4E22B1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（翻转课堂：自主阅读、分组讲授展示）</w:t>
            </w:r>
          </w:p>
          <w:p w14:paraId="63BFFB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重点：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教育家的成长经历、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三部著作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的历史地位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、后世对三部著作的评价。</w:t>
            </w:r>
          </w:p>
          <w:p w14:paraId="50C9AF70">
            <w:pPr>
              <w:jc w:val="both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难点：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领悟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三部著作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所蕴含的主要的教育思想，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今后如何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运用教育家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的教育理念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</w:rPr>
              <w:t>教育实践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4FBE6D09">
        <w:trPr>
          <w:trHeight w:val="3168" w:hRule="atLeast"/>
        </w:trPr>
        <w:tc>
          <w:tcPr>
            <w:tcW w:w="1271" w:type="dxa"/>
            <w:shd w:val="clear" w:color="auto" w:fill="auto"/>
            <w:vAlign w:val="center"/>
          </w:tcPr>
          <w:p w14:paraId="27E067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  <w:p w14:paraId="3A8308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DBD65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1.理解作者的生平概述；</w:t>
            </w:r>
          </w:p>
          <w:p w14:paraId="37EE97B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2.掌握经典名著的写作背景和篇章结构；</w:t>
            </w:r>
          </w:p>
          <w:p w14:paraId="3CC0DFB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3.掌握经典名著的主要教育思想。</w:t>
            </w:r>
          </w:p>
          <w:p w14:paraId="280CF5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92" w:type="dxa"/>
            <w:shd w:val="clear" w:color="auto" w:fill="auto"/>
            <w:vAlign w:val="top"/>
          </w:tcPr>
          <w:p w14:paraId="6D7BD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552FC11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</w:p>
          <w:p w14:paraId="4E4BEFA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对各单元知识点进行回顾、反思、小结。</w:t>
            </w:r>
          </w:p>
        </w:tc>
      </w:tr>
    </w:tbl>
    <w:p w14:paraId="5A97ADD3">
      <w:pPr>
        <w:pStyle w:val="17"/>
        <w:spacing w:before="81" w:after="163"/>
        <w:rPr>
          <w:rFonts w:hint="eastAsia"/>
        </w:rPr>
      </w:pPr>
    </w:p>
    <w:p w14:paraId="4D539898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10A53213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941EF9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0EAB03D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0AF70D8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B21852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FE461C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477CE1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B81E17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DFB09F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39F0E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485DFB5B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EA5D2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</w:p>
          <w:p w14:paraId="4DCCC6F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 w14:paraId="151552E2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48C83C16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2626549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13A2AF71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30C2CFC3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687A490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6D018E2">
            <w:r>
              <w:rPr>
                <w:rFonts w:hint="eastAsia"/>
              </w:rPr>
              <w:sym w:font="Wingdings 2" w:char="F050"/>
            </w:r>
          </w:p>
        </w:tc>
      </w:tr>
      <w:tr w14:paraId="415E9F2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C7005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</w:p>
          <w:p w14:paraId="06B425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  <w:p w14:paraId="27122CF7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75098CB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DF01B83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28A49DB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599624F6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0FF6E4B3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E7B145B">
            <w:r>
              <w:rPr>
                <w:rFonts w:hint="eastAsia"/>
              </w:rPr>
              <w:sym w:font="Wingdings 2" w:char="F050"/>
            </w:r>
          </w:p>
        </w:tc>
      </w:tr>
      <w:tr w14:paraId="379EAD6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7C2C52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</w:t>
            </w:r>
          </w:p>
          <w:p w14:paraId="28070A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  <w:p w14:paraId="3FB3EA6F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26204E36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48868E87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22C9CED3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11FD4B0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2E63601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7E9A6B1">
            <w:r>
              <w:rPr>
                <w:rFonts w:hint="eastAsia"/>
              </w:rPr>
              <w:sym w:font="Wingdings 2" w:char="F050"/>
            </w:r>
          </w:p>
        </w:tc>
      </w:tr>
      <w:tr w14:paraId="15F9F2A2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79ED6CE9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</w:p>
          <w:p w14:paraId="022D8A62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  <w:p w14:paraId="583C502F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</w:pPr>
          </w:p>
        </w:tc>
        <w:tc>
          <w:tcPr>
            <w:tcW w:w="1100" w:type="dxa"/>
            <w:vAlign w:val="center"/>
          </w:tcPr>
          <w:p w14:paraId="166BC147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5E48FF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FF7933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7C2B956D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5F99C32A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8D57583"/>
        </w:tc>
      </w:tr>
      <w:tr w14:paraId="51A01835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5ADDCEC2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</w:p>
          <w:p w14:paraId="33A68CA9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  <w:p w14:paraId="6A90E496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</w:pPr>
          </w:p>
        </w:tc>
        <w:tc>
          <w:tcPr>
            <w:tcW w:w="1100" w:type="dxa"/>
            <w:vAlign w:val="center"/>
          </w:tcPr>
          <w:p w14:paraId="7964021F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365F5CA1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26D66751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093329CD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7FFA89A7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F1A395"/>
        </w:tc>
      </w:tr>
      <w:tr w14:paraId="01359D70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E0DDC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</w:t>
            </w:r>
          </w:p>
          <w:p w14:paraId="549683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《林哈德和葛笃德》</w:t>
            </w:r>
          </w:p>
          <w:p w14:paraId="42E888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</w:t>
            </w:r>
          </w:p>
          <w:p w14:paraId="5ECDBA4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 w14:paraId="6D4EB269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2F51040F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0F853E0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70BE5D78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4866FC8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2DD1484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4300E70">
            <w:r>
              <w:rPr>
                <w:rFonts w:hint="eastAsia"/>
              </w:rPr>
              <w:sym w:font="Wingdings 2" w:char="F050"/>
            </w:r>
          </w:p>
        </w:tc>
      </w:tr>
      <w:tr w14:paraId="102B98E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996468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</w:p>
          <w:p w14:paraId="08DBC5E7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 w14:paraId="3EDE2A1C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</w:pPr>
          </w:p>
        </w:tc>
        <w:tc>
          <w:tcPr>
            <w:tcW w:w="1100" w:type="dxa"/>
            <w:vAlign w:val="center"/>
          </w:tcPr>
          <w:p w14:paraId="7E736F0D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336064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040B971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06C4BB5F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7C40A19D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F2ED856"/>
        </w:tc>
      </w:tr>
      <w:tr w14:paraId="201130E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CE02F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3537AEA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</w:p>
          <w:p w14:paraId="4DA855BB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  <w:p w14:paraId="1BA86057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</w:pPr>
          </w:p>
        </w:tc>
        <w:tc>
          <w:tcPr>
            <w:tcW w:w="1100" w:type="dxa"/>
            <w:vAlign w:val="center"/>
          </w:tcPr>
          <w:p w14:paraId="7C2696A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6D3D2188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644597AE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7CB98B6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575AD4F5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1FF2991"/>
        </w:tc>
      </w:tr>
      <w:tr w14:paraId="483A6A5F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91F30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02C1C1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</w:p>
          <w:p w14:paraId="4B6DB1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</w:p>
          <w:p w14:paraId="558C5780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2A07E579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F54E23B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102CFDB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449D578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2CFD49C3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0C36322"/>
        </w:tc>
      </w:tr>
      <w:tr w14:paraId="27098345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5C7BDE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772268B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</w:p>
          <w:p w14:paraId="4262DB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7DCEC8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6BE02D61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100" w:type="dxa"/>
            <w:vAlign w:val="center"/>
          </w:tcPr>
          <w:p w14:paraId="2E161D37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61CB79A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523277B6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23003A1B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766869E1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0F6F686"/>
        </w:tc>
      </w:tr>
      <w:tr w14:paraId="620E17AF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E1BBD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1F125D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</w:t>
            </w:r>
          </w:p>
          <w:p w14:paraId="4D541B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 w14:paraId="285F20B5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52AFFE5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696E357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44B18AE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4D142D5B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501CE4B5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6642ABD"/>
        </w:tc>
      </w:tr>
      <w:tr w14:paraId="221B7C0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7A0DD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</w:p>
          <w:p w14:paraId="512E783C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100" w:type="dxa"/>
            <w:vAlign w:val="center"/>
          </w:tcPr>
          <w:p w14:paraId="1BB78DF4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14672B93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7F833877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621BB459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6E85EE0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057A2ED">
            <w:r>
              <w:rPr>
                <w:rFonts w:hint="eastAsia"/>
              </w:rPr>
              <w:sym w:font="Wingdings 2" w:char="F050"/>
            </w:r>
          </w:p>
        </w:tc>
      </w:tr>
      <w:tr w14:paraId="35A46B00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A9D2E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</w:t>
            </w:r>
          </w:p>
          <w:p w14:paraId="20C52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</w:t>
            </w:r>
          </w:p>
          <w:p w14:paraId="16BE6F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</w:t>
            </w:r>
          </w:p>
          <w:p w14:paraId="5A6D21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  <w:p w14:paraId="0ECC896F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1100" w:type="dxa"/>
            <w:vAlign w:val="center"/>
          </w:tcPr>
          <w:p w14:paraId="3F86040B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0BBAD9EC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vAlign w:val="center"/>
          </w:tcPr>
          <w:p w14:paraId="081F11DA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408377D1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vAlign w:val="center"/>
          </w:tcPr>
          <w:p w14:paraId="660D212A"/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BFDEAF5"/>
        </w:tc>
      </w:tr>
      <w:tr w14:paraId="487E680F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13374F28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804B05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5B58887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2024692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3A08490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67535C5"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4D0033">
            <w:r>
              <w:rPr>
                <w:rFonts w:hint="eastAsia"/>
              </w:rPr>
              <w:sym w:font="Wingdings 2" w:char="F050"/>
            </w:r>
          </w:p>
        </w:tc>
      </w:tr>
    </w:tbl>
    <w:p w14:paraId="2CD38835">
      <w:pPr>
        <w:pStyle w:val="17"/>
        <w:spacing w:before="326" w:beforeLines="100" w:after="163"/>
        <w:rPr>
          <w:rFonts w:hint="eastAsia"/>
        </w:rPr>
      </w:pPr>
    </w:p>
    <w:p w14:paraId="59F9FD9D">
      <w:pPr>
        <w:pStyle w:val="17"/>
        <w:spacing w:before="326" w:beforeLines="100" w:after="163"/>
        <w:rPr>
          <w:rFonts w:hint="eastAsia"/>
        </w:rPr>
      </w:pPr>
    </w:p>
    <w:p w14:paraId="4BEFF14D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6078195C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57B8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6067F389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658451A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F12EF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6C442BC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531D69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5D34C8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363A6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45810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F855E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E25B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E013D0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147577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</w:p>
          <w:p w14:paraId="61CD866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 w14:paraId="5C37761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67C8A55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2D20BB4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0083CB63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4469D34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5F070F76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57CFA973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6EF0F5E4">
            <w:pPr>
              <w:widowControl w:val="0"/>
              <w:ind w:firstLine="400" w:firstLineChars="20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0696216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3A3CA02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A0354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55D1F82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5B47F0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</w:p>
          <w:p w14:paraId="0EE82D3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  <w:p w14:paraId="756905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2B6915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1C7BEFC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468A698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28E8DCFF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53EDF702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4E92E0E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2B79E6D8">
            <w:pPr>
              <w:widowControl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反思小结</w:t>
            </w:r>
          </w:p>
        </w:tc>
        <w:tc>
          <w:tcPr>
            <w:tcW w:w="725" w:type="dxa"/>
            <w:vAlign w:val="center"/>
          </w:tcPr>
          <w:p w14:paraId="7C62575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371534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336B70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98A2A8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1BBD3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</w:t>
            </w:r>
          </w:p>
          <w:p w14:paraId="04AD077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  <w:p w14:paraId="4FDAC62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top"/>
          </w:tcPr>
          <w:p w14:paraId="761B824A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 w14:paraId="58DF2EA0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 w14:paraId="0FD366C0">
            <w:pPr>
              <w:widowControl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 w14:paraId="4C9E4EA9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476475A7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</w:tc>
        <w:tc>
          <w:tcPr>
            <w:tcW w:w="1738" w:type="dxa"/>
            <w:vAlign w:val="top"/>
          </w:tcPr>
          <w:p w14:paraId="3B48CB60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     </w:t>
            </w:r>
          </w:p>
          <w:p w14:paraId="6D95B7D2">
            <w:pPr>
              <w:widowControl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</w:p>
          <w:p w14:paraId="53E819F1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08E5CC70">
            <w:pPr>
              <w:widowControl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反思小结</w:t>
            </w:r>
          </w:p>
        </w:tc>
        <w:tc>
          <w:tcPr>
            <w:tcW w:w="725" w:type="dxa"/>
            <w:vAlign w:val="center"/>
          </w:tcPr>
          <w:p w14:paraId="3DB3244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2B5C6A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8EB20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2E3B20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CC44798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</w:p>
          <w:p w14:paraId="4EEFE36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  <w:p w14:paraId="496C4F7D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2DF488E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6F98F4E7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0A138E0C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3854610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0DB90730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030DAEDA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00626F80">
            <w:pPr>
              <w:widowControl w:val="0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15E7C89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ECBAF1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D0B2E0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5049A1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220496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</w:p>
          <w:p w14:paraId="56100E4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  <w:p w14:paraId="5942DD8C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11E4613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5D6F63B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2BC7B3F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5343125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7A0D88BF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0B8DB9D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235B5CD9">
            <w:pPr>
              <w:widowControl w:val="0"/>
              <w:snapToGrid w:val="0"/>
              <w:ind w:firstLine="400" w:firstLineChars="2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7FA9AB4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16F31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BB321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09A30A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E1A18C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</w:t>
            </w:r>
          </w:p>
          <w:p w14:paraId="55B555C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《林哈德和葛笃德》</w:t>
            </w:r>
          </w:p>
          <w:p w14:paraId="23A5B489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</w:t>
            </w:r>
          </w:p>
          <w:p w14:paraId="653D442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 w14:paraId="16D0C35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2A50FC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61B513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5B08F424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00B34928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7B1914FA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1A308A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  <w:tc>
          <w:tcPr>
            <w:tcW w:w="725" w:type="dxa"/>
            <w:vAlign w:val="center"/>
          </w:tcPr>
          <w:p w14:paraId="396BEEC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4D4C0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F5A77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B270765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0833A7F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</w:p>
          <w:p w14:paraId="46DEE12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 w14:paraId="74489DC7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top"/>
          </w:tcPr>
          <w:p w14:paraId="411C2913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 w14:paraId="377927F3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 w14:paraId="148D67C4">
            <w:pPr>
              <w:widowControl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 w14:paraId="19BA497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55D1FCB3">
            <w:pPr>
              <w:widowControl w:val="0"/>
              <w:ind w:firstLine="800" w:firstLineChars="400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  <w:p w14:paraId="4AF86615">
            <w:pPr>
              <w:widowControl w:val="0"/>
              <w:ind w:firstLine="800" w:firstLineChars="400"/>
              <w:jc w:val="both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5881B6AD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7E4AF1BA">
            <w:pPr>
              <w:widowControl w:val="0"/>
              <w:snapToGrid w:val="0"/>
              <w:ind w:firstLine="400" w:firstLineChars="2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13B156E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5913C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6EF69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72E7D9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6156C8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14F6A60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</w:p>
          <w:p w14:paraId="5E3921BE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  <w:p w14:paraId="1A62B41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69198F7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1B362043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6EFF0D3F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727D38A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45816C3F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319A93FD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349F7D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02DB48E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9B972F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CC897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F7720F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2CF8B5E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0A89485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</w:p>
          <w:p w14:paraId="4078D88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</w:p>
          <w:p w14:paraId="1D717A7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3D52A86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33BD4E2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3A1D2B69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1BFC6D30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09AC682F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1D3C1AFE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123712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1A81FC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FF2A4D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2EDF72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06794BE">
        <w:trPr>
          <w:trHeight w:val="3047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1567C1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32C43C4D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</w:p>
          <w:p w14:paraId="560130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7CD034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1EFB5F5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755" w:type="dxa"/>
            <w:vAlign w:val="center"/>
          </w:tcPr>
          <w:p w14:paraId="3970232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26FBEC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4C5397D4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02E27C8D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22DBCFBF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4423F3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  <w:tc>
          <w:tcPr>
            <w:tcW w:w="725" w:type="dxa"/>
            <w:vAlign w:val="center"/>
          </w:tcPr>
          <w:p w14:paraId="385AD1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98CACC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6DA19A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2DDBBD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1C645C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771DF88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</w:t>
            </w:r>
          </w:p>
          <w:p w14:paraId="1765FDE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 w14:paraId="48EE84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top"/>
          </w:tcPr>
          <w:p w14:paraId="18ECCC4B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 w14:paraId="63EBD884">
            <w:pPr>
              <w:widowControl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 w14:paraId="479FE021">
            <w:pPr>
              <w:widowControl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 w14:paraId="164E390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78170D28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24DB3882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4B3DC1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612790D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4325E2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FECAB3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A29C4FB">
        <w:trPr>
          <w:trHeight w:val="512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05C3BF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</w:p>
          <w:p w14:paraId="5CC6FDB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2755" w:type="dxa"/>
            <w:vAlign w:val="center"/>
          </w:tcPr>
          <w:p w14:paraId="5525A32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08C442FD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59A0074D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4C014B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7B2E03AC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35801D74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2E2E6E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30582F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CEC6C7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43DAD3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93FDE31">
        <w:trPr>
          <w:trHeight w:val="1865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E7E84D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</w:t>
            </w:r>
          </w:p>
          <w:p w14:paraId="1080E8C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</w:t>
            </w:r>
          </w:p>
          <w:p w14:paraId="043AEA6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</w:t>
            </w:r>
          </w:p>
          <w:p w14:paraId="2C31E74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</w:tc>
        <w:tc>
          <w:tcPr>
            <w:tcW w:w="2755" w:type="dxa"/>
            <w:vAlign w:val="center"/>
          </w:tcPr>
          <w:p w14:paraId="0588BD0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3F133CF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2758ABFC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1F4B9E70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4E8AF97B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379CF4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  <w:tc>
          <w:tcPr>
            <w:tcW w:w="725" w:type="dxa"/>
            <w:vAlign w:val="center"/>
          </w:tcPr>
          <w:p w14:paraId="418D59D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15595D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ADD9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FCE340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868B9F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  <w:p w14:paraId="4D7514E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6A884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17936F0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4A434103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3B0D0E2F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195A0BC3">
            <w:pPr>
              <w:widowControl w:val="0"/>
              <w:ind w:firstLine="800" w:firstLineChars="4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3447501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7CF360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725" w:type="dxa"/>
            <w:vAlign w:val="center"/>
          </w:tcPr>
          <w:p w14:paraId="36ACFFE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3B2C0D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F062F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B6EE5FE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0FF93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3FEAFFF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202DBB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BFC42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56A85BA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577EE84">
        <w:trPr>
          <w:trHeight w:val="1128" w:hRule="atLeast"/>
        </w:trPr>
        <w:tc>
          <w:tcPr>
            <w:tcW w:w="8276" w:type="dxa"/>
            <w:vAlign w:val="center"/>
          </w:tcPr>
          <w:p w14:paraId="70CE5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  <w:t>（1）带领学生了解著作作者的一生，引导学生认识这位伟大的教育家，让学生感受教育家高尚的教育情怀和家国情怀，激发学生的民族自豪感和爱国主义精神。</w:t>
            </w:r>
          </w:p>
          <w:p w14:paraId="1F59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楷体" w:hAnsi="楷体" w:eastAsia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  <w:t>（2）带领学生了解经典著作的成书背景，让学生体会到作家在教育思想的重要贡献，感受到中华文化的博大精深，激发学生的学习兴趣；</w:t>
            </w:r>
          </w:p>
          <w:p w14:paraId="44EC7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楷体" w:hAnsi="楷体" w:eastAsia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8"/>
                <w:lang w:val="en-US" w:eastAsia="zh-CN"/>
              </w:rPr>
              <w:t>（3）带领学生了解著作的篇章结构可以让学生对著作有一个整体的认识；对经典选段的解读可以加深学生对著作的理解，进而强化学生对中华文化的认同感。</w:t>
            </w:r>
          </w:p>
          <w:p w14:paraId="65615D73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57EE9DD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8B07306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8D12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AFE6BC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B4B908C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20A27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FE158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FA0E94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FE809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941D0B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337C0D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865AE6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461D67F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1BEE5A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AF4C29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AFA784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176E4AE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3E96E7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13C633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0246F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26131B4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8F154F8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课堂表现（出勤、回答问题、预习复习）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D5DF7E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70028447">
            <w:pPr>
              <w:pStyle w:val="14"/>
              <w:widowControl w:val="0"/>
              <w:jc w:val="both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04D5473F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14:paraId="687EBDFA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5D2F946B">
            <w:pPr>
              <w:pStyle w:val="14"/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2976C06B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D774F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E88092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C553A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CE6897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30D1882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期中小测验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FEC6E40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5783066B">
            <w:pPr>
              <w:pStyle w:val="14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7A9B89D9">
            <w:pPr>
              <w:pStyle w:val="14"/>
              <w:widowControl w:val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96F2E95">
            <w:pPr>
              <w:pStyle w:val="14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4241FD4E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47C55209">
            <w:pPr>
              <w:pStyle w:val="14"/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23B493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57CB4D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22592C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0FD5B06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1684727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小组读书成果汇报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9318211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05A4D2B2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08950A5">
            <w:pPr>
              <w:pStyle w:val="14"/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11FF6CA8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E04ECA1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D30AB7D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7A2074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3E0863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24D2A1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2578D2B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top"/>
          </w:tcPr>
          <w:p w14:paraId="1B4BFBED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期末</w:t>
            </w:r>
            <w:r>
              <w:rPr>
                <w:rFonts w:hint="eastAsia"/>
              </w:rPr>
              <w:t>读书报告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3000字以上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71CD848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209C879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9670CF0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B4B3504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24AE165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D667837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9E9E5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79EA8E">
      <w:pPr>
        <w:pStyle w:val="17"/>
        <w:spacing w:before="326" w:beforeLines="100" w:after="163"/>
        <w:jc w:val="center"/>
        <w:rPr>
          <w:rFonts w:hint="eastAsia"/>
        </w:rPr>
      </w:pPr>
    </w:p>
    <w:p w14:paraId="77DEDAD4">
      <w:pPr>
        <w:pStyle w:val="17"/>
        <w:spacing w:before="326" w:beforeLines="100" w:after="163"/>
        <w:jc w:val="center"/>
        <w:rPr>
          <w:rFonts w:hint="eastAsia"/>
        </w:rPr>
      </w:pPr>
    </w:p>
    <w:p w14:paraId="298F18CB">
      <w:pPr>
        <w:pStyle w:val="17"/>
        <w:spacing w:before="326" w:beforeLines="100" w:after="163"/>
        <w:jc w:val="center"/>
        <w:rPr>
          <w:rFonts w:hint="eastAsia"/>
        </w:rPr>
      </w:pPr>
    </w:p>
    <w:p w14:paraId="6B9235C0">
      <w:pPr>
        <w:pStyle w:val="17"/>
        <w:spacing w:before="326" w:beforeLines="100" w:after="163"/>
        <w:jc w:val="center"/>
        <w:rPr>
          <w:rFonts w:hint="eastAsia"/>
        </w:rPr>
      </w:pPr>
    </w:p>
    <w:p w14:paraId="04E9F97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E9F67BF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572BDB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200FCC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0B8BB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78AEF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63F6E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1AB309F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233DA41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7E56E8F">
        <w:trPr>
          <w:trHeight w:val="283" w:hRule="atLeast"/>
        </w:trPr>
        <w:tc>
          <w:tcPr>
            <w:tcW w:w="630" w:type="dxa"/>
            <w:vMerge w:val="continue"/>
          </w:tcPr>
          <w:p w14:paraId="454F09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04D7522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596B1BE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E4073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039541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09BEFF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BA95A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236FCF3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8CD19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16AF2B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BCEA4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08C4C88">
        <w:trPr>
          <w:trHeight w:val="454" w:hRule="atLeast"/>
        </w:trPr>
        <w:tc>
          <w:tcPr>
            <w:tcW w:w="630" w:type="dxa"/>
            <w:vAlign w:val="center"/>
          </w:tcPr>
          <w:p w14:paraId="55DF1D4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3F7738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12CCE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ADA1D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D6458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8316F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3EE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8B318E">
        <w:trPr>
          <w:trHeight w:val="454" w:hRule="atLeast"/>
        </w:trPr>
        <w:tc>
          <w:tcPr>
            <w:tcW w:w="630" w:type="dxa"/>
            <w:vAlign w:val="center"/>
          </w:tcPr>
          <w:p w14:paraId="41826E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3EC1038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C3846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527E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6C669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7D71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D0842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7FD3C4B">
        <w:trPr>
          <w:trHeight w:val="454" w:hRule="atLeast"/>
        </w:trPr>
        <w:tc>
          <w:tcPr>
            <w:tcW w:w="630" w:type="dxa"/>
            <w:vAlign w:val="center"/>
          </w:tcPr>
          <w:p w14:paraId="242280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1779EF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7883F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756AD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4EADC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57B8A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A0052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F40D4EE">
        <w:trPr>
          <w:trHeight w:val="454" w:hRule="atLeast"/>
        </w:trPr>
        <w:tc>
          <w:tcPr>
            <w:tcW w:w="630" w:type="dxa"/>
            <w:vAlign w:val="center"/>
          </w:tcPr>
          <w:p w14:paraId="5805D8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3F44540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A9556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1D592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E7D7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A1E1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DDE22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353EB9A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305F356">
        <w:tc>
          <w:tcPr>
            <w:tcW w:w="8296" w:type="dxa"/>
          </w:tcPr>
          <w:p w14:paraId="154D3462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52BD91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62328699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357713C1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Mat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571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1801F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21801F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3FC3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7B13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5991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ADF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0B22B0"/>
    <w:rsid w:val="014C6B51"/>
    <w:rsid w:val="016E63C2"/>
    <w:rsid w:val="017B2F92"/>
    <w:rsid w:val="01885C73"/>
    <w:rsid w:val="01B666C0"/>
    <w:rsid w:val="01C42B8B"/>
    <w:rsid w:val="01F571E8"/>
    <w:rsid w:val="01F82835"/>
    <w:rsid w:val="024B0C39"/>
    <w:rsid w:val="02C95F7F"/>
    <w:rsid w:val="03217B69"/>
    <w:rsid w:val="03AC1B29"/>
    <w:rsid w:val="03D41080"/>
    <w:rsid w:val="044B1342"/>
    <w:rsid w:val="045D1075"/>
    <w:rsid w:val="045D2E23"/>
    <w:rsid w:val="04BD7D66"/>
    <w:rsid w:val="04C9670A"/>
    <w:rsid w:val="056703FD"/>
    <w:rsid w:val="05740424"/>
    <w:rsid w:val="05B31A1F"/>
    <w:rsid w:val="05BE3D95"/>
    <w:rsid w:val="05D13AC9"/>
    <w:rsid w:val="05FD2B10"/>
    <w:rsid w:val="068A3C77"/>
    <w:rsid w:val="06930D7E"/>
    <w:rsid w:val="06BF6017"/>
    <w:rsid w:val="06D82C35"/>
    <w:rsid w:val="06E4782C"/>
    <w:rsid w:val="07571DAC"/>
    <w:rsid w:val="07603356"/>
    <w:rsid w:val="077566D6"/>
    <w:rsid w:val="079B25E0"/>
    <w:rsid w:val="07B62F76"/>
    <w:rsid w:val="08036419"/>
    <w:rsid w:val="080A32C2"/>
    <w:rsid w:val="084C5688"/>
    <w:rsid w:val="084C7436"/>
    <w:rsid w:val="08640C24"/>
    <w:rsid w:val="08AB6853"/>
    <w:rsid w:val="08E458C1"/>
    <w:rsid w:val="08F71A98"/>
    <w:rsid w:val="09012917"/>
    <w:rsid w:val="09267C87"/>
    <w:rsid w:val="09293C1C"/>
    <w:rsid w:val="09613FEC"/>
    <w:rsid w:val="098F7F23"/>
    <w:rsid w:val="09C83FDD"/>
    <w:rsid w:val="09CB6BAD"/>
    <w:rsid w:val="09DE0562"/>
    <w:rsid w:val="0A2368BD"/>
    <w:rsid w:val="0A56459C"/>
    <w:rsid w:val="0A5847B8"/>
    <w:rsid w:val="0A6B1E54"/>
    <w:rsid w:val="0A71587A"/>
    <w:rsid w:val="0A8128A6"/>
    <w:rsid w:val="0A8E01DA"/>
    <w:rsid w:val="0AC21A36"/>
    <w:rsid w:val="0AE61DC4"/>
    <w:rsid w:val="0B1D50BA"/>
    <w:rsid w:val="0B4B60CB"/>
    <w:rsid w:val="0B9E269F"/>
    <w:rsid w:val="0BC11EE9"/>
    <w:rsid w:val="0BF26547"/>
    <w:rsid w:val="0BF32A1B"/>
    <w:rsid w:val="0BF95B27"/>
    <w:rsid w:val="0C601702"/>
    <w:rsid w:val="0C62191E"/>
    <w:rsid w:val="0C6F1945"/>
    <w:rsid w:val="0CA710DF"/>
    <w:rsid w:val="0CAA6E21"/>
    <w:rsid w:val="0CAF61E6"/>
    <w:rsid w:val="0CB8153E"/>
    <w:rsid w:val="0CEF2A86"/>
    <w:rsid w:val="0D4350B1"/>
    <w:rsid w:val="0D4508F8"/>
    <w:rsid w:val="0D4728C2"/>
    <w:rsid w:val="0D8256A8"/>
    <w:rsid w:val="0D847672"/>
    <w:rsid w:val="0D8D4779"/>
    <w:rsid w:val="0DD00B0A"/>
    <w:rsid w:val="0DDE3227"/>
    <w:rsid w:val="0DE93979"/>
    <w:rsid w:val="0DEF3493"/>
    <w:rsid w:val="0E10489D"/>
    <w:rsid w:val="0E211365"/>
    <w:rsid w:val="0E2B3F92"/>
    <w:rsid w:val="0E2F75DE"/>
    <w:rsid w:val="0E4D5CB6"/>
    <w:rsid w:val="0E8B67DF"/>
    <w:rsid w:val="0E9C279A"/>
    <w:rsid w:val="0EA0672E"/>
    <w:rsid w:val="0EAF24CD"/>
    <w:rsid w:val="0F1D7D7F"/>
    <w:rsid w:val="0F2904D1"/>
    <w:rsid w:val="0F4277E5"/>
    <w:rsid w:val="0F6B0AEA"/>
    <w:rsid w:val="0F8120BC"/>
    <w:rsid w:val="0FC41FA8"/>
    <w:rsid w:val="0FE63AC6"/>
    <w:rsid w:val="10572E8C"/>
    <w:rsid w:val="106D2640"/>
    <w:rsid w:val="10BD2C22"/>
    <w:rsid w:val="10C85AC8"/>
    <w:rsid w:val="10D12BCF"/>
    <w:rsid w:val="10E943BC"/>
    <w:rsid w:val="110E5BD1"/>
    <w:rsid w:val="11203B56"/>
    <w:rsid w:val="112A6783"/>
    <w:rsid w:val="11301FEB"/>
    <w:rsid w:val="116752E1"/>
    <w:rsid w:val="116F3C82"/>
    <w:rsid w:val="117479FE"/>
    <w:rsid w:val="117A14B8"/>
    <w:rsid w:val="118045F5"/>
    <w:rsid w:val="11F72B09"/>
    <w:rsid w:val="12086AC4"/>
    <w:rsid w:val="120B0362"/>
    <w:rsid w:val="12174F59"/>
    <w:rsid w:val="1255782F"/>
    <w:rsid w:val="125910CE"/>
    <w:rsid w:val="129C0FBA"/>
    <w:rsid w:val="12AC38F3"/>
    <w:rsid w:val="12C81DAF"/>
    <w:rsid w:val="12D60970"/>
    <w:rsid w:val="12D93FBD"/>
    <w:rsid w:val="13080DA0"/>
    <w:rsid w:val="13141499"/>
    <w:rsid w:val="13541895"/>
    <w:rsid w:val="1379754E"/>
    <w:rsid w:val="137D703E"/>
    <w:rsid w:val="1395483A"/>
    <w:rsid w:val="13A10F7E"/>
    <w:rsid w:val="13B660AC"/>
    <w:rsid w:val="13BB36C2"/>
    <w:rsid w:val="13E0137B"/>
    <w:rsid w:val="14553B17"/>
    <w:rsid w:val="147E4E1C"/>
    <w:rsid w:val="14BA1BCC"/>
    <w:rsid w:val="14C447F8"/>
    <w:rsid w:val="14D013EF"/>
    <w:rsid w:val="14F43330"/>
    <w:rsid w:val="15175270"/>
    <w:rsid w:val="153B4ABB"/>
    <w:rsid w:val="154D2A40"/>
    <w:rsid w:val="154F4A0A"/>
    <w:rsid w:val="15673B02"/>
    <w:rsid w:val="15826B8D"/>
    <w:rsid w:val="15897F1C"/>
    <w:rsid w:val="15C2342E"/>
    <w:rsid w:val="15C471A6"/>
    <w:rsid w:val="15E6711C"/>
    <w:rsid w:val="161A0B74"/>
    <w:rsid w:val="1675224E"/>
    <w:rsid w:val="167C182F"/>
    <w:rsid w:val="16AB2114"/>
    <w:rsid w:val="16BA2357"/>
    <w:rsid w:val="16CB6312"/>
    <w:rsid w:val="16E318AE"/>
    <w:rsid w:val="170830C2"/>
    <w:rsid w:val="17163A31"/>
    <w:rsid w:val="176302F9"/>
    <w:rsid w:val="17681B26"/>
    <w:rsid w:val="176D64DA"/>
    <w:rsid w:val="17885FB1"/>
    <w:rsid w:val="17EF1998"/>
    <w:rsid w:val="17FD699F"/>
    <w:rsid w:val="1864257A"/>
    <w:rsid w:val="1869193F"/>
    <w:rsid w:val="18F558C8"/>
    <w:rsid w:val="19341F4D"/>
    <w:rsid w:val="19BC1F42"/>
    <w:rsid w:val="1A0E6C42"/>
    <w:rsid w:val="1A22449B"/>
    <w:rsid w:val="1A400DC5"/>
    <w:rsid w:val="1A4408B5"/>
    <w:rsid w:val="1A497C7A"/>
    <w:rsid w:val="1A584361"/>
    <w:rsid w:val="1A82318C"/>
    <w:rsid w:val="1AAC1FB7"/>
    <w:rsid w:val="1AC20A5B"/>
    <w:rsid w:val="1AFC1190"/>
    <w:rsid w:val="1B3A75C2"/>
    <w:rsid w:val="1B6A60FA"/>
    <w:rsid w:val="1B80591D"/>
    <w:rsid w:val="1B886580"/>
    <w:rsid w:val="1BC577F3"/>
    <w:rsid w:val="1BD87507"/>
    <w:rsid w:val="1BE539D2"/>
    <w:rsid w:val="1BE614F8"/>
    <w:rsid w:val="1C113C73"/>
    <w:rsid w:val="1C5E5533"/>
    <w:rsid w:val="1C9A47BD"/>
    <w:rsid w:val="1CB810E7"/>
    <w:rsid w:val="1CCE4B68"/>
    <w:rsid w:val="1CE343B6"/>
    <w:rsid w:val="1D350989"/>
    <w:rsid w:val="1D3E15EC"/>
    <w:rsid w:val="1D5A3F4C"/>
    <w:rsid w:val="1D6923E1"/>
    <w:rsid w:val="1D970CFC"/>
    <w:rsid w:val="1D9C6312"/>
    <w:rsid w:val="1DB93368"/>
    <w:rsid w:val="1DD12460"/>
    <w:rsid w:val="1E193E07"/>
    <w:rsid w:val="1E1D56A5"/>
    <w:rsid w:val="1E447672"/>
    <w:rsid w:val="1E48649A"/>
    <w:rsid w:val="1E763007"/>
    <w:rsid w:val="1E9A6CF6"/>
    <w:rsid w:val="1EC65D3D"/>
    <w:rsid w:val="1ED02718"/>
    <w:rsid w:val="1EDA43A3"/>
    <w:rsid w:val="1EE12B77"/>
    <w:rsid w:val="1EE47F71"/>
    <w:rsid w:val="1F0B19A2"/>
    <w:rsid w:val="1F1D16D5"/>
    <w:rsid w:val="1F3C7DAD"/>
    <w:rsid w:val="1F4B6242"/>
    <w:rsid w:val="1FE12702"/>
    <w:rsid w:val="20112FE8"/>
    <w:rsid w:val="201B3E66"/>
    <w:rsid w:val="20531852"/>
    <w:rsid w:val="212C3E51"/>
    <w:rsid w:val="213F1DD6"/>
    <w:rsid w:val="21673237"/>
    <w:rsid w:val="21817CF9"/>
    <w:rsid w:val="21893052"/>
    <w:rsid w:val="219914E7"/>
    <w:rsid w:val="21A460DD"/>
    <w:rsid w:val="21C61BB0"/>
    <w:rsid w:val="22034BB2"/>
    <w:rsid w:val="22433200"/>
    <w:rsid w:val="224F1BA5"/>
    <w:rsid w:val="2250591D"/>
    <w:rsid w:val="226A2E83"/>
    <w:rsid w:val="227317B0"/>
    <w:rsid w:val="228C4BA7"/>
    <w:rsid w:val="22987C80"/>
    <w:rsid w:val="22F10EAE"/>
    <w:rsid w:val="231150AD"/>
    <w:rsid w:val="23250B58"/>
    <w:rsid w:val="232748D0"/>
    <w:rsid w:val="235D4796"/>
    <w:rsid w:val="23737B15"/>
    <w:rsid w:val="23867849"/>
    <w:rsid w:val="23C14D25"/>
    <w:rsid w:val="23D06D16"/>
    <w:rsid w:val="23E17175"/>
    <w:rsid w:val="23EE53EE"/>
    <w:rsid w:val="24192CCC"/>
    <w:rsid w:val="242D4168"/>
    <w:rsid w:val="242E1C8E"/>
    <w:rsid w:val="24822706"/>
    <w:rsid w:val="248674EB"/>
    <w:rsid w:val="24A24B56"/>
    <w:rsid w:val="24C20D54"/>
    <w:rsid w:val="24C51723"/>
    <w:rsid w:val="24D82326"/>
    <w:rsid w:val="24E567F1"/>
    <w:rsid w:val="25476CD1"/>
    <w:rsid w:val="255F65A3"/>
    <w:rsid w:val="25755DC7"/>
    <w:rsid w:val="258C4EBE"/>
    <w:rsid w:val="25F211C5"/>
    <w:rsid w:val="26243349"/>
    <w:rsid w:val="26296BB1"/>
    <w:rsid w:val="265E4AAD"/>
    <w:rsid w:val="26A050C5"/>
    <w:rsid w:val="26AB0E96"/>
    <w:rsid w:val="26C80178"/>
    <w:rsid w:val="26DE5BEE"/>
    <w:rsid w:val="26F4679D"/>
    <w:rsid w:val="26FD42C6"/>
    <w:rsid w:val="274A6DDF"/>
    <w:rsid w:val="27982240"/>
    <w:rsid w:val="27A72484"/>
    <w:rsid w:val="27EB411E"/>
    <w:rsid w:val="283830DC"/>
    <w:rsid w:val="28390070"/>
    <w:rsid w:val="28700AC7"/>
    <w:rsid w:val="287E1436"/>
    <w:rsid w:val="2890116A"/>
    <w:rsid w:val="29114058"/>
    <w:rsid w:val="291D0776"/>
    <w:rsid w:val="29AB2E7C"/>
    <w:rsid w:val="29DF4157"/>
    <w:rsid w:val="29FF2103"/>
    <w:rsid w:val="2A202079"/>
    <w:rsid w:val="2A5C57A7"/>
    <w:rsid w:val="2A750617"/>
    <w:rsid w:val="2AA42CAA"/>
    <w:rsid w:val="2AC05D36"/>
    <w:rsid w:val="2AD76BDC"/>
    <w:rsid w:val="2B473D61"/>
    <w:rsid w:val="2B683CD8"/>
    <w:rsid w:val="2BD17ACF"/>
    <w:rsid w:val="2C673F8F"/>
    <w:rsid w:val="2C7C300F"/>
    <w:rsid w:val="2C7C7A3B"/>
    <w:rsid w:val="2C882884"/>
    <w:rsid w:val="2CDE24A4"/>
    <w:rsid w:val="2CE37ABA"/>
    <w:rsid w:val="2CF77A09"/>
    <w:rsid w:val="2CFC5020"/>
    <w:rsid w:val="2D0D5178"/>
    <w:rsid w:val="2DC773DC"/>
    <w:rsid w:val="2DD12008"/>
    <w:rsid w:val="2DFB7085"/>
    <w:rsid w:val="2E0221C2"/>
    <w:rsid w:val="2E0917A2"/>
    <w:rsid w:val="2E132621"/>
    <w:rsid w:val="2E67296D"/>
    <w:rsid w:val="2E89643F"/>
    <w:rsid w:val="2E9A4AF0"/>
    <w:rsid w:val="2EC21951"/>
    <w:rsid w:val="2F0A60BD"/>
    <w:rsid w:val="2F3E36CD"/>
    <w:rsid w:val="2F6F7D2B"/>
    <w:rsid w:val="2FF16992"/>
    <w:rsid w:val="2FF63FA8"/>
    <w:rsid w:val="30087837"/>
    <w:rsid w:val="3025663B"/>
    <w:rsid w:val="3049057C"/>
    <w:rsid w:val="3071362F"/>
    <w:rsid w:val="3098505F"/>
    <w:rsid w:val="309D2676"/>
    <w:rsid w:val="30A77050"/>
    <w:rsid w:val="30C145B6"/>
    <w:rsid w:val="30D95414"/>
    <w:rsid w:val="30EC0F07"/>
    <w:rsid w:val="311A1F18"/>
    <w:rsid w:val="31264419"/>
    <w:rsid w:val="31440D43"/>
    <w:rsid w:val="314F3970"/>
    <w:rsid w:val="3159659D"/>
    <w:rsid w:val="316F4012"/>
    <w:rsid w:val="318D6246"/>
    <w:rsid w:val="31D64091"/>
    <w:rsid w:val="320A3D3B"/>
    <w:rsid w:val="320E382B"/>
    <w:rsid w:val="322C3CB1"/>
    <w:rsid w:val="322C5A5F"/>
    <w:rsid w:val="3251196A"/>
    <w:rsid w:val="32513718"/>
    <w:rsid w:val="329655CE"/>
    <w:rsid w:val="32DF452B"/>
    <w:rsid w:val="32F32A21"/>
    <w:rsid w:val="330662B0"/>
    <w:rsid w:val="33093FF2"/>
    <w:rsid w:val="331035D3"/>
    <w:rsid w:val="33482D6D"/>
    <w:rsid w:val="335C6818"/>
    <w:rsid w:val="33615BDC"/>
    <w:rsid w:val="3390201E"/>
    <w:rsid w:val="3390372F"/>
    <w:rsid w:val="33B57CD6"/>
    <w:rsid w:val="33BB353F"/>
    <w:rsid w:val="33C817B8"/>
    <w:rsid w:val="33F97BC3"/>
    <w:rsid w:val="3431735D"/>
    <w:rsid w:val="343432F1"/>
    <w:rsid w:val="347A51A8"/>
    <w:rsid w:val="3509652C"/>
    <w:rsid w:val="351A6043"/>
    <w:rsid w:val="35301D0A"/>
    <w:rsid w:val="355D23D3"/>
    <w:rsid w:val="35867B7C"/>
    <w:rsid w:val="3592207D"/>
    <w:rsid w:val="35926521"/>
    <w:rsid w:val="35944047"/>
    <w:rsid w:val="359E4EC6"/>
    <w:rsid w:val="35DC154A"/>
    <w:rsid w:val="35F92264"/>
    <w:rsid w:val="35FC399A"/>
    <w:rsid w:val="3600792F"/>
    <w:rsid w:val="361B6516"/>
    <w:rsid w:val="363B44C3"/>
    <w:rsid w:val="36695095"/>
    <w:rsid w:val="3676199F"/>
    <w:rsid w:val="3680281D"/>
    <w:rsid w:val="368C11C2"/>
    <w:rsid w:val="36A91D74"/>
    <w:rsid w:val="36AA4F34"/>
    <w:rsid w:val="36AC53C0"/>
    <w:rsid w:val="370451FC"/>
    <w:rsid w:val="37052D23"/>
    <w:rsid w:val="3709636F"/>
    <w:rsid w:val="372E4027"/>
    <w:rsid w:val="373F4487"/>
    <w:rsid w:val="37500442"/>
    <w:rsid w:val="37645C9B"/>
    <w:rsid w:val="376B527C"/>
    <w:rsid w:val="37A8202C"/>
    <w:rsid w:val="37F25055"/>
    <w:rsid w:val="38651CCB"/>
    <w:rsid w:val="389E342F"/>
    <w:rsid w:val="38A10829"/>
    <w:rsid w:val="394C69E7"/>
    <w:rsid w:val="395F671A"/>
    <w:rsid w:val="396E1053"/>
    <w:rsid w:val="39A66CD4"/>
    <w:rsid w:val="39D013C6"/>
    <w:rsid w:val="39D21F33"/>
    <w:rsid w:val="39E3559D"/>
    <w:rsid w:val="3A137505"/>
    <w:rsid w:val="3A1A0893"/>
    <w:rsid w:val="3A8A5A19"/>
    <w:rsid w:val="3A95616C"/>
    <w:rsid w:val="3AAC5463"/>
    <w:rsid w:val="3AC56A51"/>
    <w:rsid w:val="3ACF167E"/>
    <w:rsid w:val="3ADE5D64"/>
    <w:rsid w:val="3AED5FA8"/>
    <w:rsid w:val="3AF47336"/>
    <w:rsid w:val="3B007A89"/>
    <w:rsid w:val="3B1B48C3"/>
    <w:rsid w:val="3B2C087E"/>
    <w:rsid w:val="3B2F036E"/>
    <w:rsid w:val="3BB0325D"/>
    <w:rsid w:val="3BB32D4D"/>
    <w:rsid w:val="3BF05D4F"/>
    <w:rsid w:val="3C221C81"/>
    <w:rsid w:val="3C29300F"/>
    <w:rsid w:val="3C65673D"/>
    <w:rsid w:val="3CB054DF"/>
    <w:rsid w:val="3CB925E5"/>
    <w:rsid w:val="3CD52CE1"/>
    <w:rsid w:val="3CDD2778"/>
    <w:rsid w:val="3D477BF1"/>
    <w:rsid w:val="3D8C5F4C"/>
    <w:rsid w:val="3DAE1A1E"/>
    <w:rsid w:val="3DD75419"/>
    <w:rsid w:val="3DE43692"/>
    <w:rsid w:val="3E23065E"/>
    <w:rsid w:val="3E4203B8"/>
    <w:rsid w:val="3E43485C"/>
    <w:rsid w:val="3E584BA3"/>
    <w:rsid w:val="3E703177"/>
    <w:rsid w:val="3EBA43F3"/>
    <w:rsid w:val="3EDE6333"/>
    <w:rsid w:val="3EEF0540"/>
    <w:rsid w:val="3F116709"/>
    <w:rsid w:val="3F32667F"/>
    <w:rsid w:val="3F566811"/>
    <w:rsid w:val="3F6A406B"/>
    <w:rsid w:val="3F724CCD"/>
    <w:rsid w:val="3FAA4467"/>
    <w:rsid w:val="3FD00372"/>
    <w:rsid w:val="3FD6525C"/>
    <w:rsid w:val="3FF676AC"/>
    <w:rsid w:val="40077B0C"/>
    <w:rsid w:val="402266F3"/>
    <w:rsid w:val="409F5F96"/>
    <w:rsid w:val="40C451A5"/>
    <w:rsid w:val="40DC2D46"/>
    <w:rsid w:val="410F0A26"/>
    <w:rsid w:val="410F2E6A"/>
    <w:rsid w:val="416C40CA"/>
    <w:rsid w:val="41735459"/>
    <w:rsid w:val="41D61543"/>
    <w:rsid w:val="420460B1"/>
    <w:rsid w:val="423746D8"/>
    <w:rsid w:val="426052B1"/>
    <w:rsid w:val="42672AE3"/>
    <w:rsid w:val="42703746"/>
    <w:rsid w:val="42723962"/>
    <w:rsid w:val="42A31D6D"/>
    <w:rsid w:val="42A6360C"/>
    <w:rsid w:val="42E45EE2"/>
    <w:rsid w:val="42F223AD"/>
    <w:rsid w:val="42F36125"/>
    <w:rsid w:val="43036368"/>
    <w:rsid w:val="430A1DED"/>
    <w:rsid w:val="43350C92"/>
    <w:rsid w:val="433E1A96"/>
    <w:rsid w:val="4352109E"/>
    <w:rsid w:val="435968D0"/>
    <w:rsid w:val="436D237B"/>
    <w:rsid w:val="439711A6"/>
    <w:rsid w:val="43AA0EDA"/>
    <w:rsid w:val="43BB30E7"/>
    <w:rsid w:val="43C55D14"/>
    <w:rsid w:val="43D9531B"/>
    <w:rsid w:val="43E53CC0"/>
    <w:rsid w:val="43FB7987"/>
    <w:rsid w:val="441F5424"/>
    <w:rsid w:val="4427252A"/>
    <w:rsid w:val="4430136C"/>
    <w:rsid w:val="444C1F91"/>
    <w:rsid w:val="4456696C"/>
    <w:rsid w:val="445B21D4"/>
    <w:rsid w:val="446C618F"/>
    <w:rsid w:val="447D214A"/>
    <w:rsid w:val="449A0F4E"/>
    <w:rsid w:val="44A21BB1"/>
    <w:rsid w:val="44BD69EB"/>
    <w:rsid w:val="44D37FBC"/>
    <w:rsid w:val="44E67CEF"/>
    <w:rsid w:val="44F3065E"/>
    <w:rsid w:val="451C7BB5"/>
    <w:rsid w:val="456F23DB"/>
    <w:rsid w:val="459508FA"/>
    <w:rsid w:val="45BF6450"/>
    <w:rsid w:val="45C1250B"/>
    <w:rsid w:val="45E22BAD"/>
    <w:rsid w:val="462C207A"/>
    <w:rsid w:val="46565349"/>
    <w:rsid w:val="468B4FF2"/>
    <w:rsid w:val="46DD2912"/>
    <w:rsid w:val="46EE10DD"/>
    <w:rsid w:val="47040901"/>
    <w:rsid w:val="471A6376"/>
    <w:rsid w:val="473C453F"/>
    <w:rsid w:val="474A6C5C"/>
    <w:rsid w:val="47513C75"/>
    <w:rsid w:val="475F3D89"/>
    <w:rsid w:val="47723ABC"/>
    <w:rsid w:val="479223B1"/>
    <w:rsid w:val="479A7B3A"/>
    <w:rsid w:val="479C6D8B"/>
    <w:rsid w:val="48B40105"/>
    <w:rsid w:val="48BC5937"/>
    <w:rsid w:val="48FB5D34"/>
    <w:rsid w:val="49105C83"/>
    <w:rsid w:val="49180694"/>
    <w:rsid w:val="49184B37"/>
    <w:rsid w:val="493556E9"/>
    <w:rsid w:val="49521DF7"/>
    <w:rsid w:val="49920446"/>
    <w:rsid w:val="49C32CF5"/>
    <w:rsid w:val="49EA64D4"/>
    <w:rsid w:val="4A003601"/>
    <w:rsid w:val="4A6A3171"/>
    <w:rsid w:val="4A7F685E"/>
    <w:rsid w:val="4A8835F7"/>
    <w:rsid w:val="4A894D04"/>
    <w:rsid w:val="4AB0382B"/>
    <w:rsid w:val="4AC97E97"/>
    <w:rsid w:val="4B0E181B"/>
    <w:rsid w:val="4B201A81"/>
    <w:rsid w:val="4BA6467C"/>
    <w:rsid w:val="4BCF465B"/>
    <w:rsid w:val="4BEF5869"/>
    <w:rsid w:val="4C1710D6"/>
    <w:rsid w:val="4C20442F"/>
    <w:rsid w:val="4C3E48B5"/>
    <w:rsid w:val="4C46376A"/>
    <w:rsid w:val="4C5E4F57"/>
    <w:rsid w:val="4CC254E6"/>
    <w:rsid w:val="4CCC1EC1"/>
    <w:rsid w:val="4CDB2104"/>
    <w:rsid w:val="4CE92A73"/>
    <w:rsid w:val="4D4E6D7A"/>
    <w:rsid w:val="4D565C2E"/>
    <w:rsid w:val="4D862070"/>
    <w:rsid w:val="4D8E361A"/>
    <w:rsid w:val="4D981DA3"/>
    <w:rsid w:val="4DB473A2"/>
    <w:rsid w:val="4DD059E1"/>
    <w:rsid w:val="4E2B0E69"/>
    <w:rsid w:val="4E3E6DEE"/>
    <w:rsid w:val="4E633605"/>
    <w:rsid w:val="4E796078"/>
    <w:rsid w:val="4EA824BA"/>
    <w:rsid w:val="4EBE1CDD"/>
    <w:rsid w:val="4EEC05F8"/>
    <w:rsid w:val="4EFE20DA"/>
    <w:rsid w:val="4F2C6C47"/>
    <w:rsid w:val="4F5C39D0"/>
    <w:rsid w:val="4F6F4D85"/>
    <w:rsid w:val="4F786330"/>
    <w:rsid w:val="4FA47125"/>
    <w:rsid w:val="4FB530E0"/>
    <w:rsid w:val="4FFC0D0F"/>
    <w:rsid w:val="501C7D9B"/>
    <w:rsid w:val="5023004A"/>
    <w:rsid w:val="50324731"/>
    <w:rsid w:val="5076286F"/>
    <w:rsid w:val="50BB0282"/>
    <w:rsid w:val="50FB4B23"/>
    <w:rsid w:val="51051E45"/>
    <w:rsid w:val="512C73D2"/>
    <w:rsid w:val="516A1CA8"/>
    <w:rsid w:val="51CC4711"/>
    <w:rsid w:val="51CC5C45"/>
    <w:rsid w:val="51D55866"/>
    <w:rsid w:val="52A66D10"/>
    <w:rsid w:val="52F42171"/>
    <w:rsid w:val="538708F0"/>
    <w:rsid w:val="53874D93"/>
    <w:rsid w:val="5394125E"/>
    <w:rsid w:val="53CC27A6"/>
    <w:rsid w:val="542B3971"/>
    <w:rsid w:val="54330A77"/>
    <w:rsid w:val="543C16DA"/>
    <w:rsid w:val="54424CE4"/>
    <w:rsid w:val="54684BC5"/>
    <w:rsid w:val="54A86D6F"/>
    <w:rsid w:val="54D2203E"/>
    <w:rsid w:val="54D67D81"/>
    <w:rsid w:val="54D9517B"/>
    <w:rsid w:val="55102B67"/>
    <w:rsid w:val="551B39E5"/>
    <w:rsid w:val="552D196B"/>
    <w:rsid w:val="55432F3C"/>
    <w:rsid w:val="55780E38"/>
    <w:rsid w:val="559F4616"/>
    <w:rsid w:val="55BF6A67"/>
    <w:rsid w:val="55C93441"/>
    <w:rsid w:val="55D818D6"/>
    <w:rsid w:val="55E53FF3"/>
    <w:rsid w:val="562219A0"/>
    <w:rsid w:val="567F1D52"/>
    <w:rsid w:val="569357FD"/>
    <w:rsid w:val="569868B5"/>
    <w:rsid w:val="56B04601"/>
    <w:rsid w:val="56EE0C86"/>
    <w:rsid w:val="56FA5424"/>
    <w:rsid w:val="570D735E"/>
    <w:rsid w:val="57283E05"/>
    <w:rsid w:val="574B60D8"/>
    <w:rsid w:val="577E025B"/>
    <w:rsid w:val="57A6123A"/>
    <w:rsid w:val="58095D77"/>
    <w:rsid w:val="5814471C"/>
    <w:rsid w:val="5822508B"/>
    <w:rsid w:val="58263B5F"/>
    <w:rsid w:val="58694A68"/>
    <w:rsid w:val="58BF0B2C"/>
    <w:rsid w:val="58C148A4"/>
    <w:rsid w:val="58C3434A"/>
    <w:rsid w:val="58E80082"/>
    <w:rsid w:val="58FC58DC"/>
    <w:rsid w:val="58FE78A6"/>
    <w:rsid w:val="590C2A62"/>
    <w:rsid w:val="593037D7"/>
    <w:rsid w:val="599975CF"/>
    <w:rsid w:val="59A60AFF"/>
    <w:rsid w:val="59C4289D"/>
    <w:rsid w:val="59C97EB4"/>
    <w:rsid w:val="59D16D68"/>
    <w:rsid w:val="59D81EA5"/>
    <w:rsid w:val="59F34F31"/>
    <w:rsid w:val="5A07278A"/>
    <w:rsid w:val="5A105AE3"/>
    <w:rsid w:val="5A820063"/>
    <w:rsid w:val="5A90452E"/>
    <w:rsid w:val="5A987886"/>
    <w:rsid w:val="5AE34FA5"/>
    <w:rsid w:val="5B2D7FCE"/>
    <w:rsid w:val="5B597015"/>
    <w:rsid w:val="5B5C08B4"/>
    <w:rsid w:val="5BAC183B"/>
    <w:rsid w:val="5BD4669C"/>
    <w:rsid w:val="5BE2525D"/>
    <w:rsid w:val="5C05719D"/>
    <w:rsid w:val="5C5D48E3"/>
    <w:rsid w:val="5C657C3C"/>
    <w:rsid w:val="5C6A7000"/>
    <w:rsid w:val="5C814A76"/>
    <w:rsid w:val="5C8400C2"/>
    <w:rsid w:val="5D064F7B"/>
    <w:rsid w:val="5D431D2B"/>
    <w:rsid w:val="5D600B2F"/>
    <w:rsid w:val="5D845EA0"/>
    <w:rsid w:val="5DBE7604"/>
    <w:rsid w:val="5DE11544"/>
    <w:rsid w:val="5DFB43B4"/>
    <w:rsid w:val="5E27164D"/>
    <w:rsid w:val="5E2B3851"/>
    <w:rsid w:val="5E8F0FA0"/>
    <w:rsid w:val="5EE44E48"/>
    <w:rsid w:val="5EE65064"/>
    <w:rsid w:val="5EF05EE3"/>
    <w:rsid w:val="5EF221DC"/>
    <w:rsid w:val="5EFD415C"/>
    <w:rsid w:val="5F0B6879"/>
    <w:rsid w:val="5F13572D"/>
    <w:rsid w:val="5F1F40D2"/>
    <w:rsid w:val="5F2416E8"/>
    <w:rsid w:val="5F24793A"/>
    <w:rsid w:val="5F571ABE"/>
    <w:rsid w:val="5FBC7B73"/>
    <w:rsid w:val="5FE13A7D"/>
    <w:rsid w:val="5FF217E7"/>
    <w:rsid w:val="5FFA4E12"/>
    <w:rsid w:val="60395667"/>
    <w:rsid w:val="6051475F"/>
    <w:rsid w:val="60956D42"/>
    <w:rsid w:val="60C413D5"/>
    <w:rsid w:val="60E120D1"/>
    <w:rsid w:val="610C2208"/>
    <w:rsid w:val="611F6817"/>
    <w:rsid w:val="616B7AA3"/>
    <w:rsid w:val="61891CD7"/>
    <w:rsid w:val="61A203C9"/>
    <w:rsid w:val="61B34FA6"/>
    <w:rsid w:val="61C80A51"/>
    <w:rsid w:val="627961EF"/>
    <w:rsid w:val="6299419B"/>
    <w:rsid w:val="62C03E1E"/>
    <w:rsid w:val="62C51434"/>
    <w:rsid w:val="62CC631F"/>
    <w:rsid w:val="63310878"/>
    <w:rsid w:val="633A772C"/>
    <w:rsid w:val="636B1FDC"/>
    <w:rsid w:val="636E73D6"/>
    <w:rsid w:val="63B35731"/>
    <w:rsid w:val="63D25BB7"/>
    <w:rsid w:val="63DA2CBD"/>
    <w:rsid w:val="63E458EA"/>
    <w:rsid w:val="63EA73A4"/>
    <w:rsid w:val="640F0BB9"/>
    <w:rsid w:val="642301C1"/>
    <w:rsid w:val="6454481E"/>
    <w:rsid w:val="645B3DFE"/>
    <w:rsid w:val="646F3406"/>
    <w:rsid w:val="647A1DAB"/>
    <w:rsid w:val="64AD03D2"/>
    <w:rsid w:val="65200BA4"/>
    <w:rsid w:val="65257F68"/>
    <w:rsid w:val="653D3504"/>
    <w:rsid w:val="65764C68"/>
    <w:rsid w:val="6582360D"/>
    <w:rsid w:val="65A92947"/>
    <w:rsid w:val="65BB267B"/>
    <w:rsid w:val="65BC08CD"/>
    <w:rsid w:val="65D126E2"/>
    <w:rsid w:val="65D976D1"/>
    <w:rsid w:val="662446C4"/>
    <w:rsid w:val="665D113B"/>
    <w:rsid w:val="667E2026"/>
    <w:rsid w:val="66CA1754"/>
    <w:rsid w:val="66CF63DE"/>
    <w:rsid w:val="66E225B5"/>
    <w:rsid w:val="66F44096"/>
    <w:rsid w:val="670342D9"/>
    <w:rsid w:val="672D7CE1"/>
    <w:rsid w:val="67380427"/>
    <w:rsid w:val="673E3563"/>
    <w:rsid w:val="67683ED3"/>
    <w:rsid w:val="679338AF"/>
    <w:rsid w:val="67A07D7A"/>
    <w:rsid w:val="67BC1058"/>
    <w:rsid w:val="67F87BB6"/>
    <w:rsid w:val="6804655B"/>
    <w:rsid w:val="6817628E"/>
    <w:rsid w:val="682C160E"/>
    <w:rsid w:val="68FD36D6"/>
    <w:rsid w:val="693D1D24"/>
    <w:rsid w:val="694F7CAA"/>
    <w:rsid w:val="695F1FE4"/>
    <w:rsid w:val="696574CD"/>
    <w:rsid w:val="696C085C"/>
    <w:rsid w:val="69747710"/>
    <w:rsid w:val="69B12712"/>
    <w:rsid w:val="69C02956"/>
    <w:rsid w:val="69EE301F"/>
    <w:rsid w:val="6A2C3362"/>
    <w:rsid w:val="6A2C3B47"/>
    <w:rsid w:val="6A381905"/>
    <w:rsid w:val="6A3D3FA6"/>
    <w:rsid w:val="6A485757"/>
    <w:rsid w:val="6A5512F0"/>
    <w:rsid w:val="6A5C267E"/>
    <w:rsid w:val="6A9D076F"/>
    <w:rsid w:val="6AA933EA"/>
    <w:rsid w:val="6AAA163C"/>
    <w:rsid w:val="6ACD70D8"/>
    <w:rsid w:val="6ADE7537"/>
    <w:rsid w:val="6AF705F9"/>
    <w:rsid w:val="6B0A20DA"/>
    <w:rsid w:val="6B1116BB"/>
    <w:rsid w:val="6B120F8F"/>
    <w:rsid w:val="6B1B3BF9"/>
    <w:rsid w:val="6B2C02A3"/>
    <w:rsid w:val="6B39651C"/>
    <w:rsid w:val="6BBB1626"/>
    <w:rsid w:val="6BCA186A"/>
    <w:rsid w:val="6BDD334B"/>
    <w:rsid w:val="6BEC17E0"/>
    <w:rsid w:val="6BF16DF6"/>
    <w:rsid w:val="6BFB1A23"/>
    <w:rsid w:val="6C4E5FF7"/>
    <w:rsid w:val="6C7812C6"/>
    <w:rsid w:val="6C904861"/>
    <w:rsid w:val="6CD02EB0"/>
    <w:rsid w:val="6CFC1EF7"/>
    <w:rsid w:val="6D192AA9"/>
    <w:rsid w:val="6D3C0545"/>
    <w:rsid w:val="6DCC18C9"/>
    <w:rsid w:val="6E1119D2"/>
    <w:rsid w:val="6E2E4332"/>
    <w:rsid w:val="6E46167B"/>
    <w:rsid w:val="6F1E65D4"/>
    <w:rsid w:val="6F266C86"/>
    <w:rsid w:val="6F5042C2"/>
    <w:rsid w:val="6F9E1043"/>
    <w:rsid w:val="6F9E7295"/>
    <w:rsid w:val="6FAD74D8"/>
    <w:rsid w:val="6FD03FAE"/>
    <w:rsid w:val="6FD902CD"/>
    <w:rsid w:val="6FEB4920"/>
    <w:rsid w:val="7027728A"/>
    <w:rsid w:val="704A4D27"/>
    <w:rsid w:val="70AE52B6"/>
    <w:rsid w:val="710F044A"/>
    <w:rsid w:val="711F61B4"/>
    <w:rsid w:val="71324139"/>
    <w:rsid w:val="715916C6"/>
    <w:rsid w:val="71597917"/>
    <w:rsid w:val="71D15700"/>
    <w:rsid w:val="71F17B50"/>
    <w:rsid w:val="72007D93"/>
    <w:rsid w:val="722F2426"/>
    <w:rsid w:val="723B3805"/>
    <w:rsid w:val="72966949"/>
    <w:rsid w:val="72CA214F"/>
    <w:rsid w:val="73041B05"/>
    <w:rsid w:val="732E0930"/>
    <w:rsid w:val="73966C01"/>
    <w:rsid w:val="739F538A"/>
    <w:rsid w:val="73B01345"/>
    <w:rsid w:val="73B54BAD"/>
    <w:rsid w:val="73E3171A"/>
    <w:rsid w:val="73EA2AA9"/>
    <w:rsid w:val="740C6EC3"/>
    <w:rsid w:val="740D2C3B"/>
    <w:rsid w:val="74185868"/>
    <w:rsid w:val="74316312"/>
    <w:rsid w:val="745919DD"/>
    <w:rsid w:val="746740F9"/>
    <w:rsid w:val="74B3733F"/>
    <w:rsid w:val="75491A51"/>
    <w:rsid w:val="755A7479"/>
    <w:rsid w:val="756E770A"/>
    <w:rsid w:val="759F5B15"/>
    <w:rsid w:val="75CB4B5C"/>
    <w:rsid w:val="75E83018"/>
    <w:rsid w:val="760F67F7"/>
    <w:rsid w:val="761958C7"/>
    <w:rsid w:val="766C3C49"/>
    <w:rsid w:val="76937428"/>
    <w:rsid w:val="76FF4ABD"/>
    <w:rsid w:val="771A18F7"/>
    <w:rsid w:val="776C1A27"/>
    <w:rsid w:val="778921AB"/>
    <w:rsid w:val="77974CF6"/>
    <w:rsid w:val="77980A6E"/>
    <w:rsid w:val="779D6084"/>
    <w:rsid w:val="77BF424C"/>
    <w:rsid w:val="77E872FF"/>
    <w:rsid w:val="77ED0DBA"/>
    <w:rsid w:val="780F13C8"/>
    <w:rsid w:val="78174088"/>
    <w:rsid w:val="78210A63"/>
    <w:rsid w:val="78280044"/>
    <w:rsid w:val="786A240A"/>
    <w:rsid w:val="78CA4C57"/>
    <w:rsid w:val="78CF6711"/>
    <w:rsid w:val="78E201F2"/>
    <w:rsid w:val="790F4D60"/>
    <w:rsid w:val="792E51E6"/>
    <w:rsid w:val="796C3F60"/>
    <w:rsid w:val="797D616D"/>
    <w:rsid w:val="798017B9"/>
    <w:rsid w:val="799A6D1F"/>
    <w:rsid w:val="799E680F"/>
    <w:rsid w:val="79B853F7"/>
    <w:rsid w:val="79DF2984"/>
    <w:rsid w:val="79FE105C"/>
    <w:rsid w:val="7A1545F8"/>
    <w:rsid w:val="7A1E525A"/>
    <w:rsid w:val="7A4D5B40"/>
    <w:rsid w:val="7A583B2A"/>
    <w:rsid w:val="7A6D1D3E"/>
    <w:rsid w:val="7AA921BC"/>
    <w:rsid w:val="7AB43E11"/>
    <w:rsid w:val="7ABE07EB"/>
    <w:rsid w:val="7AF34939"/>
    <w:rsid w:val="7B272834"/>
    <w:rsid w:val="7B3311D9"/>
    <w:rsid w:val="7B564EC8"/>
    <w:rsid w:val="7BD83B2F"/>
    <w:rsid w:val="7C0F633B"/>
    <w:rsid w:val="7C1475DC"/>
    <w:rsid w:val="7C1C5D6E"/>
    <w:rsid w:val="7C2D79D7"/>
    <w:rsid w:val="7C385448"/>
    <w:rsid w:val="7C5E4034"/>
    <w:rsid w:val="7C684EB3"/>
    <w:rsid w:val="7C9B5288"/>
    <w:rsid w:val="7CA57EB5"/>
    <w:rsid w:val="7CB3663D"/>
    <w:rsid w:val="7CC61BD9"/>
    <w:rsid w:val="7D496A92"/>
    <w:rsid w:val="7D4A45B8"/>
    <w:rsid w:val="7D513B99"/>
    <w:rsid w:val="7DA22646"/>
    <w:rsid w:val="7DA243F4"/>
    <w:rsid w:val="7DA63EE4"/>
    <w:rsid w:val="7DBF4FA6"/>
    <w:rsid w:val="7DD32B96"/>
    <w:rsid w:val="7DD56578"/>
    <w:rsid w:val="7DED1B13"/>
    <w:rsid w:val="7DF12C86"/>
    <w:rsid w:val="7E12157A"/>
    <w:rsid w:val="7E192908"/>
    <w:rsid w:val="7E6B0C8A"/>
    <w:rsid w:val="7E81400A"/>
    <w:rsid w:val="7F10538E"/>
    <w:rsid w:val="7F345520"/>
    <w:rsid w:val="7F370B6C"/>
    <w:rsid w:val="7F475253"/>
    <w:rsid w:val="7F5D4A77"/>
    <w:rsid w:val="7F8F09A8"/>
    <w:rsid w:val="7F9F6E3D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5562</Words>
  <Characters>5822</Characters>
  <Lines>6</Lines>
  <Paragraphs>1</Paragraphs>
  <TotalTime>0</TotalTime>
  <ScaleCrop>false</ScaleCrop>
  <LinksUpToDate>false</LinksUpToDate>
  <CharactersWithSpaces>5870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2024-10-13T18:03:19Z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