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A1FB851">
      <w:pPr>
        <w:snapToGrid w:val="0"/>
        <w:jc w:val="center"/>
        <w:rPr>
          <w:sz w:val="6"/>
          <w:szCs w:val="6"/>
        </w:rPr>
      </w:pPr>
    </w:p>
    <w:p w14:paraId="6AEB1747">
      <w:pPr>
        <w:snapToGrid w:val="0"/>
        <w:jc w:val="center"/>
        <w:rPr>
          <w:sz w:val="6"/>
          <w:szCs w:val="6"/>
        </w:rPr>
      </w:pPr>
    </w:p>
    <w:p w14:paraId="6512FD42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B418E9E"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 w14:paraId="35D93E2D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65B58A22">
        <w:trPr>
          <w:trHeight w:val="571" w:hRule="atLeast"/>
        </w:trPr>
        <w:tc>
          <w:tcPr>
            <w:tcW w:w="1418" w:type="dxa"/>
            <w:vAlign w:val="center"/>
          </w:tcPr>
          <w:p w14:paraId="30F92F7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206AA71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139008</w:t>
            </w:r>
          </w:p>
        </w:tc>
        <w:tc>
          <w:tcPr>
            <w:tcW w:w="1134" w:type="dxa"/>
            <w:vAlign w:val="center"/>
          </w:tcPr>
          <w:p w14:paraId="1432C1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604F43FF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智慧对对碰3</w:t>
            </w:r>
          </w:p>
        </w:tc>
      </w:tr>
      <w:tr w14:paraId="262C596B">
        <w:trPr>
          <w:trHeight w:val="571" w:hRule="atLeast"/>
        </w:trPr>
        <w:tc>
          <w:tcPr>
            <w:tcW w:w="1418" w:type="dxa"/>
            <w:vAlign w:val="center"/>
          </w:tcPr>
          <w:p w14:paraId="174B62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8BB274B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34" w:type="dxa"/>
            <w:vAlign w:val="center"/>
          </w:tcPr>
          <w:p w14:paraId="6578258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3911D31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 w14:paraId="0493DB00">
        <w:trPr>
          <w:trHeight w:val="571" w:hRule="atLeast"/>
        </w:trPr>
        <w:tc>
          <w:tcPr>
            <w:tcW w:w="1418" w:type="dxa"/>
            <w:vAlign w:val="center"/>
          </w:tcPr>
          <w:p w14:paraId="327AB83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5694981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郭文杰、章莉莉、杨洁、冉兴娟、陈鑫、马嘉玉</w:t>
            </w:r>
          </w:p>
        </w:tc>
        <w:tc>
          <w:tcPr>
            <w:tcW w:w="1134" w:type="dxa"/>
            <w:vAlign w:val="center"/>
          </w:tcPr>
          <w:p w14:paraId="32D7425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07D8E94F">
            <w:pPr>
              <w:tabs>
                <w:tab w:val="left" w:pos="532"/>
                <w:tab w:val="left" w:pos="1680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21093@gench.edu.cn</w:t>
            </w:r>
          </w:p>
          <w:p w14:paraId="4BD3A810">
            <w:pPr>
              <w:tabs>
                <w:tab w:val="left" w:pos="532"/>
                <w:tab w:val="left" w:pos="1680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21059@gench.edu.cn</w:t>
            </w:r>
          </w:p>
          <w:p w14:paraId="5CDF8BD9">
            <w:pPr>
              <w:tabs>
                <w:tab w:val="left" w:pos="532"/>
                <w:tab w:val="left" w:pos="1680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"mailto:15016@gench.edu.cn" </w:instrTex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15016@gench.edu.cn</w: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 w14:paraId="511613F8">
            <w:pPr>
              <w:tabs>
                <w:tab w:val="left" w:pos="532"/>
                <w:tab w:val="left" w:pos="1680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"mailto:19040@gench.edu.cn" </w:instrTex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19040@gench.edu.cn</w: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 w14:paraId="3EAC5F1F">
            <w:pPr>
              <w:tabs>
                <w:tab w:val="left" w:pos="532"/>
                <w:tab w:val="left" w:pos="1680"/>
                <w:tab w:val="left" w:pos="2807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"mailto:20037@gench.edu.cn" </w:instrTex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20037@gench.edu.cn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 w14:paraId="06E2A168">
            <w:pPr>
              <w:tabs>
                <w:tab w:val="left" w:pos="532"/>
                <w:tab w:val="left" w:pos="1680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"mailto:19052@gench.edu.cn" </w:instrTex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 w14:paraId="02675E1F">
        <w:trPr>
          <w:trHeight w:val="571" w:hRule="atLeast"/>
        </w:trPr>
        <w:tc>
          <w:tcPr>
            <w:tcW w:w="1418" w:type="dxa"/>
            <w:vAlign w:val="center"/>
          </w:tcPr>
          <w:p w14:paraId="7BA7279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AE7FD1E"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B21-1、B21-2、B21-3</w:t>
            </w:r>
          </w:p>
        </w:tc>
        <w:tc>
          <w:tcPr>
            <w:tcW w:w="1134" w:type="dxa"/>
            <w:vAlign w:val="center"/>
          </w:tcPr>
          <w:p w14:paraId="37B580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1F90B19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一教405、一教406、一教408、一教409、一教407、一教410</w:t>
            </w:r>
          </w:p>
        </w:tc>
      </w:tr>
      <w:tr w14:paraId="5AABC717">
        <w:trPr>
          <w:trHeight w:val="571" w:hRule="atLeast"/>
        </w:trPr>
        <w:tc>
          <w:tcPr>
            <w:tcW w:w="1418" w:type="dxa"/>
            <w:vAlign w:val="center"/>
          </w:tcPr>
          <w:p w14:paraId="4D7B42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4260031"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星期四13:30-14:15（第6节课）</w:t>
            </w:r>
          </w:p>
        </w:tc>
      </w:tr>
      <w:tr w14:paraId="1A7C3164">
        <w:trPr>
          <w:trHeight w:val="571" w:hRule="atLeast"/>
        </w:trPr>
        <w:tc>
          <w:tcPr>
            <w:tcW w:w="1418" w:type="dxa"/>
            <w:vAlign w:val="center"/>
          </w:tcPr>
          <w:p w14:paraId="0F7630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652DBE9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书名：幼儿园教育活动综合设计与实施，作者：林炎琴，出版社：上海交通大学出版社，版本信息：2018年6月（出版时间），版次：第1版，书号（ISBN）：9787313190901；</w:t>
            </w:r>
          </w:p>
        </w:tc>
      </w:tr>
      <w:tr w14:paraId="447789DC">
        <w:trPr>
          <w:trHeight w:val="571" w:hRule="atLeast"/>
        </w:trPr>
        <w:tc>
          <w:tcPr>
            <w:tcW w:w="1418" w:type="dxa"/>
            <w:vAlign w:val="center"/>
          </w:tcPr>
          <w:p w14:paraId="7392BDC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CDD3568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学前教育学，作者：钱雨，出版社：上海交通大学出版社，版本信息：2018-06-01（出版时间），版次：第1版，书号（ISBN）：9787313194756；</w:t>
            </w:r>
          </w:p>
          <w:p w14:paraId="11C1E427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2.书名：幼儿园课程，作者：朱家雄，出版社：华东师范大学出版社，版本信息：2011年2月（出版时间），版次：第2版，书号（ISBN）：9787561733721；</w:t>
            </w:r>
          </w:p>
        </w:tc>
      </w:tr>
    </w:tbl>
    <w:p w14:paraId="66E575C8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4955C8EB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090EDBE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D96D23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A1AC7D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3BD45A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7C8F1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2049F36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B51B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9EC096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“智慧对对碰3”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0F74E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95117DD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 w14:paraId="6A386552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19F963B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59A2B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CD5264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“智慧对对碰3”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D3782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BE8FCEC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 w14:paraId="5EBE3423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680BB5C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4ED77B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57C22D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“智慧对对碰3”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4C4903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D12831D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 w14:paraId="20361951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5D3539E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B63CDB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F47EF9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“智慧对对碰3”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927B7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249FAAB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 w14:paraId="35073243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</w:t>
            </w:r>
          </w:p>
        </w:tc>
      </w:tr>
      <w:tr w14:paraId="736C0CF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A774F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4D00AE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“智慧对对碰3”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EEE11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1A11F04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 w14:paraId="2B24DCF9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2011468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04B5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C4909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“智慧对对碰3”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CA36F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7E3F5EA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 w14:paraId="4690C2EB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187153B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A68667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551FF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“智慧对对碰3”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F6FEE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08E8FB8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 w14:paraId="535CD69F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4F431F6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BA62BA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3CD455"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“智慧对对碰3”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B2414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现场讨论、组间辩论互动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B59D612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 w14:paraId="3DEB7C3D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</w:tbl>
    <w:p w14:paraId="295D76D7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664B18C2">
      <w:pPr>
        <w:numPr>
          <w:ilvl w:val="0"/>
          <w:numId w:val="1"/>
        </w:num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5416"/>
        <w:gridCol w:w="1407"/>
      </w:tblGrid>
      <w:tr w14:paraId="5C3962C5">
        <w:tc>
          <w:tcPr>
            <w:tcW w:w="1699" w:type="dxa"/>
            <w:vAlign w:val="center"/>
          </w:tcPr>
          <w:p w14:paraId="074125B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总评构成（4</w:t>
            </w:r>
            <w:r>
              <w:rPr>
                <w:rFonts w:ascii="宋体" w:hAnsi="宋体"/>
                <w:bCs/>
                <w:szCs w:val="20"/>
              </w:rPr>
              <w:t>X</w:t>
            </w:r>
            <w:r>
              <w:rPr>
                <w:rFonts w:hint="eastAsia" w:ascii="宋体" w:hAnsi="宋体"/>
                <w:bCs/>
                <w:szCs w:val="20"/>
              </w:rPr>
              <w:t>）</w:t>
            </w:r>
          </w:p>
        </w:tc>
        <w:tc>
          <w:tcPr>
            <w:tcW w:w="5416" w:type="dxa"/>
            <w:vAlign w:val="center"/>
          </w:tcPr>
          <w:p w14:paraId="0212939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评价方式</w:t>
            </w:r>
          </w:p>
        </w:tc>
        <w:tc>
          <w:tcPr>
            <w:tcW w:w="1407" w:type="dxa"/>
            <w:vAlign w:val="center"/>
          </w:tcPr>
          <w:p w14:paraId="184AD9D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占比</w:t>
            </w:r>
          </w:p>
        </w:tc>
      </w:tr>
      <w:tr w14:paraId="5AC556B5">
        <w:tc>
          <w:tcPr>
            <w:tcW w:w="1699" w:type="dxa"/>
            <w:vAlign w:val="center"/>
          </w:tcPr>
          <w:p w14:paraId="38357D39">
            <w:pPr>
              <w:snapToGrid w:val="0"/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416" w:type="dxa"/>
            <w:vAlign w:val="center"/>
          </w:tcPr>
          <w:p w14:paraId="537AFCC7"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  <w:t>课堂执行规则情况</w:t>
            </w:r>
          </w:p>
          <w:p w14:paraId="50FCE6B1">
            <w:pPr>
              <w:snapToGrid w:val="0"/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态度/出勤/其他一般课堂常规要求等</w:t>
            </w:r>
          </w:p>
        </w:tc>
        <w:tc>
          <w:tcPr>
            <w:tcW w:w="1407" w:type="dxa"/>
            <w:vAlign w:val="center"/>
          </w:tcPr>
          <w:p w14:paraId="3777B545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 w14:paraId="2928DB62">
        <w:tc>
          <w:tcPr>
            <w:tcW w:w="1699" w:type="dxa"/>
            <w:vAlign w:val="center"/>
          </w:tcPr>
          <w:p w14:paraId="556A3FEE">
            <w:pPr>
              <w:snapToGrid w:val="0"/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416" w:type="dxa"/>
            <w:vAlign w:val="center"/>
          </w:tcPr>
          <w:p w14:paraId="0329F44D"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  <w:t>现场参与情况</w:t>
            </w:r>
          </w:p>
          <w:p w14:paraId="4A89859C">
            <w:pPr>
              <w:snapToGrid w:val="0"/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对对碰参与频率/破冰游戏的组织/讨论中扮演的角色（问题组、讨论组）等</w:t>
            </w:r>
          </w:p>
        </w:tc>
        <w:tc>
          <w:tcPr>
            <w:tcW w:w="1407" w:type="dxa"/>
            <w:vAlign w:val="center"/>
          </w:tcPr>
          <w:p w14:paraId="13F4BD0D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 w14:paraId="20C2D6F5">
        <w:tc>
          <w:tcPr>
            <w:tcW w:w="1699" w:type="dxa"/>
            <w:vAlign w:val="center"/>
          </w:tcPr>
          <w:p w14:paraId="4DE3F98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416" w:type="dxa"/>
            <w:vAlign w:val="center"/>
          </w:tcPr>
          <w:p w14:paraId="7290CAAC"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  <w:t>智慧对对碰成效</w:t>
            </w:r>
          </w:p>
          <w:p w14:paraId="77E111F3">
            <w:pPr>
              <w:snapToGrid w:val="0"/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所提出的问题被聚集对对碰/分享保教现场案例/查阅收集资料参与对对碰/有好的见解获得大家好评/有对对碰感悟记录、发表/其他在对对碰中的良好表现</w:t>
            </w:r>
          </w:p>
        </w:tc>
        <w:tc>
          <w:tcPr>
            <w:tcW w:w="1407" w:type="dxa"/>
            <w:vAlign w:val="center"/>
          </w:tcPr>
          <w:p w14:paraId="44FCFD74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  <w:tr w14:paraId="745307A3">
        <w:tc>
          <w:tcPr>
            <w:tcW w:w="1699" w:type="dxa"/>
            <w:vAlign w:val="center"/>
          </w:tcPr>
          <w:p w14:paraId="4A5AC725">
            <w:pPr>
              <w:snapToGrid w:val="0"/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X4</w:t>
            </w:r>
          </w:p>
        </w:tc>
        <w:tc>
          <w:tcPr>
            <w:tcW w:w="5416" w:type="dxa"/>
            <w:vAlign w:val="center"/>
          </w:tcPr>
          <w:p w14:paraId="606C6AED">
            <w:pPr>
              <w:snapToGrid w:val="0"/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  <w:t>小组内评价、汇报评价</w:t>
            </w:r>
          </w:p>
        </w:tc>
        <w:tc>
          <w:tcPr>
            <w:tcW w:w="1407" w:type="dxa"/>
            <w:vAlign w:val="center"/>
          </w:tcPr>
          <w:p w14:paraId="7BB35FDD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</w:tbl>
    <w:p w14:paraId="1646BBCB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章莉莉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陈鑫、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杨洁、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郭文杰、冉兴娟、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马嘉玉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2022-9-8</w:t>
      </w:r>
    </w:p>
    <w:p w14:paraId="42C2601F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1B2CD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A38A61D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F87B1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4640047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F0EFD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EF2A2BD"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EF2A2BD"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D1595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5D94FF"/>
    <w:multiLevelType w:val="singleLevel"/>
    <w:tmpl w:val="535D94F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7D7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8701BE"/>
    <w:rsid w:val="04FD4054"/>
    <w:rsid w:val="05761FE6"/>
    <w:rsid w:val="0B02141F"/>
    <w:rsid w:val="0DB76A4A"/>
    <w:rsid w:val="0E331F34"/>
    <w:rsid w:val="0F6372FD"/>
    <w:rsid w:val="10DC11D2"/>
    <w:rsid w:val="128C35E1"/>
    <w:rsid w:val="15921D6F"/>
    <w:rsid w:val="1781635A"/>
    <w:rsid w:val="189C6966"/>
    <w:rsid w:val="199D2E85"/>
    <w:rsid w:val="1B9B294B"/>
    <w:rsid w:val="1DD91A2C"/>
    <w:rsid w:val="220E3657"/>
    <w:rsid w:val="23BD1E9C"/>
    <w:rsid w:val="24BD16A2"/>
    <w:rsid w:val="26801E51"/>
    <w:rsid w:val="27494E88"/>
    <w:rsid w:val="28927997"/>
    <w:rsid w:val="2A20417F"/>
    <w:rsid w:val="2B0A79B2"/>
    <w:rsid w:val="2E59298A"/>
    <w:rsid w:val="2FF25EE5"/>
    <w:rsid w:val="3015112E"/>
    <w:rsid w:val="32F85830"/>
    <w:rsid w:val="36DD61D9"/>
    <w:rsid w:val="37E50B00"/>
    <w:rsid w:val="3D58009E"/>
    <w:rsid w:val="3DF5642C"/>
    <w:rsid w:val="3E28312D"/>
    <w:rsid w:val="4453392B"/>
    <w:rsid w:val="455B2136"/>
    <w:rsid w:val="46DD10F6"/>
    <w:rsid w:val="47735A6E"/>
    <w:rsid w:val="47F137AF"/>
    <w:rsid w:val="483F53C4"/>
    <w:rsid w:val="49DF08B3"/>
    <w:rsid w:val="4A2D2779"/>
    <w:rsid w:val="50251638"/>
    <w:rsid w:val="50753BC5"/>
    <w:rsid w:val="51085518"/>
    <w:rsid w:val="54CE0CF8"/>
    <w:rsid w:val="59155C75"/>
    <w:rsid w:val="5C711434"/>
    <w:rsid w:val="60673C6F"/>
    <w:rsid w:val="650D6D0E"/>
    <w:rsid w:val="65310993"/>
    <w:rsid w:val="68596786"/>
    <w:rsid w:val="6C3C7D5F"/>
    <w:rsid w:val="6D3E108C"/>
    <w:rsid w:val="6DE82E69"/>
    <w:rsid w:val="6E256335"/>
    <w:rsid w:val="70011607"/>
    <w:rsid w:val="700912C5"/>
    <w:rsid w:val="728B2E27"/>
    <w:rsid w:val="74F62C86"/>
    <w:rsid w:val="77254151"/>
    <w:rsid w:val="77454F96"/>
    <w:rsid w:val="7A0908A1"/>
    <w:rsid w:val="FE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1027</Words>
  <Characters>1264</Characters>
  <Lines>8</Lines>
  <Paragraphs>2</Paragraphs>
  <TotalTime>0</TotalTime>
  <ScaleCrop>false</ScaleCrop>
  <LinksUpToDate>false</LinksUpToDate>
  <CharactersWithSpaces>1286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2024-10-11T16:26:25Z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A75B13A14D6F41B39D2AFCDE542C8235</vt:lpwstr>
  </property>
</Properties>
</file>