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2130036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家庭教育理论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胡毓婷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19240@gench.edu.cn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 xml:space="preserve"> B21-1，B21-2，B21-3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一教416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四、周五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下午第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color w:val="000000"/>
                <w:sz w:val="21"/>
                <w:szCs w:val="21"/>
              </w:rPr>
              <w:t>家庭教育学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color w:val="000000"/>
                <w:sz w:val="21"/>
                <w:szCs w:val="21"/>
              </w:rPr>
              <w:t>（第二版）缪建东.北京:高等教育出版社</w:t>
            </w:r>
          </w:p>
          <w:p>
            <w:pPr>
              <w:snapToGrid w:val="0"/>
              <w:spacing w:line="288" w:lineRule="auto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《学前儿童家庭教育》王乃正 王冬兰 张小永 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《家庭教育》 陈鹤琴 华东师范大学出版社；</w:t>
            </w:r>
          </w:p>
          <w:p>
            <w:pPr>
              <w:snapToGrid w:val="0"/>
              <w:spacing w:line="288" w:lineRule="auto"/>
              <w:jc w:val="both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《陈鹤琴现代儿童教育学说》陈鹤琴 南京师范大学出版社；</w:t>
            </w:r>
          </w:p>
          <w:p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《正面管教》；</w:t>
            </w:r>
          </w:p>
          <w:p>
            <w:pPr>
              <w:snapToGrid w:val="0"/>
              <w:spacing w:line="288" w:lineRule="auto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《天性》泡爸 湖南科学技术出版社；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《家庭教育理论》课程说明：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学习目标、学习内容、学习方式、考核方式等。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一单元：为什么要学习家庭教育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论题：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讨论家庭要素中，各项的优先级排序，并论述理由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课堂展示及讨论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二单元：家庭教育的概念、特征和功能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课堂展示及讨论：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学习了解调查问卷并对结果进行分析，《亲子访谈》观影，分享心得体会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课堂展示及讨论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三单元：学前儿童家庭教育的目的和任务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课堂展示：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结合所学的目的和任务，展示适合家庭教育的小方法、小技巧及可借助的工具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课堂展示及讨论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四单元：</w:t>
            </w:r>
            <w:r>
              <w:rPr>
                <w:rFonts w:ascii="Times New Roman" w:hAnsi="Times New Roman"/>
                <w:sz w:val="18"/>
                <w:szCs w:val="18"/>
              </w:rPr>
              <w:t>家庭教育原则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和方法</w:t>
            </w:r>
          </w:p>
          <w:p>
            <w:pPr>
              <w:widowControl/>
              <w:rPr>
                <w:rFonts w:hint="eastAsia" w:ascii="Times New Roman" w:hAnsi="Times New Roman" w:eastAsia="PMingLiU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家庭教育的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6个原则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四单元：</w:t>
            </w:r>
            <w:r>
              <w:rPr>
                <w:rFonts w:ascii="Times New Roman" w:hAnsi="Times New Roman"/>
                <w:sz w:val="18"/>
                <w:szCs w:val="18"/>
              </w:rPr>
              <w:t>家庭教育原则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和方法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家庭教育的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 w:val="18"/>
                <w:szCs w:val="18"/>
              </w:rPr>
              <w:t>个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基本方法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小组项目综合报告：</w:t>
            </w:r>
          </w:p>
          <w:p>
            <w:pPr>
              <w:widowControl/>
              <w:rPr>
                <w:rFonts w:hint="default" w:ascii="Times New Roman" w:hAnsi="Times New Roman" w:eastAsia="PMingLiU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设计一场亲子活动，凸显家庭教育的原则或方法，并制作小卡片（给爸爸妈妈的友情提醒）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汇报及讨论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val="en-US" w:eastAsia="zh-CN"/>
              </w:rPr>
              <w:t>五单元：不同类型家庭、不同发展阶段家庭的教育指导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课堂展示：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分享名人名家家庭教育故事，及自己的感受、启发、分析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课堂展示及讨论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六单元 新时代背景下的学前儿童家庭教育</w:t>
            </w:r>
          </w:p>
          <w:p>
            <w:pPr>
              <w:widowControl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6.1 孙瑞雪和蒙特梭利育儿法</w:t>
            </w:r>
          </w:p>
          <w:p>
            <w:pPr>
              <w:widowControl/>
              <w:rPr>
                <w:rFonts w:hint="default" w:ascii="Times New Roman" w:hAnsi="Times New Roman" w:eastAsia="PMingLiU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6.2 正面管教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六单元 新时代背景下的学前儿童家庭教育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6.3 PET父母效能训练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6.4 顺应天性的教育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课堂展示：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根据课外阅读书单，制作思维导图介绍书籍，并分享读后感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七单元 学前儿童家庭教育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课堂展示：</w:t>
            </w:r>
          </w:p>
          <w:p>
            <w:pPr>
              <w:widowControl/>
              <w:rPr>
                <w:rFonts w:hint="default" w:ascii="黑体" w:hAnsi="黑体" w:eastAsia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辩论赛  多子女家庭，是否该教育大的让着小的？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pacing w:line="288" w:lineRule="auto"/>
              <w:jc w:val="center"/>
              <w:rPr>
                <w:rFonts w:ascii="宋体" w:hAnsi="宋体" w:cs="Times New Roman" w:eastAsiaTheme="minorEastAsia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考试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Times New Roman" w:eastAsiaTheme="minorEastAsia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cs="Times New Roman" w:asciiTheme="minorEastAsia" w:hAnsiTheme="minorEastAsia" w:eastAsiaTheme="minorEastAsia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课堂展示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小组项目报告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实践及平时表现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胡毓婷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720" w:right="720" w:bottom="720" w:left="720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MjRkNDkwNjlkMDdmMzY0YWNjNmU1Y2UzMWRkNG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52E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85214A0"/>
    <w:rsid w:val="0A2D63DB"/>
    <w:rsid w:val="0B02141F"/>
    <w:rsid w:val="0DB76A4A"/>
    <w:rsid w:val="15887BC0"/>
    <w:rsid w:val="199D2E85"/>
    <w:rsid w:val="1B9B294B"/>
    <w:rsid w:val="21B00675"/>
    <w:rsid w:val="2E59298A"/>
    <w:rsid w:val="34D67F04"/>
    <w:rsid w:val="366531F5"/>
    <w:rsid w:val="37A86428"/>
    <w:rsid w:val="37E50B00"/>
    <w:rsid w:val="3E503765"/>
    <w:rsid w:val="46D36314"/>
    <w:rsid w:val="46FE75F1"/>
    <w:rsid w:val="49DF08B3"/>
    <w:rsid w:val="49E858FC"/>
    <w:rsid w:val="4A686DC6"/>
    <w:rsid w:val="53C42195"/>
    <w:rsid w:val="55824C3C"/>
    <w:rsid w:val="65310993"/>
    <w:rsid w:val="66C435EE"/>
    <w:rsid w:val="6E256335"/>
    <w:rsid w:val="700912C5"/>
    <w:rsid w:val="7307336E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qFormat="1"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0"/>
    <w:rPr>
      <w:color w:val="003399"/>
      <w:u w:val="none"/>
    </w:rPr>
  </w:style>
  <w:style w:type="character" w:styleId="9">
    <w:name w:val="HTML Acronym"/>
    <w:basedOn w:val="6"/>
    <w:semiHidden/>
    <w:unhideWhenUsed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2">
    <w:name w:val="hover5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1330</Words>
  <Characters>1435</Characters>
  <Lines>8</Lines>
  <Paragraphs>2</Paragraphs>
  <TotalTime>105</TotalTime>
  <ScaleCrop>false</ScaleCrop>
  <LinksUpToDate>false</LinksUpToDate>
  <CharactersWithSpaces>1474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蓝冰</cp:lastModifiedBy>
  <cp:lastPrinted>2021-08-23T07:38:00Z</cp:lastPrinted>
  <dcterms:modified xsi:type="dcterms:W3CDTF">2022-09-28T02:51:03Z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9FBC29CE2E2B4290AAA9C0451D53564A</vt:lpwstr>
  </property>
</Properties>
</file>