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0FA0" w:rsidRPr="00DC5E15" w:rsidRDefault="00B90FA0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B90FA0" w:rsidRDefault="00B90FA0">
      <w:pPr>
        <w:snapToGrid w:val="0"/>
        <w:jc w:val="center"/>
        <w:rPr>
          <w:sz w:val="6"/>
          <w:szCs w:val="6"/>
        </w:rPr>
      </w:pPr>
    </w:p>
    <w:p w:rsidR="00B90FA0" w:rsidRDefault="009E71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90FA0" w:rsidRDefault="00B90FA0" w:rsidP="00D02A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90FA0" w:rsidRDefault="009E71FA" w:rsidP="00D02A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90FA0" w:rsidRPr="00E3799A" w:rsidRDefault="00DC5E15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2138092</w:t>
            </w:r>
          </w:p>
        </w:tc>
        <w:tc>
          <w:tcPr>
            <w:tcW w:w="1134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/>
                <w:lang w:eastAsia="zh-CN"/>
              </w:rPr>
              <w:t>人力资源管理</w:t>
            </w:r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32</w:t>
            </w:r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/>
                <w:lang w:eastAsia="zh-CN"/>
              </w:rPr>
              <w:t>黄海平</w:t>
            </w:r>
          </w:p>
        </w:tc>
        <w:tc>
          <w:tcPr>
            <w:tcW w:w="1134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E3799A">
              <w:rPr>
                <w:rFonts w:ascii="宋体" w:eastAsia="宋体" w:hAnsi="宋体" w:hint="eastAsia"/>
                <w:lang w:eastAsia="zh-CN"/>
              </w:rPr>
              <w:t>15084@gench.edu.cn</w:t>
            </w:r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90FA0" w:rsidRPr="00E3799A" w:rsidRDefault="00563506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lang w:eastAsia="zh-CN"/>
              </w:rPr>
            </w:pPr>
            <w:r w:rsidRPr="00E3799A">
              <w:rPr>
                <w:rFonts w:asciiTheme="majorEastAsia" w:eastAsiaTheme="majorEastAsia" w:hAnsiTheme="majorEastAsia"/>
                <w:color w:val="000000"/>
                <w:lang w:eastAsia="zh-CN"/>
              </w:rPr>
              <w:t>公选课</w:t>
            </w:r>
          </w:p>
        </w:tc>
        <w:tc>
          <w:tcPr>
            <w:tcW w:w="1134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90FA0" w:rsidRPr="00E3799A" w:rsidRDefault="00DC5E15" w:rsidP="005635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二教107</w:t>
            </w:r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90FA0" w:rsidRPr="00E3799A" w:rsidRDefault="00B90FA0" w:rsidP="00E3799A">
            <w:pPr>
              <w:tabs>
                <w:tab w:val="left" w:pos="532"/>
              </w:tabs>
              <w:spacing w:line="340" w:lineRule="exact"/>
              <w:ind w:firstLineChars="500" w:firstLine="1200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bookmarkStart w:id="0" w:name="_GoBack"/>
            <w:bookmarkEnd w:id="0"/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66BA9" w:rsidRPr="00E3799A" w:rsidRDefault="00B66BA9" w:rsidP="00B66BA9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color w:val="000000"/>
                <w:lang w:eastAsia="zh-CN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人力资源管理实务  沈沉珠  北京大学出版社出版  2011年第1次印刷 </w:t>
            </w:r>
          </w:p>
          <w:p w:rsidR="00B90FA0" w:rsidRPr="00E3799A" w:rsidRDefault="00B90FA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lang w:eastAsia="zh-CN"/>
              </w:rPr>
            </w:pPr>
          </w:p>
        </w:tc>
      </w:tr>
      <w:tr w:rsidR="00B90FA0">
        <w:trPr>
          <w:trHeight w:val="571"/>
        </w:trPr>
        <w:tc>
          <w:tcPr>
            <w:tcW w:w="1418" w:type="dxa"/>
            <w:vAlign w:val="center"/>
          </w:tcPr>
          <w:p w:rsidR="00B90FA0" w:rsidRDefault="009E71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66BA9" w:rsidRPr="00E3799A" w:rsidRDefault="00B66BA9" w:rsidP="00B66BA9">
            <w:pPr>
              <w:snapToGrid w:val="0"/>
              <w:spacing w:line="288" w:lineRule="auto"/>
              <w:ind w:left="718"/>
              <w:rPr>
                <w:rFonts w:asciiTheme="majorEastAsia" w:eastAsiaTheme="majorEastAsia" w:hAnsiTheme="majorEastAsia"/>
                <w:color w:val="000000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《人力资源管理概论》赵永乐 上海交通大学出版社 </w:t>
            </w:r>
          </w:p>
          <w:p w:rsidR="00B90FA0" w:rsidRPr="00E3799A" w:rsidRDefault="00B66BA9" w:rsidP="00B66BA9">
            <w:pPr>
              <w:snapToGrid w:val="0"/>
              <w:spacing w:line="288" w:lineRule="auto"/>
              <w:ind w:left="718"/>
              <w:rPr>
                <w:rFonts w:asciiTheme="majorEastAsia" w:eastAsiaTheme="majorEastAsia" w:hAnsiTheme="majorEastAsia"/>
                <w:color w:val="000000"/>
              </w:rPr>
            </w:pPr>
            <w:r w:rsidRPr="00E3799A">
              <w:rPr>
                <w:rFonts w:asciiTheme="majorEastAsia" w:eastAsiaTheme="majorEastAsia" w:hAnsiTheme="majorEastAsia" w:hint="eastAsia"/>
                <w:color w:val="000000"/>
              </w:rPr>
              <w:t xml:space="preserve">  《人力资源管理》 葛红岩  上海财经大学出版社</w:t>
            </w:r>
          </w:p>
        </w:tc>
      </w:tr>
    </w:tbl>
    <w:p w:rsidR="00B90FA0" w:rsidRDefault="00B90FA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90FA0" w:rsidRDefault="009E71FA" w:rsidP="00D02A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7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310"/>
        <w:gridCol w:w="2410"/>
        <w:gridCol w:w="2410"/>
      </w:tblGrid>
      <w:tr w:rsidR="00B90FA0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FA0" w:rsidRDefault="009E71F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FA0" w:rsidRDefault="009E71F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FA0" w:rsidRDefault="009E71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FA0" w:rsidRDefault="009E71F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-2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>第一</w:t>
            </w:r>
            <w:r w:rsidR="004F5A7B"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、二单元</w:t>
            </w:r>
            <w:r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 xml:space="preserve"> 人力资源管理概述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FD1C3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3-4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4F5A7B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三、四单元</w:t>
            </w:r>
            <w:r w:rsidR="0048116C" w:rsidRPr="00E3799A">
              <w:rPr>
                <w:rFonts w:asciiTheme="minorEastAsia" w:eastAsiaTheme="minorEastAsia" w:hAnsiTheme="minorEastAsia" w:cs="Arial"/>
                <w:color w:val="000000"/>
                <w:szCs w:val="21"/>
              </w:rPr>
              <w:t xml:space="preserve"> 人力资源</w:t>
            </w:r>
            <w:r w:rsidR="0048116C">
              <w:rPr>
                <w:rFonts w:asciiTheme="minorEastAsia" w:eastAsiaTheme="minorEastAsia" w:hAnsiTheme="minorEastAsia" w:cs="Arial"/>
                <w:color w:val="000000"/>
                <w:szCs w:val="21"/>
              </w:rPr>
              <w:t>规划</w:t>
            </w:r>
            <w:r w:rsidR="00D02A3E">
              <w:rPr>
                <w:rFonts w:asciiTheme="minorEastAsia" w:eastAsiaTheme="minorEastAsia" w:hAnsiTheme="minorEastAsia" w:cs="Arial" w:hint="eastAsia"/>
                <w:color w:val="000000"/>
                <w:szCs w:val="21"/>
                <w:lang w:eastAsia="zh-CN"/>
              </w:rPr>
              <w:t>、职业规划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FD1C3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5-6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五单元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工作分析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E71F08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写一份岗位说明书</w:t>
            </w: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7-8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六单元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员工招聘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4F5A7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制作一份简历</w:t>
            </w: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9-10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48116C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七单元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48116C">
              <w:rPr>
                <w:rFonts w:asciiTheme="minorEastAsia" w:eastAsiaTheme="minorEastAsia" w:hAnsiTheme="minorEastAsia" w:hint="eastAsia"/>
                <w:bCs/>
                <w:szCs w:val="21"/>
              </w:rPr>
              <w:t>培训与开发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11-12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八单元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绩效与考评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-14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九单元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薪酬管理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案例分析</w:t>
            </w: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十单元</w:t>
            </w:r>
            <w:r w:rsidR="0048116C" w:rsidRPr="00E379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劳动关系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975D3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课堂讲授、课堂讨论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8116C" w:rsidTr="0048116C">
        <w:trPr>
          <w:trHeight w:val="52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379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F5A7B" w:rsidP="0000372F">
            <w:pPr>
              <w:spacing w:line="500" w:lineRule="exac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随堂测试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48116C" w:rsidP="0000372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16C" w:rsidRPr="00E3799A" w:rsidRDefault="003B6098" w:rsidP="000037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随堂大作业</w:t>
            </w:r>
          </w:p>
        </w:tc>
      </w:tr>
    </w:tbl>
    <w:p w:rsidR="00B90FA0" w:rsidRDefault="00B90FA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90FA0" w:rsidRDefault="009E71FA" w:rsidP="00D02A3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90FA0">
        <w:tc>
          <w:tcPr>
            <w:tcW w:w="1809" w:type="dxa"/>
            <w:shd w:val="clear" w:color="auto" w:fill="auto"/>
          </w:tcPr>
          <w:p w:rsidR="00B90FA0" w:rsidRDefault="009E71FA" w:rsidP="00D02A3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90FA0" w:rsidRDefault="009E71FA" w:rsidP="00D02A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90FA0" w:rsidRDefault="009E71FA" w:rsidP="00D02A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4FFB">
        <w:tc>
          <w:tcPr>
            <w:tcW w:w="1809" w:type="dxa"/>
            <w:shd w:val="clear" w:color="auto" w:fill="auto"/>
          </w:tcPr>
          <w:p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B4FFB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BB4FFB">
        <w:tc>
          <w:tcPr>
            <w:tcW w:w="1809" w:type="dxa"/>
            <w:shd w:val="clear" w:color="auto" w:fill="auto"/>
          </w:tcPr>
          <w:p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 w:rsidRPr="00E3799A">
              <w:rPr>
                <w:rFonts w:ascii="宋体" w:eastAsia="宋体" w:hAnsi="宋体"/>
                <w:bCs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B4FFB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BB4FFB" w:rsidRPr="00E3799A" w:rsidRDefault="00BB4FFB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8875A1">
        <w:tc>
          <w:tcPr>
            <w:tcW w:w="1809" w:type="dxa"/>
            <w:shd w:val="clear" w:color="auto" w:fill="auto"/>
          </w:tcPr>
          <w:p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875A1" w:rsidRPr="00E3799A" w:rsidRDefault="008D1E43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E3799A">
              <w:rPr>
                <w:rFonts w:ascii="宋体" w:eastAsia="宋体" w:hAnsi="宋体" w:hint="eastAsia"/>
                <w:color w:val="000000"/>
              </w:rPr>
              <w:t>20%</w:t>
            </w:r>
          </w:p>
        </w:tc>
      </w:tr>
      <w:tr w:rsidR="008875A1">
        <w:tc>
          <w:tcPr>
            <w:tcW w:w="1809" w:type="dxa"/>
            <w:shd w:val="clear" w:color="auto" w:fill="auto"/>
          </w:tcPr>
          <w:p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E3799A">
              <w:rPr>
                <w:rFonts w:ascii="宋体" w:eastAsia="宋体" w:hAnsi="宋体" w:hint="eastAsia"/>
                <w:bCs/>
                <w:color w:val="000000"/>
              </w:rPr>
              <w:t>纸笔测试</w:t>
            </w:r>
          </w:p>
        </w:tc>
        <w:tc>
          <w:tcPr>
            <w:tcW w:w="2127" w:type="dxa"/>
            <w:shd w:val="clear" w:color="auto" w:fill="auto"/>
          </w:tcPr>
          <w:p w:rsidR="008875A1" w:rsidRPr="00E3799A" w:rsidRDefault="008875A1" w:rsidP="00D02A3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 w:eastAsia="zh-CN"/>
              </w:rPr>
              <w:t>4</w:t>
            </w:r>
            <w:r w:rsidRPr="00E3799A">
              <w:rPr>
                <w:rFonts w:ascii="宋体" w:eastAsia="宋体" w:hAnsi="宋体" w:hint="eastAsia"/>
                <w:color w:val="000000"/>
              </w:rPr>
              <w:t>0%</w:t>
            </w:r>
          </w:p>
        </w:tc>
      </w:tr>
    </w:tbl>
    <w:p w:rsidR="00B90FA0" w:rsidRDefault="00B90FA0"/>
    <w:p w:rsidR="00B90FA0" w:rsidRDefault="009E71FA" w:rsidP="00D02A3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90FA0" w:rsidRDefault="009E71FA" w:rsidP="00D02A3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90FA0" w:rsidRDefault="009E71FA" w:rsidP="00D02A3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90FA0" w:rsidRDefault="009E71FA" w:rsidP="00D02A3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B90FA0" w:rsidRDefault="00B90FA0" w:rsidP="00D02A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90FA0" w:rsidRDefault="009E71FA" w:rsidP="00D52F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B4F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黄海平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B90FA0" w:rsidSect="00B90FA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57" w:rsidRDefault="00111557" w:rsidP="00B90FA0">
      <w:r>
        <w:separator/>
      </w:r>
    </w:p>
  </w:endnote>
  <w:endnote w:type="continuationSeparator" w:id="0">
    <w:p w:rsidR="00111557" w:rsidRDefault="00111557" w:rsidP="00B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0" w:rsidRDefault="00E560B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E71F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E71F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90FA0" w:rsidRDefault="009E71F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0" w:rsidRDefault="009E71F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1155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E560B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90FA0" w:rsidRDefault="009E71FA" w:rsidP="00D02A3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57" w:rsidRDefault="00111557" w:rsidP="00B90FA0">
      <w:r>
        <w:separator/>
      </w:r>
    </w:p>
  </w:footnote>
  <w:footnote w:type="continuationSeparator" w:id="0">
    <w:p w:rsidR="00111557" w:rsidRDefault="00111557" w:rsidP="00B9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0" w:rsidRDefault="009E71FA" w:rsidP="00D02A3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A0" w:rsidRDefault="00111557" w:rsidP="00D02A3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B90FA0" w:rsidRDefault="009E71F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90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49A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1557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9F4"/>
    <w:rsid w:val="00240B53"/>
    <w:rsid w:val="0028056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746"/>
    <w:rsid w:val="003958D4"/>
    <w:rsid w:val="003A11F8"/>
    <w:rsid w:val="003A440D"/>
    <w:rsid w:val="003B1E31"/>
    <w:rsid w:val="003B6082"/>
    <w:rsid w:val="003B6098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16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9E"/>
    <w:rsid w:val="004C7613"/>
    <w:rsid w:val="004D07ED"/>
    <w:rsid w:val="004E412A"/>
    <w:rsid w:val="004E68E7"/>
    <w:rsid w:val="004F0DAB"/>
    <w:rsid w:val="004F5A7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06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FDD"/>
    <w:rsid w:val="00681194"/>
    <w:rsid w:val="006849D2"/>
    <w:rsid w:val="00686F11"/>
    <w:rsid w:val="00692B28"/>
    <w:rsid w:val="00693552"/>
    <w:rsid w:val="00697452"/>
    <w:rsid w:val="006A006A"/>
    <w:rsid w:val="006A069C"/>
    <w:rsid w:val="006A280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01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13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5A1"/>
    <w:rsid w:val="00892651"/>
    <w:rsid w:val="008A2553"/>
    <w:rsid w:val="008B3DB4"/>
    <w:rsid w:val="008B56AB"/>
    <w:rsid w:val="008B71F2"/>
    <w:rsid w:val="008C2F3A"/>
    <w:rsid w:val="008D1E4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1F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9F2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BA9"/>
    <w:rsid w:val="00B751A9"/>
    <w:rsid w:val="00B7624C"/>
    <w:rsid w:val="00B767B7"/>
    <w:rsid w:val="00B90FA0"/>
    <w:rsid w:val="00BA2E6E"/>
    <w:rsid w:val="00BA5396"/>
    <w:rsid w:val="00BB00B3"/>
    <w:rsid w:val="00BB4FF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3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A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F2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E1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B"/>
    <w:rsid w:val="00E3799A"/>
    <w:rsid w:val="00E4037B"/>
    <w:rsid w:val="00E43444"/>
    <w:rsid w:val="00E46564"/>
    <w:rsid w:val="00E52CD7"/>
    <w:rsid w:val="00E560BF"/>
    <w:rsid w:val="00E573C0"/>
    <w:rsid w:val="00E57781"/>
    <w:rsid w:val="00E611E6"/>
    <w:rsid w:val="00E67717"/>
    <w:rsid w:val="00E70DFC"/>
    <w:rsid w:val="00E71F0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FC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90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90FA0"/>
  </w:style>
  <w:style w:type="character" w:styleId="a6">
    <w:name w:val="Hyperlink"/>
    <w:rsid w:val="00B90FA0"/>
    <w:rPr>
      <w:color w:val="0000FF"/>
      <w:u w:val="single"/>
    </w:rPr>
  </w:style>
  <w:style w:type="table" w:styleId="a7">
    <w:name w:val="Table Grid"/>
    <w:basedOn w:val="a1"/>
    <w:qFormat/>
    <w:rsid w:val="00B90F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B90F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D1815-2CA1-406F-9C4A-C534C4A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Company>CMT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51</cp:revision>
  <cp:lastPrinted>2015-03-18T03:45:00Z</cp:lastPrinted>
  <dcterms:created xsi:type="dcterms:W3CDTF">2015-08-27T04:51:00Z</dcterms:created>
  <dcterms:modified xsi:type="dcterms:W3CDTF">2023-02-22T01:41:00Z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