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FAB90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48036C1E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3512343D">
      <w:pPr>
        <w:snapToGrid w:val="0"/>
        <w:jc w:val="center"/>
        <w:rPr>
          <w:sz w:val="6"/>
          <w:szCs w:val="6"/>
        </w:rPr>
      </w:pPr>
    </w:p>
    <w:p w14:paraId="79DB4B4F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61BAF5B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7E6CA4DC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5519CD9">
        <w:trPr>
          <w:trHeight w:val="571" w:hRule="atLeast"/>
        </w:trPr>
        <w:tc>
          <w:tcPr>
            <w:tcW w:w="1418" w:type="dxa"/>
            <w:vAlign w:val="center"/>
          </w:tcPr>
          <w:p w14:paraId="665EA1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3BABD9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2130041</w:t>
            </w:r>
          </w:p>
        </w:tc>
        <w:tc>
          <w:tcPr>
            <w:tcW w:w="1134" w:type="dxa"/>
            <w:vAlign w:val="center"/>
          </w:tcPr>
          <w:p w14:paraId="63CE14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47651D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插花艺术</w:t>
            </w:r>
          </w:p>
        </w:tc>
      </w:tr>
      <w:tr w14:paraId="0EE831C5">
        <w:trPr>
          <w:trHeight w:val="571" w:hRule="atLeast"/>
        </w:trPr>
        <w:tc>
          <w:tcPr>
            <w:tcW w:w="1418" w:type="dxa"/>
            <w:vAlign w:val="center"/>
          </w:tcPr>
          <w:p w14:paraId="33B43BC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9582B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0A2C78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E06E9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16</w:t>
            </w:r>
          </w:p>
        </w:tc>
      </w:tr>
      <w:tr w14:paraId="37B48342">
        <w:trPr>
          <w:trHeight w:val="571" w:hRule="atLeast"/>
        </w:trPr>
        <w:tc>
          <w:tcPr>
            <w:tcW w:w="1418" w:type="dxa"/>
            <w:vAlign w:val="center"/>
          </w:tcPr>
          <w:p w14:paraId="73749AA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8DE925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冉兴娟</w:t>
            </w:r>
          </w:p>
        </w:tc>
        <w:tc>
          <w:tcPr>
            <w:tcW w:w="1134" w:type="dxa"/>
            <w:vAlign w:val="center"/>
          </w:tcPr>
          <w:p w14:paraId="70C66A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7ED68A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 xml:space="preserve"> 19040@gench.edu.cn</w:t>
            </w:r>
          </w:p>
        </w:tc>
      </w:tr>
      <w:tr w14:paraId="5CA34F2B">
        <w:trPr>
          <w:trHeight w:val="571" w:hRule="atLeast"/>
        </w:trPr>
        <w:tc>
          <w:tcPr>
            <w:tcW w:w="1418" w:type="dxa"/>
            <w:vAlign w:val="center"/>
          </w:tcPr>
          <w:p w14:paraId="3E3A05A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6FEF6CB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学前教育系</w:t>
            </w:r>
          </w:p>
        </w:tc>
        <w:tc>
          <w:tcPr>
            <w:tcW w:w="1134" w:type="dxa"/>
            <w:vAlign w:val="center"/>
          </w:tcPr>
          <w:p w14:paraId="07F44F2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94B89D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教育学院315</w:t>
            </w:r>
          </w:p>
        </w:tc>
      </w:tr>
      <w:tr w14:paraId="532385AE">
        <w:trPr>
          <w:trHeight w:val="571" w:hRule="atLeast"/>
        </w:trPr>
        <w:tc>
          <w:tcPr>
            <w:tcW w:w="1418" w:type="dxa"/>
            <w:vAlign w:val="center"/>
          </w:tcPr>
          <w:p w14:paraId="10C117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3C530AE"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上午第3、4节10：00-11：40</w:t>
            </w:r>
          </w:p>
        </w:tc>
      </w:tr>
      <w:tr w14:paraId="6132C213">
        <w:trPr>
          <w:trHeight w:val="571" w:hRule="atLeast"/>
        </w:trPr>
        <w:tc>
          <w:tcPr>
            <w:tcW w:w="1418" w:type="dxa"/>
            <w:vAlign w:val="center"/>
          </w:tcPr>
          <w:p w14:paraId="445A20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457C10A">
            <w:pPr>
              <w:rPr>
                <w:rFonts w:eastAsia="宋体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王莲英 编著：《插花花艺学》，中国林业出版社 20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09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</w:p>
        </w:tc>
      </w:tr>
      <w:tr w14:paraId="39EAA601">
        <w:trPr>
          <w:trHeight w:val="571" w:hRule="atLeast"/>
        </w:trPr>
        <w:tc>
          <w:tcPr>
            <w:tcW w:w="1418" w:type="dxa"/>
            <w:vAlign w:val="center"/>
          </w:tcPr>
          <w:p w14:paraId="2B87DDA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70B4B14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黄永川 编著，《中国插花史》，西泠出版社，201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年版。 </w:t>
            </w:r>
          </w:p>
          <w:p w14:paraId="055DE177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安琪拉·泽野 编著，赵昕 译《日式花道》，河北科学技术出版社,201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年版。</w:t>
            </w:r>
          </w:p>
          <w:p w14:paraId="3669C948">
            <w:pPr>
              <w:tabs>
                <w:tab w:val="left" w:pos="312"/>
                <w:tab w:val="left" w:pos="532"/>
              </w:tabs>
              <w:spacing w:line="340" w:lineRule="exact"/>
              <w:rPr>
                <w:rFonts w:eastAsia="宋体" w:ascii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葛雷欧·洛许 编著《花艺设计原理》, 河北科学技术出版社。</w:t>
            </w:r>
          </w:p>
        </w:tc>
      </w:tr>
    </w:tbl>
    <w:p w14:paraId="2E32C7BF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6D3CA347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51454EA"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p w14:paraId="02200943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566"/>
        <w:gridCol w:w="2587"/>
        <w:gridCol w:w="2977"/>
      </w:tblGrid>
      <w:tr w14:paraId="4F76EEB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778D5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25E512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26F17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A550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C08DCE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157C6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879A6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插花艺术的概述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98E1B5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 w14:paraId="44FAF770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 w14:paraId="294607FA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7914A9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插花的操作</w:t>
            </w:r>
          </w:p>
          <w:p w14:paraId="18712629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分小组进行操作（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人一组）</w:t>
            </w:r>
          </w:p>
          <w:p w14:paraId="573F0B68">
            <w:pPr>
              <w:rPr>
                <w:sz w:val="21"/>
                <w:szCs w:val="21"/>
                <w:lang w:eastAsia="zh-CN"/>
              </w:rPr>
            </w:pPr>
          </w:p>
        </w:tc>
      </w:tr>
      <w:tr w14:paraId="6804565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23CAB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F6048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中国传统插花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2F2DE1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 w14:paraId="77EDCDE5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 w14:paraId="05FF6A68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F0054D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插花的操作</w:t>
            </w:r>
          </w:p>
          <w:p w14:paraId="40D15FF9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分小组进行操作（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人一组）</w:t>
            </w:r>
          </w:p>
          <w:p w14:paraId="5BB642DD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68FAABC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BE8EC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7C2240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日式插花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8781D5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 w14:paraId="08B8667C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 w14:paraId="6C3D3479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82E9E0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插花的操作</w:t>
            </w:r>
          </w:p>
          <w:p w14:paraId="32366BB5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分小组进行操作（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人一组）</w:t>
            </w:r>
          </w:p>
          <w:p w14:paraId="023046F9">
            <w:pPr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14:paraId="0F39595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477D4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0362B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西方插花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31A7B3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 w14:paraId="1A35FE01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 w14:paraId="2034932C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B39599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插花的操作</w:t>
            </w:r>
          </w:p>
          <w:p w14:paraId="728AEFC9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分小组进行操作（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人一组）</w:t>
            </w:r>
          </w:p>
          <w:p w14:paraId="7E6E7717">
            <w:pPr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14:paraId="13D872E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2BB3DB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4D61D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CE500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E92B7A">
            <w:pPr>
              <w:rPr>
                <w:sz w:val="21"/>
                <w:szCs w:val="21"/>
                <w:lang w:eastAsia="zh-CN"/>
              </w:rPr>
            </w:pPr>
          </w:p>
        </w:tc>
      </w:tr>
      <w:tr w14:paraId="73D64E9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B952D5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907F2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AA27C6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2DB2F8">
            <w:pPr>
              <w:rPr>
                <w:sz w:val="21"/>
                <w:szCs w:val="21"/>
                <w:lang w:eastAsia="zh-CN"/>
              </w:rPr>
            </w:pPr>
          </w:p>
        </w:tc>
      </w:tr>
      <w:tr w14:paraId="545FBDB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A475F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1F1AEE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6CEC2A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5B9F63">
            <w:pPr>
              <w:rPr>
                <w:sz w:val="21"/>
                <w:szCs w:val="21"/>
                <w:lang w:eastAsia="zh-CN"/>
              </w:rPr>
            </w:pPr>
          </w:p>
        </w:tc>
      </w:tr>
      <w:tr w14:paraId="4B3D947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487B7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4261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FA606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40BE6">
            <w:pPr>
              <w:rPr>
                <w:sz w:val="21"/>
                <w:szCs w:val="21"/>
                <w:lang w:eastAsia="zh-CN"/>
              </w:rPr>
            </w:pPr>
          </w:p>
        </w:tc>
      </w:tr>
      <w:tr w14:paraId="597EA7C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03249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E993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4EDF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76FA7">
            <w:pPr>
              <w:rPr>
                <w:sz w:val="21"/>
                <w:szCs w:val="21"/>
                <w:lang w:eastAsia="zh-CN"/>
              </w:rPr>
            </w:pPr>
          </w:p>
        </w:tc>
      </w:tr>
    </w:tbl>
    <w:p w14:paraId="036D7528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1B2A45ED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10EFE0D4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3AA036C9">
        <w:tc>
          <w:tcPr>
            <w:tcW w:w="1809" w:type="dxa"/>
            <w:shd w:val="clear" w:color="auto" w:fill="auto"/>
          </w:tcPr>
          <w:p w14:paraId="698BB0A0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8EDD09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E9664D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56C1938B">
        <w:tc>
          <w:tcPr>
            <w:tcW w:w="1809" w:type="dxa"/>
            <w:shd w:val="clear" w:color="auto" w:fill="auto"/>
            <w:vAlign w:val="top"/>
          </w:tcPr>
          <w:p w14:paraId="019DE104">
            <w:pPr>
              <w:snapToGrid w:val="0"/>
              <w:spacing w:before="180" w:beforeLines="50" w:after="180" w:afterLines="50"/>
              <w:jc w:val="center"/>
              <w:rPr>
                <w:rFonts w:cs="Times New Roman" w:asciiTheme="minorEastAsia" w:hAnsiTheme="minorEastAsia" w:eastAsiaTheme="minorEastAsia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7A449C1">
            <w:pPr>
              <w:spacing w:line="288" w:lineRule="auto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最终作品</w:t>
            </w:r>
          </w:p>
        </w:tc>
        <w:tc>
          <w:tcPr>
            <w:tcW w:w="2127" w:type="dxa"/>
            <w:shd w:val="clear" w:color="auto" w:fill="auto"/>
          </w:tcPr>
          <w:p w14:paraId="1E0C423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60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386E8048">
        <w:tc>
          <w:tcPr>
            <w:tcW w:w="1809" w:type="dxa"/>
            <w:shd w:val="clear" w:color="auto" w:fill="auto"/>
            <w:vAlign w:val="top"/>
          </w:tcPr>
          <w:p w14:paraId="1DA7BD0C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768F7E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 w14:paraId="6B1D69B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5A3E37B3">
        <w:tc>
          <w:tcPr>
            <w:tcW w:w="1809" w:type="dxa"/>
            <w:shd w:val="clear" w:color="auto" w:fill="auto"/>
            <w:vAlign w:val="top"/>
          </w:tcPr>
          <w:p w14:paraId="20EBED29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87EDEA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29C4C02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6E85883D">
        <w:tc>
          <w:tcPr>
            <w:tcW w:w="1809" w:type="dxa"/>
            <w:shd w:val="clear" w:color="auto" w:fill="auto"/>
          </w:tcPr>
          <w:p w14:paraId="21A7C14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46F56B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DD03AD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14:paraId="3B3F0C84">
        <w:tc>
          <w:tcPr>
            <w:tcW w:w="1809" w:type="dxa"/>
            <w:shd w:val="clear" w:color="auto" w:fill="auto"/>
          </w:tcPr>
          <w:p w14:paraId="5808D1F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9CE156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65C202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14:paraId="068896F4"/>
    <w:p w14:paraId="45E7C9F3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539FCC6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2EEF5CF0">
      <w:pPr>
        <w:snapToGrid w:val="0"/>
        <w:spacing w:line="288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冉兴娟 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系主任审核：步社民  审核时间：2023-9-14</w:t>
      </w:r>
    </w:p>
    <w:p w14:paraId="7717940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</w:p>
    <w:p w14:paraId="6C32620D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E784D"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A3C51D6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99A1C"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AFF8356"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98353"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EDBF9C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DEDBF9C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F6469"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4F1D6"/>
    <w:multiLevelType w:val="singleLevel"/>
    <w:tmpl w:val="44E4F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1C44DD"/>
    <w:rsid w:val="0000273C"/>
    <w:rsid w:val="000029AD"/>
    <w:rsid w:val="000079DB"/>
    <w:rsid w:val="00051D8E"/>
    <w:rsid w:val="000A2A71"/>
    <w:rsid w:val="000C08D2"/>
    <w:rsid w:val="00126C2A"/>
    <w:rsid w:val="001C44DD"/>
    <w:rsid w:val="0026507C"/>
    <w:rsid w:val="002B1721"/>
    <w:rsid w:val="002C4230"/>
    <w:rsid w:val="003D7C83"/>
    <w:rsid w:val="004074E5"/>
    <w:rsid w:val="00451CD8"/>
    <w:rsid w:val="00521E89"/>
    <w:rsid w:val="005A661A"/>
    <w:rsid w:val="006F0A06"/>
    <w:rsid w:val="007A6B1A"/>
    <w:rsid w:val="00824321"/>
    <w:rsid w:val="008246B0"/>
    <w:rsid w:val="00894C9C"/>
    <w:rsid w:val="008B6DD4"/>
    <w:rsid w:val="00917368"/>
    <w:rsid w:val="009B0106"/>
    <w:rsid w:val="009C1FC5"/>
    <w:rsid w:val="00A66542"/>
    <w:rsid w:val="00A665DF"/>
    <w:rsid w:val="00A9141A"/>
    <w:rsid w:val="00AC5CA3"/>
    <w:rsid w:val="00B6101C"/>
    <w:rsid w:val="00B951AC"/>
    <w:rsid w:val="00C22888"/>
    <w:rsid w:val="00D25338"/>
    <w:rsid w:val="00E60663"/>
    <w:rsid w:val="00EB3A34"/>
    <w:rsid w:val="00EE7CCC"/>
    <w:rsid w:val="00F50B3E"/>
    <w:rsid w:val="00F64B47"/>
    <w:rsid w:val="0ABA4613"/>
    <w:rsid w:val="1EC6762F"/>
    <w:rsid w:val="316037EF"/>
    <w:rsid w:val="33C042EF"/>
    <w:rsid w:val="34980083"/>
    <w:rsid w:val="37AFC53C"/>
    <w:rsid w:val="39423110"/>
    <w:rsid w:val="3F682BA9"/>
    <w:rsid w:val="4F462102"/>
    <w:rsid w:val="4FA24BCC"/>
    <w:rsid w:val="52E57838"/>
    <w:rsid w:val="56A417B8"/>
    <w:rsid w:val="59114AC3"/>
    <w:rsid w:val="5BA229CB"/>
    <w:rsid w:val="757329A6"/>
    <w:rsid w:val="77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lang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2">
    <w:name w:val="nui-addr-email1"/>
    <w:basedOn w:val="7"/>
    <w:qFormat/>
    <w:uiPriority w:val="0"/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439</Words>
  <Characters>506</Characters>
  <Lines>6</Lines>
  <Paragraphs>1</Paragraphs>
  <TotalTime>0</TotalTime>
  <ScaleCrop>false</ScaleCrop>
  <LinksUpToDate>false</LinksUpToDate>
  <CharactersWithSpaces>533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2019-09-04T11:02:00Z</dcterms:created>
  <dc:creator>401752567@qq.com</dc:creator>
  <cp:lastModifiedBy>leee</cp:lastModifiedBy>
  <dcterms:modified xsi:type="dcterms:W3CDTF">2024-10-11T23:01:24Z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3A510D70D1704D6499D0DE0648039128</vt:lpwstr>
  </property>
</Properties>
</file>