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30F4" w:rsidRDefault="005E30F4">
      <w:pPr>
        <w:snapToGrid w:val="0"/>
        <w:jc w:val="center"/>
        <w:rPr>
          <w:sz w:val="6"/>
          <w:szCs w:val="6"/>
        </w:rPr>
      </w:pPr>
    </w:p>
    <w:p w:rsidR="005E30F4" w:rsidRDefault="005E30F4">
      <w:pPr>
        <w:snapToGrid w:val="0"/>
        <w:jc w:val="center"/>
        <w:rPr>
          <w:sz w:val="6"/>
          <w:szCs w:val="6"/>
        </w:rPr>
      </w:pPr>
    </w:p>
    <w:p w:rsidR="005E30F4" w:rsidRDefault="00CE7B9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5E30F4" w:rsidRDefault="005E30F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5E30F4" w:rsidRDefault="00CE7B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E30F4">
        <w:trPr>
          <w:trHeight w:val="571"/>
        </w:trPr>
        <w:tc>
          <w:tcPr>
            <w:tcW w:w="141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5E30F4">
        <w:trPr>
          <w:trHeight w:val="571"/>
        </w:trPr>
        <w:tc>
          <w:tcPr>
            <w:tcW w:w="141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E30F4">
        <w:trPr>
          <w:trHeight w:val="571"/>
        </w:trPr>
        <w:tc>
          <w:tcPr>
            <w:tcW w:w="141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E30F4" w:rsidRDefault="00CD55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冯海辉</w:t>
            </w:r>
          </w:p>
        </w:tc>
        <w:tc>
          <w:tcPr>
            <w:tcW w:w="1134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E30F4" w:rsidRDefault="007F75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F755A">
              <w:rPr>
                <w:rFonts w:eastAsia="Arial Unicode MS" w:cs="Arial Unicode MS" w:hint="eastAsia"/>
                <w:color w:val="000000"/>
                <w:u w:color="000000"/>
                <w:bdr w:val="nil"/>
                <w:lang w:eastAsia="zh-CN"/>
              </w:rPr>
              <w:t>collegesmaths@126.com</w:t>
            </w:r>
          </w:p>
        </w:tc>
      </w:tr>
      <w:tr w:rsidR="005E30F4">
        <w:trPr>
          <w:trHeight w:val="571"/>
        </w:trPr>
        <w:tc>
          <w:tcPr>
            <w:tcW w:w="141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E30F4" w:rsidRDefault="000A686A" w:rsidP="00CD559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国贸B22-1、22-2、22-3</w:t>
            </w:r>
          </w:p>
        </w:tc>
        <w:tc>
          <w:tcPr>
            <w:tcW w:w="1134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E30F4" w:rsidRDefault="000A68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一教222</w:t>
            </w:r>
          </w:p>
        </w:tc>
      </w:tr>
      <w:tr w:rsidR="005E30F4">
        <w:trPr>
          <w:trHeight w:val="571"/>
        </w:trPr>
        <w:tc>
          <w:tcPr>
            <w:tcW w:w="141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E30F4" w:rsidRDefault="00CD5599" w:rsidP="00CD559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时间：周五</w:t>
            </w:r>
            <w:r w:rsidR="000A686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节  </w:t>
            </w:r>
            <w:r w:rsidR="00CE7B9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地点：</w:t>
            </w:r>
            <w:r w:rsidR="000A68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2楼答疑室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CE7B9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手机：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15618800901</w:t>
            </w:r>
          </w:p>
        </w:tc>
      </w:tr>
      <w:tr w:rsidR="005E30F4">
        <w:trPr>
          <w:trHeight w:val="571"/>
        </w:trPr>
        <w:tc>
          <w:tcPr>
            <w:tcW w:w="141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5E30F4">
        <w:trPr>
          <w:trHeight w:val="571"/>
        </w:trPr>
        <w:tc>
          <w:tcPr>
            <w:tcW w:w="1418" w:type="dxa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E30F4" w:rsidRDefault="00CE7B9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同济大学数学系编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:rsidR="005E30F4" w:rsidRDefault="005E30F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E30F4" w:rsidRDefault="00CE7B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D76D0F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76D0F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  <w:r w:rsidR="00121A8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121A8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D0F" w:rsidRDefault="00D76D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D0F" w:rsidRDefault="00D76D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 w:rsidR="00121A8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D76D0F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121A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D0F" w:rsidRDefault="00D76D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76D0F" w:rsidRDefault="00D76D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3页</w:t>
            </w: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3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11-12页</w:t>
            </w: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13-14页</w:t>
            </w:r>
          </w:p>
        </w:tc>
      </w:tr>
      <w:tr w:rsidR="00121A82" w:rsidTr="001A7EA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15-16页</w:t>
            </w: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期中考试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21A82" w:rsidTr="002B2784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17-19页</w:t>
            </w:r>
          </w:p>
        </w:tc>
      </w:tr>
      <w:tr w:rsidR="00121A82" w:rsidTr="002B2784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向量组线性相关性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20-22页</w:t>
            </w: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20-22页</w:t>
            </w:r>
          </w:p>
        </w:tc>
      </w:tr>
      <w:tr w:rsidR="00121A82" w:rsidTr="002B2784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23-24页</w:t>
            </w:r>
          </w:p>
        </w:tc>
      </w:tr>
      <w:tr w:rsidR="00121A82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习题课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21A82" w:rsidRDefault="00121A82" w:rsidP="005C2CD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76D0F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121A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6D0F" w:rsidRDefault="00D76D0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E30F4" w:rsidRDefault="005E30F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E30F4" w:rsidRDefault="00CE7B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5E30F4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5E30F4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5E30F4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 w:rsidR="009F3CED"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F4" w:rsidRDefault="00CE7B9D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C457A1" w:rsidTr="002C352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1" w:rsidRDefault="00C457A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 w:rsidR="009F3CED"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1" w:rsidRDefault="00C457A1" w:rsidP="00357389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1：课堂认可度和课外辅导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1" w:rsidRDefault="00C457A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C457A1" w:rsidTr="002C3520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1" w:rsidRDefault="00C457A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 w:rsidR="009F3CED"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1" w:rsidRDefault="00C457A1" w:rsidP="00357389">
            <w:pPr>
              <w:spacing w:before="180" w:after="180"/>
              <w:jc w:val="center"/>
            </w:pPr>
            <w:r>
              <w:rPr>
                <w:rFonts w:ascii="宋体" w:eastAsia="宋体" w:hAnsi="宋体" w:cs="宋体"/>
              </w:rPr>
              <w:t>平时表现</w:t>
            </w:r>
            <w:r>
              <w:rPr>
                <w:rFonts w:ascii="宋体" w:eastAsia="宋体" w:hAnsi="宋体" w:cs="宋体" w:hint="eastAsia"/>
              </w:rPr>
              <w:t>2：</w:t>
            </w:r>
            <w:r>
              <w:rPr>
                <w:rFonts w:ascii="宋体" w:eastAsia="宋体" w:hAnsi="宋体" w:cs="宋体"/>
              </w:rPr>
              <w:t>课堂练习和课后巩固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A1" w:rsidRDefault="00C457A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:rsidR="005E30F4" w:rsidRDefault="005E30F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E30F4" w:rsidRPr="00C457A1" w:rsidRDefault="00CD559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任课教师：冯海辉</w:t>
      </w:r>
      <w:r w:rsidR="00CE7B9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C457A1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系主任审核：</w:t>
      </w:r>
      <w:proofErr w:type="gramStart"/>
      <w:r w:rsidR="00C457A1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察可文</w:t>
      </w:r>
      <w:proofErr w:type="gramEnd"/>
      <w:r w:rsidR="00CE7B9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日期：20</w:t>
      </w:r>
      <w:r w:rsidR="00CE7B9D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 w:rsidR="00C457A1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3/09/02</w:t>
      </w:r>
    </w:p>
    <w:sectPr w:rsidR="005E30F4" w:rsidRPr="00C457A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CF" w:rsidRDefault="00410CCF">
      <w:r>
        <w:separator/>
      </w:r>
    </w:p>
  </w:endnote>
  <w:endnote w:type="continuationSeparator" w:id="0">
    <w:p w:rsidR="00410CCF" w:rsidRDefault="0041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F4" w:rsidRDefault="00CE7B9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E30F4" w:rsidRDefault="00CE7B9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F4" w:rsidRDefault="00CE7B9D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CF" w:rsidRDefault="00410CCF">
      <w:r>
        <w:separator/>
      </w:r>
    </w:p>
  </w:footnote>
  <w:footnote w:type="continuationSeparator" w:id="0">
    <w:p w:rsidR="00410CCF" w:rsidRDefault="0041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F4" w:rsidRDefault="00CE7B9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F4" w:rsidRDefault="00CE7B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30F4" w:rsidRDefault="00CE7B9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356"/>
    <w:rsid w:val="000A3531"/>
    <w:rsid w:val="000A448C"/>
    <w:rsid w:val="000A5A1C"/>
    <w:rsid w:val="000A5D03"/>
    <w:rsid w:val="000A686A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A8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DC1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C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0F4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0B22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CAF"/>
    <w:rsid w:val="007D5EEF"/>
    <w:rsid w:val="007E1B3F"/>
    <w:rsid w:val="007E4F7B"/>
    <w:rsid w:val="007F0846"/>
    <w:rsid w:val="007F14FB"/>
    <w:rsid w:val="007F180B"/>
    <w:rsid w:val="007F19FD"/>
    <w:rsid w:val="007F755A"/>
    <w:rsid w:val="008005E2"/>
    <w:rsid w:val="00801EE1"/>
    <w:rsid w:val="0080201E"/>
    <w:rsid w:val="008060B9"/>
    <w:rsid w:val="0080659B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CED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2FD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7A1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599"/>
    <w:rsid w:val="00CE12AB"/>
    <w:rsid w:val="00CE601F"/>
    <w:rsid w:val="00CE7B9D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6D0F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6C1B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2EC9C-4079-443C-B535-60CD3D14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711</Characters>
  <Application>Microsoft Office Word</Application>
  <DocSecurity>0</DocSecurity>
  <Lines>5</Lines>
  <Paragraphs>1</Paragraphs>
  <ScaleCrop>false</ScaleCrop>
  <Company>CMT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10</cp:lastModifiedBy>
  <cp:revision>51</cp:revision>
  <cp:lastPrinted>2015-03-18T03:45:00Z</cp:lastPrinted>
  <dcterms:created xsi:type="dcterms:W3CDTF">2015-08-27T04:51:00Z</dcterms:created>
  <dcterms:modified xsi:type="dcterms:W3CDTF">2023-09-02T15:22:00Z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DA90EB9EF08343639DFF59B7303F50F8</vt:lpwstr>
  </property>
</Properties>
</file>