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94" w:rsidRDefault="00BF0494"/>
    <w:p w:rsidR="00BF0494" w:rsidRDefault="001A4C9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TW"/>
        </w:rPr>
        <w:t>上海建桥学院</w:t>
      </w:r>
      <w:r>
        <w:rPr>
          <w:rFonts w:ascii="黑体" w:eastAsia="黑体" w:hAnsi="黑体" w:hint="eastAsia"/>
          <w:sz w:val="32"/>
          <w:szCs w:val="32"/>
        </w:rPr>
        <w:t>课程教学进度计划表</w:t>
      </w:r>
    </w:p>
    <w:p w:rsidR="00BF0494" w:rsidRDefault="001A4C9A">
      <w:pPr>
        <w:snapToGrid w:val="0"/>
        <w:spacing w:beforeLines="50" w:before="156" w:afterLines="50" w:after="156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BF0494">
        <w:trPr>
          <w:trHeight w:val="571"/>
        </w:trPr>
        <w:tc>
          <w:tcPr>
            <w:tcW w:w="1418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2100020</w:t>
            </w:r>
            <w:r w:rsidR="002704F0"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  <w:t>/0100023</w:t>
            </w:r>
          </w:p>
        </w:tc>
        <w:tc>
          <w:tcPr>
            <w:tcW w:w="1701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体育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F0494">
        <w:trPr>
          <w:trHeight w:val="571"/>
        </w:trPr>
        <w:tc>
          <w:tcPr>
            <w:tcW w:w="1418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BF0494">
        <w:trPr>
          <w:trHeight w:val="571"/>
        </w:trPr>
        <w:tc>
          <w:tcPr>
            <w:tcW w:w="1418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3118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肖友定</w:t>
            </w:r>
          </w:p>
        </w:tc>
        <w:tc>
          <w:tcPr>
            <w:tcW w:w="1701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49597452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@qq.com</w:t>
            </w:r>
          </w:p>
        </w:tc>
      </w:tr>
      <w:tr w:rsidR="00BF0494">
        <w:trPr>
          <w:trHeight w:val="571"/>
        </w:trPr>
        <w:tc>
          <w:tcPr>
            <w:tcW w:w="1418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上课班级</w:t>
            </w:r>
          </w:p>
        </w:tc>
        <w:tc>
          <w:tcPr>
            <w:tcW w:w="3118" w:type="dxa"/>
            <w:vAlign w:val="center"/>
          </w:tcPr>
          <w:p w:rsidR="00BF0494" w:rsidRDefault="002704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大一本、专科</w:t>
            </w:r>
          </w:p>
        </w:tc>
        <w:tc>
          <w:tcPr>
            <w:tcW w:w="1701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体育馆、田径场</w:t>
            </w:r>
          </w:p>
        </w:tc>
      </w:tr>
      <w:tr w:rsidR="00BF0494">
        <w:trPr>
          <w:trHeight w:val="571"/>
        </w:trPr>
        <w:tc>
          <w:tcPr>
            <w:tcW w:w="1418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周三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7.8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节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地点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 xml:space="preserve">: 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体育馆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 xml:space="preserve">145  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13817793287</w:t>
            </w:r>
          </w:p>
        </w:tc>
      </w:tr>
      <w:tr w:rsidR="00BF0494">
        <w:trPr>
          <w:trHeight w:val="571"/>
        </w:trPr>
        <w:tc>
          <w:tcPr>
            <w:tcW w:w="1418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王慧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刘彬主编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《新编大学体育与健康教程》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="002704F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中国纺织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2023.8</w:t>
            </w:r>
          </w:p>
        </w:tc>
      </w:tr>
      <w:tr w:rsidR="00BF0494">
        <w:trPr>
          <w:trHeight w:val="571"/>
        </w:trPr>
        <w:tc>
          <w:tcPr>
            <w:tcW w:w="1418" w:type="dxa"/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TW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F0494" w:rsidRDefault="001A4C9A">
            <w:pPr>
              <w:snapToGrid w:val="0"/>
              <w:spacing w:line="340" w:lineRule="exact"/>
              <w:ind w:left="400" w:hangingChars="200" w:hanging="400"/>
              <w:jc w:val="left"/>
              <w:rPr>
                <w:rFonts w:ascii="Arial" w:eastAsia="PMingLiU" w:hAnsi="Arial" w:cs="Arial"/>
                <w:sz w:val="20"/>
                <w:szCs w:val="24"/>
                <w:lang w:val="zh-CN" w:eastAsia="zh-TW"/>
              </w:rPr>
            </w:pPr>
            <w:r>
              <w:rPr>
                <w:rFonts w:ascii="Arial" w:eastAsia="PMingLiU" w:hAnsi="Arial" w:cs="Arial"/>
                <w:sz w:val="20"/>
                <w:szCs w:val="24"/>
                <w:lang w:val="zh-CN" w:eastAsia="zh-TW"/>
              </w:rPr>
              <w:t>【</w:t>
            </w:r>
            <w:bookmarkStart w:id="0" w:name="OLE_LINK3"/>
            <w:bookmarkStart w:id="1" w:name="OLE_LINK4"/>
            <w:r>
              <w:rPr>
                <w:rFonts w:ascii="Arial" w:eastAsia="PMingLiU" w:hAnsi="Arial" w:cs="Arial"/>
                <w:sz w:val="20"/>
                <w:szCs w:val="24"/>
                <w:lang w:eastAsia="zh-TW"/>
              </w:rPr>
              <w:t>袁建国主编</w:t>
            </w:r>
            <w:r>
              <w:rPr>
                <w:rFonts w:ascii="Arial" w:eastAsia="PMingLiU" w:hAnsi="Arial" w:cs="Arial"/>
                <w:sz w:val="20"/>
                <w:szCs w:val="24"/>
                <w:lang w:eastAsia="zh-TW"/>
              </w:rPr>
              <w:t>.</w:t>
            </w:r>
            <w:r>
              <w:rPr>
                <w:rFonts w:ascii="Arial" w:eastAsia="PMingLiU" w:hAnsi="Arial" w:cs="Arial"/>
                <w:sz w:val="20"/>
                <w:szCs w:val="24"/>
                <w:lang w:eastAsia="zh-TW"/>
              </w:rPr>
              <w:t>《大学体育与健康教育教程》．西安交通大学出版社，</w:t>
            </w:r>
            <w:r>
              <w:rPr>
                <w:rFonts w:ascii="Arial" w:eastAsia="PMingLiU" w:hAnsi="Arial" w:cs="Arial"/>
                <w:sz w:val="20"/>
                <w:szCs w:val="24"/>
                <w:lang w:eastAsia="zh-TW"/>
              </w:rPr>
              <w:t>2014</w:t>
            </w:r>
            <w:r>
              <w:rPr>
                <w:rFonts w:ascii="Arial" w:eastAsia="PMingLiU" w:hAnsi="Arial" w:cs="Arial"/>
                <w:sz w:val="20"/>
                <w:szCs w:val="24"/>
                <w:lang w:val="zh-CN" w:eastAsia="zh-TW"/>
              </w:rPr>
              <w:t>年版</w:t>
            </w:r>
            <w:bookmarkEnd w:id="0"/>
            <w:bookmarkEnd w:id="1"/>
            <w:r>
              <w:rPr>
                <w:rFonts w:ascii="Arial" w:eastAsia="PMingLiU" w:hAnsi="Arial" w:cs="Arial"/>
                <w:sz w:val="20"/>
                <w:szCs w:val="24"/>
                <w:lang w:val="zh-CN" w:eastAsia="zh-TW"/>
              </w:rPr>
              <w:t>】</w:t>
            </w:r>
          </w:p>
          <w:p w:rsidR="00BF0494" w:rsidRDefault="001A4C9A">
            <w:pPr>
              <w:snapToGrid w:val="0"/>
              <w:spacing w:line="340" w:lineRule="exact"/>
              <w:jc w:val="left"/>
              <w:rPr>
                <w:rFonts w:ascii="Arial" w:eastAsia="PMingLiU" w:hAnsi="Arial" w:cs="Arial"/>
                <w:color w:val="000000"/>
                <w:sz w:val="20"/>
                <w:szCs w:val="24"/>
                <w:lang w:eastAsia="zh-TW"/>
              </w:rPr>
            </w:pPr>
            <w:r>
              <w:rPr>
                <w:rFonts w:ascii="Arial" w:eastAsia="PMingLiU" w:hAnsi="Arial" w:cs="Arial"/>
                <w:color w:val="000000"/>
                <w:sz w:val="20"/>
                <w:szCs w:val="24"/>
                <w:lang w:eastAsia="zh-TW"/>
              </w:rPr>
              <w:t>【《国家学生体质健康标准解读》编委会编著</w:t>
            </w:r>
            <w:r>
              <w:rPr>
                <w:rFonts w:ascii="Arial" w:eastAsia="PMingLiU" w:hAnsi="Arial" w:cs="Arial"/>
                <w:sz w:val="20"/>
                <w:szCs w:val="24"/>
                <w:lang w:eastAsia="zh-TW"/>
              </w:rPr>
              <w:t>．</w:t>
            </w:r>
            <w:r>
              <w:rPr>
                <w:rFonts w:ascii="Arial" w:eastAsia="PMingLiU" w:hAnsi="Arial" w:cs="Arial"/>
                <w:color w:val="000000"/>
                <w:sz w:val="20"/>
                <w:szCs w:val="24"/>
                <w:lang w:eastAsia="zh-TW"/>
              </w:rPr>
              <w:t>人民教育出版社，</w:t>
            </w:r>
            <w:r>
              <w:rPr>
                <w:rFonts w:ascii="Arial" w:eastAsia="PMingLiU" w:hAnsi="Arial" w:cs="Arial"/>
                <w:color w:val="000000"/>
                <w:sz w:val="20"/>
                <w:szCs w:val="24"/>
                <w:lang w:eastAsia="zh-TW"/>
              </w:rPr>
              <w:t>2007</w:t>
            </w:r>
            <w:r>
              <w:rPr>
                <w:rFonts w:ascii="Arial" w:eastAsia="PMingLiU" w:hAnsi="Arial" w:cs="Arial"/>
                <w:color w:val="000000"/>
                <w:sz w:val="20"/>
                <w:szCs w:val="24"/>
                <w:lang w:eastAsia="zh-TW"/>
              </w:rPr>
              <w:t>年】</w:t>
            </w:r>
          </w:p>
          <w:p w:rsidR="00BF0494" w:rsidRDefault="001A4C9A">
            <w:pPr>
              <w:snapToGrid w:val="0"/>
              <w:spacing w:line="340" w:lineRule="exact"/>
              <w:jc w:val="left"/>
              <w:rPr>
                <w:rFonts w:ascii="Arial" w:eastAsia="PMingLiU" w:hAnsi="Arial" w:cs="Arial"/>
                <w:sz w:val="20"/>
                <w:szCs w:val="24"/>
                <w:lang w:eastAsia="zh-TW"/>
              </w:rPr>
            </w:pPr>
            <w:r>
              <w:rPr>
                <w:rFonts w:ascii="Arial" w:eastAsia="PMingLiU" w:hAnsi="Arial" w:cs="Arial"/>
                <w:color w:val="000000"/>
                <w:sz w:val="20"/>
                <w:szCs w:val="24"/>
                <w:lang w:eastAsia="zh-TW"/>
              </w:rPr>
              <w:t>【</w:t>
            </w:r>
            <w:hyperlink r:id="rId7" w:history="1">
              <w:r>
                <w:rPr>
                  <w:rFonts w:ascii="Arial" w:eastAsia="PMingLiU" w:hAnsi="Arial" w:cs="Arial"/>
                  <w:sz w:val="20"/>
                  <w:szCs w:val="24"/>
                  <w:u w:val="single"/>
                  <w:shd w:val="clear" w:color="auto" w:fill="FFFFFF"/>
                  <w:lang w:eastAsia="zh-TW"/>
                </w:rPr>
                <w:t>沈剑威</w:t>
              </w:r>
              <w:r>
                <w:rPr>
                  <w:rFonts w:ascii="Arial" w:eastAsia="PMingLiU" w:hAnsi="Arial" w:cs="Arial"/>
                  <w:sz w:val="20"/>
                  <w:szCs w:val="24"/>
                  <w:u w:val="single"/>
                  <w:shd w:val="clear" w:color="auto" w:fill="FFFFFF"/>
                  <w:lang w:eastAsia="zh-TW"/>
                </w:rPr>
                <w:t>,</w:t>
              </w:r>
              <w:r>
                <w:rPr>
                  <w:rFonts w:ascii="Arial" w:eastAsia="PMingLiU" w:hAnsi="Arial" w:cs="Arial"/>
                  <w:sz w:val="20"/>
                  <w:szCs w:val="24"/>
                  <w:u w:val="single"/>
                  <w:shd w:val="clear" w:color="auto" w:fill="FFFFFF"/>
                  <w:lang w:eastAsia="zh-TW"/>
                </w:rPr>
                <w:t>阮伯仁</w:t>
              </w:r>
            </w:hyperlink>
            <w:r>
              <w:rPr>
                <w:rFonts w:ascii="Arial" w:eastAsia="PMingLiU" w:hAnsi="Arial" w:cs="Arial"/>
                <w:sz w:val="20"/>
                <w:szCs w:val="24"/>
                <w:lang w:eastAsia="zh-TW"/>
              </w:rPr>
              <w:t>.</w:t>
            </w:r>
            <w:r>
              <w:rPr>
                <w:rFonts w:ascii="Arial" w:eastAsia="PMingLiU" w:hAnsi="Arial" w:cs="Arial"/>
                <w:sz w:val="20"/>
                <w:szCs w:val="24"/>
                <w:lang w:eastAsia="zh-TW"/>
              </w:rPr>
              <w:t>《体适能基础理论》人民体育</w:t>
            </w:r>
            <w:r>
              <w:rPr>
                <w:rFonts w:ascii="Arial" w:eastAsia="PMingLiU" w:hAnsi="Arial" w:cs="Arial"/>
                <w:sz w:val="20"/>
                <w:szCs w:val="24"/>
                <w:lang w:val="zh-TW" w:eastAsia="zh-TW"/>
              </w:rPr>
              <w:t>出版社</w:t>
            </w:r>
            <w:r>
              <w:rPr>
                <w:rFonts w:ascii="Arial" w:eastAsia="PMingLiU" w:hAnsi="Arial" w:cs="Arial"/>
                <w:sz w:val="20"/>
                <w:szCs w:val="24"/>
                <w:lang w:eastAsia="zh-TW"/>
              </w:rPr>
              <w:t>，</w:t>
            </w:r>
            <w:r>
              <w:rPr>
                <w:rFonts w:ascii="Arial" w:eastAsia="PMingLiU" w:hAnsi="Arial" w:cs="Arial"/>
                <w:sz w:val="20"/>
                <w:szCs w:val="24"/>
                <w:lang w:eastAsia="zh-TW"/>
              </w:rPr>
              <w:t>2008</w:t>
            </w:r>
            <w:r>
              <w:rPr>
                <w:rFonts w:ascii="Arial" w:eastAsia="PMingLiU" w:hAnsi="Arial" w:cs="Arial"/>
                <w:sz w:val="20"/>
                <w:szCs w:val="24"/>
                <w:lang w:val="zh-TW" w:eastAsia="zh-TW"/>
              </w:rPr>
              <w:t>年版</w:t>
            </w:r>
            <w:r>
              <w:rPr>
                <w:rFonts w:ascii="Arial" w:eastAsia="PMingLiU" w:hAnsi="Arial" w:cs="Arial"/>
                <w:sz w:val="20"/>
                <w:szCs w:val="24"/>
                <w:lang w:eastAsia="zh-TW"/>
              </w:rPr>
              <w:t>】</w:t>
            </w:r>
          </w:p>
          <w:p w:rsidR="00BF0494" w:rsidRDefault="001A4C9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PMingLiU" w:hAnsi="Arial" w:cs="Arial"/>
                <w:color w:val="000000"/>
                <w:sz w:val="20"/>
                <w:szCs w:val="24"/>
                <w:lang w:eastAsia="zh-TW"/>
              </w:rPr>
              <w:t>【夏春风</w:t>
            </w:r>
            <w:r>
              <w:rPr>
                <w:rFonts w:ascii="Arial" w:eastAsia="PMingLiU" w:hAnsi="Arial" w:cs="Arial"/>
                <w:color w:val="000000"/>
                <w:sz w:val="20"/>
                <w:szCs w:val="24"/>
                <w:lang w:eastAsia="zh-TW"/>
              </w:rPr>
              <w:t>,</w:t>
            </w:r>
            <w:r>
              <w:rPr>
                <w:rFonts w:ascii="Arial" w:eastAsia="PMingLiU" w:hAnsi="Arial" w:cs="Arial"/>
                <w:color w:val="000000"/>
                <w:sz w:val="20"/>
                <w:szCs w:val="24"/>
                <w:lang w:eastAsia="zh-TW"/>
              </w:rPr>
              <w:t>谢飞飞</w:t>
            </w:r>
            <w:r>
              <w:rPr>
                <w:rFonts w:ascii="Arial" w:eastAsia="PMingLiU" w:hAnsi="Arial" w:cs="Arial"/>
                <w:color w:val="000000"/>
                <w:sz w:val="20"/>
                <w:szCs w:val="24"/>
                <w:lang w:eastAsia="zh-TW"/>
              </w:rPr>
              <w:t>.</w:t>
            </w:r>
            <w:r>
              <w:rPr>
                <w:rFonts w:ascii="Arial" w:eastAsia="PMingLiU" w:hAnsi="Arial" w:cs="Arial"/>
                <w:color w:val="000000"/>
                <w:sz w:val="20"/>
                <w:szCs w:val="24"/>
                <w:lang w:eastAsia="zh-TW"/>
              </w:rPr>
              <w:t>大学生体育活动安全教程，</w:t>
            </w:r>
            <w:r>
              <w:rPr>
                <w:rFonts w:ascii="Arial" w:eastAsia="PMingLiU" w:hAnsi="Arial" w:cs="Arial"/>
                <w:color w:val="000000"/>
                <w:sz w:val="20"/>
                <w:szCs w:val="24"/>
                <w:lang w:eastAsia="zh-TW"/>
              </w:rPr>
              <w:t>2018</w:t>
            </w:r>
            <w:r>
              <w:rPr>
                <w:rFonts w:ascii="Arial" w:eastAsia="PMingLiU" w:hAnsi="Arial" w:cs="Arial"/>
                <w:color w:val="000000"/>
                <w:sz w:val="20"/>
                <w:szCs w:val="24"/>
                <w:lang w:eastAsia="zh-TW"/>
              </w:rPr>
              <w:t>年版】</w:t>
            </w:r>
          </w:p>
        </w:tc>
      </w:tr>
    </w:tbl>
    <w:p w:rsidR="00BF0494" w:rsidRDefault="00BF0494">
      <w:pPr>
        <w:snapToGrid w:val="0"/>
        <w:spacing w:line="340" w:lineRule="exact"/>
        <w:jc w:val="left"/>
        <w:rPr>
          <w:b/>
          <w:color w:val="000000"/>
          <w:sz w:val="24"/>
          <w:szCs w:val="20"/>
        </w:rPr>
      </w:pPr>
    </w:p>
    <w:p w:rsidR="00BF0494" w:rsidRDefault="001A4C9A">
      <w:pPr>
        <w:snapToGrid w:val="0"/>
        <w:spacing w:beforeLines="50" w:before="156" w:afterLines="50" w:after="156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299"/>
        <w:gridCol w:w="1440"/>
        <w:gridCol w:w="2391"/>
      </w:tblGrid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周次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教学内容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教学方式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作业</w:t>
            </w:r>
          </w:p>
        </w:tc>
      </w:tr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4</w:t>
            </w: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/1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1.</w:t>
            </w:r>
            <w:r>
              <w:rPr>
                <w:rFonts w:ascii="黑体" w:eastAsia="黑体" w:hAnsi="黑体" w:hint="eastAsia"/>
                <w:kern w:val="0"/>
              </w:rPr>
              <w:t>课前导言。</w:t>
            </w:r>
            <w:r>
              <w:rPr>
                <w:rFonts w:ascii="黑体" w:eastAsia="黑体" w:hAnsi="黑体" w:hint="eastAsia"/>
                <w:kern w:val="0"/>
              </w:rPr>
              <w:t xml:space="preserve">  2.</w:t>
            </w:r>
            <w:r>
              <w:rPr>
                <w:rFonts w:ascii="黑体" w:eastAsia="黑体" w:hAnsi="黑体" w:hint="eastAsia"/>
                <w:kern w:val="0"/>
              </w:rPr>
              <w:t>队列队形练习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课外锻炼与复习</w:t>
            </w:r>
          </w:p>
        </w:tc>
      </w:tr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5</w:t>
            </w: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/2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1.</w:t>
            </w:r>
            <w:r>
              <w:rPr>
                <w:rFonts w:ascii="黑体" w:eastAsia="黑体" w:hAnsi="黑体" w:hint="eastAsia"/>
                <w:kern w:val="0"/>
              </w:rPr>
              <w:t>柔韧素质练习</w:t>
            </w:r>
          </w:p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2.</w:t>
            </w:r>
            <w:r>
              <w:rPr>
                <w:rFonts w:ascii="黑体" w:eastAsia="黑体" w:hAnsi="黑体" w:hint="eastAsia"/>
                <w:kern w:val="0"/>
              </w:rPr>
              <w:t>体质健康测试：坐位体前屈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课外锻炼与复习</w:t>
            </w:r>
          </w:p>
        </w:tc>
      </w:tr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6</w:t>
            </w: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1.</w:t>
            </w:r>
            <w:r>
              <w:rPr>
                <w:rFonts w:ascii="黑体" w:eastAsia="黑体" w:hAnsi="黑体" w:hint="eastAsia"/>
                <w:kern w:val="0"/>
              </w:rPr>
              <w:t>弹跳力素质练习</w:t>
            </w:r>
            <w:r>
              <w:rPr>
                <w:rFonts w:ascii="黑体" w:eastAsia="黑体" w:hAnsi="黑体" w:hint="eastAsia"/>
                <w:kern w:val="0"/>
              </w:rPr>
              <w:t xml:space="preserve">  2</w:t>
            </w:r>
            <w:r>
              <w:rPr>
                <w:rFonts w:ascii="黑体" w:eastAsia="黑体" w:hAnsi="黑体" w:hint="eastAsia"/>
                <w:kern w:val="0"/>
              </w:rPr>
              <w:t>、学习广播操</w:t>
            </w:r>
          </w:p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3</w:t>
            </w:r>
            <w:r>
              <w:rPr>
                <w:rFonts w:ascii="黑体" w:eastAsia="黑体" w:hAnsi="黑体" w:hint="eastAsia"/>
                <w:kern w:val="0"/>
              </w:rPr>
              <w:t>．体质健康测试：身高体重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课外锻炼与复习</w:t>
            </w:r>
          </w:p>
        </w:tc>
      </w:tr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7</w:t>
            </w: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/4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1.</w:t>
            </w:r>
            <w:r>
              <w:rPr>
                <w:rFonts w:ascii="黑体" w:eastAsia="黑体" w:hAnsi="黑体" w:hint="eastAsia"/>
                <w:kern w:val="0"/>
              </w:rPr>
              <w:t>强调应急生存的意义，学习心肺复苏方法。</w:t>
            </w:r>
          </w:p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2.</w:t>
            </w:r>
            <w:r>
              <w:rPr>
                <w:rFonts w:ascii="黑体" w:eastAsia="黑体" w:hAnsi="黑体" w:hint="eastAsia"/>
                <w:kern w:val="0"/>
              </w:rPr>
              <w:t>体质健康测试：肺活量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课外锻炼与复习</w:t>
            </w:r>
          </w:p>
        </w:tc>
      </w:tr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8</w:t>
            </w: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/5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1.</w:t>
            </w:r>
            <w:r>
              <w:rPr>
                <w:rFonts w:ascii="黑体" w:eastAsia="黑体" w:hAnsi="黑体" w:hint="eastAsia"/>
                <w:kern w:val="0"/>
              </w:rPr>
              <w:t>心肺复苏练习</w:t>
            </w:r>
            <w:r>
              <w:rPr>
                <w:rFonts w:ascii="黑体" w:eastAsia="黑体" w:hAnsi="黑体" w:hint="eastAsia"/>
                <w:kern w:val="0"/>
              </w:rPr>
              <w:t xml:space="preserve">  2</w:t>
            </w:r>
            <w:r>
              <w:rPr>
                <w:rFonts w:ascii="黑体" w:eastAsia="黑体" w:hAnsi="黑体" w:hint="eastAsia"/>
                <w:kern w:val="0"/>
              </w:rPr>
              <w:t>、广播操分组练习</w:t>
            </w:r>
          </w:p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3</w:t>
            </w:r>
            <w:r>
              <w:rPr>
                <w:rFonts w:ascii="黑体" w:eastAsia="黑体" w:hAnsi="黑体" w:hint="eastAsia"/>
                <w:kern w:val="0"/>
              </w:rPr>
              <w:t>.</w:t>
            </w:r>
            <w:r>
              <w:rPr>
                <w:rFonts w:ascii="黑体" w:eastAsia="黑体" w:hAnsi="黑体" w:hint="eastAsia"/>
                <w:kern w:val="0"/>
              </w:rPr>
              <w:t>体质健康测试：立定跳远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课外锻炼与复习</w:t>
            </w:r>
          </w:p>
        </w:tc>
      </w:tr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9</w:t>
            </w: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/6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1.</w:t>
            </w:r>
            <w:r>
              <w:rPr>
                <w:rFonts w:ascii="黑体" w:eastAsia="黑体" w:hAnsi="黑体" w:hint="eastAsia"/>
                <w:kern w:val="0"/>
              </w:rPr>
              <w:t>应急逃生练习</w:t>
            </w:r>
          </w:p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2.</w:t>
            </w:r>
            <w:r>
              <w:rPr>
                <w:rFonts w:ascii="黑体" w:eastAsia="黑体" w:hAnsi="黑体" w:hint="eastAsia"/>
                <w:kern w:val="0"/>
              </w:rPr>
              <w:t>上肢力量练习（男），腹肌练习（女）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课外锻炼与复习</w:t>
            </w:r>
          </w:p>
        </w:tc>
      </w:tr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10</w:t>
            </w: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/7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1</w:t>
            </w:r>
            <w:r>
              <w:rPr>
                <w:rFonts w:ascii="黑体" w:eastAsia="黑体" w:hAnsi="黑体" w:hint="eastAsia"/>
                <w:kern w:val="0"/>
              </w:rPr>
              <w:t>、体质健康测试：引体向上（男），仰卧起坐（女）</w:t>
            </w:r>
            <w:r>
              <w:rPr>
                <w:rFonts w:ascii="黑体" w:eastAsia="黑体" w:hAnsi="黑体" w:hint="eastAsia"/>
                <w:kern w:val="0"/>
              </w:rPr>
              <w:t>2</w:t>
            </w:r>
            <w:r>
              <w:rPr>
                <w:rFonts w:ascii="黑体" w:eastAsia="黑体" w:hAnsi="黑体" w:hint="eastAsia"/>
                <w:kern w:val="0"/>
              </w:rPr>
              <w:t>、球类活动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课外锻炼与复习</w:t>
            </w:r>
          </w:p>
        </w:tc>
      </w:tr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/>
                <w:kern w:val="0"/>
                <w:sz w:val="18"/>
                <w:szCs w:val="18"/>
              </w:rPr>
              <w:t>1</w:t>
            </w: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1</w:t>
            </w: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/8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1</w:t>
            </w:r>
            <w:r>
              <w:rPr>
                <w:rFonts w:ascii="黑体" w:eastAsia="黑体" w:hAnsi="黑体" w:hint="eastAsia"/>
                <w:kern w:val="0"/>
              </w:rPr>
              <w:t>、有氧健身跑</w:t>
            </w:r>
            <w:r>
              <w:rPr>
                <w:rFonts w:ascii="黑体" w:eastAsia="黑体" w:hAnsi="黑体" w:hint="eastAsia"/>
                <w:kern w:val="0"/>
              </w:rPr>
              <w:t xml:space="preserve">   2</w:t>
            </w:r>
            <w:r>
              <w:rPr>
                <w:rFonts w:ascii="黑体" w:eastAsia="黑体" w:hAnsi="黑体" w:hint="eastAsia"/>
                <w:kern w:val="0"/>
              </w:rPr>
              <w:t>、广播操分组练习</w:t>
            </w:r>
          </w:p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3</w:t>
            </w:r>
            <w:r>
              <w:rPr>
                <w:rFonts w:ascii="黑体" w:eastAsia="黑体" w:hAnsi="黑体" w:hint="eastAsia"/>
                <w:kern w:val="0"/>
              </w:rPr>
              <w:t>、兴趣活动，分组竞赛，体测补测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课外锻炼与复习</w:t>
            </w:r>
          </w:p>
        </w:tc>
      </w:tr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lastRenderedPageBreak/>
              <w:t>1</w:t>
            </w:r>
            <w:r>
              <w:rPr>
                <w:rFonts w:ascii="黑体" w:eastAsia="黑体" w:hAnsi="黑体" w:hint="eastAsia"/>
                <w:kern w:val="0"/>
              </w:rPr>
              <w:t>2</w:t>
            </w:r>
            <w:r>
              <w:rPr>
                <w:rFonts w:ascii="黑体" w:eastAsia="黑体" w:hAnsi="黑体" w:hint="eastAsia"/>
                <w:kern w:val="0"/>
              </w:rPr>
              <w:t>/9</w:t>
            </w:r>
          </w:p>
          <w:p w:rsidR="00BF0494" w:rsidRDefault="00BF0494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1</w:t>
            </w:r>
            <w:r>
              <w:rPr>
                <w:rFonts w:ascii="黑体" w:eastAsia="黑体" w:hAnsi="黑体" w:hint="eastAsia"/>
                <w:kern w:val="0"/>
              </w:rPr>
              <w:t>、快速奔跑练习</w:t>
            </w:r>
          </w:p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2</w:t>
            </w:r>
            <w:r>
              <w:rPr>
                <w:rFonts w:ascii="黑体" w:eastAsia="黑体" w:hAnsi="黑体" w:hint="eastAsia"/>
                <w:kern w:val="0"/>
              </w:rPr>
              <w:t>、体质健康测试：</w:t>
            </w:r>
            <w:r>
              <w:rPr>
                <w:rFonts w:ascii="黑体" w:eastAsia="黑体" w:hAnsi="黑体" w:hint="eastAsia"/>
                <w:kern w:val="0"/>
              </w:rPr>
              <w:t>800</w:t>
            </w:r>
            <w:r>
              <w:rPr>
                <w:rFonts w:ascii="黑体" w:eastAsia="黑体" w:hAnsi="黑体" w:hint="eastAsia"/>
                <w:kern w:val="0"/>
              </w:rPr>
              <w:t>米（女）</w:t>
            </w:r>
            <w:r>
              <w:rPr>
                <w:rFonts w:ascii="黑体" w:eastAsia="黑体" w:hAnsi="黑体" w:hint="eastAsia"/>
                <w:kern w:val="0"/>
              </w:rPr>
              <w:t>1000</w:t>
            </w:r>
            <w:r>
              <w:rPr>
                <w:rFonts w:ascii="黑体" w:eastAsia="黑体" w:hAnsi="黑体" w:hint="eastAsia"/>
                <w:kern w:val="0"/>
              </w:rPr>
              <w:t>米（男）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课外锻炼与复习</w:t>
            </w:r>
          </w:p>
        </w:tc>
      </w:tr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1</w:t>
            </w: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3</w:t>
            </w: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/10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体质健康测试：</w:t>
            </w:r>
            <w:r>
              <w:rPr>
                <w:rFonts w:ascii="黑体" w:eastAsia="黑体" w:hAnsi="黑体" w:hint="eastAsia"/>
                <w:kern w:val="0"/>
              </w:rPr>
              <w:t>50</w:t>
            </w:r>
            <w:r>
              <w:rPr>
                <w:rFonts w:ascii="黑体" w:eastAsia="黑体" w:hAnsi="黑体" w:hint="eastAsia"/>
                <w:kern w:val="0"/>
              </w:rPr>
              <w:t>米</w:t>
            </w:r>
          </w:p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2</w:t>
            </w:r>
            <w:r>
              <w:rPr>
                <w:rFonts w:ascii="黑体" w:eastAsia="黑体" w:hAnsi="黑体" w:hint="eastAsia"/>
                <w:kern w:val="0"/>
              </w:rPr>
              <w:t>、球类活动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课外锻炼与复习</w:t>
            </w:r>
          </w:p>
        </w:tc>
      </w:tr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1</w:t>
            </w: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4</w:t>
            </w: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/11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numPr>
                <w:ilvl w:val="0"/>
                <w:numId w:val="2"/>
              </w:num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复习</w:t>
            </w:r>
            <w:r>
              <w:rPr>
                <w:rFonts w:ascii="黑体" w:eastAsia="黑体" w:hAnsi="黑体" w:hint="eastAsia"/>
                <w:kern w:val="0"/>
              </w:rPr>
              <w:t>第九套广播体操</w:t>
            </w:r>
          </w:p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2</w:t>
            </w:r>
            <w:r>
              <w:rPr>
                <w:rFonts w:ascii="黑体" w:eastAsia="黑体" w:hAnsi="黑体" w:hint="eastAsia"/>
                <w:kern w:val="0"/>
              </w:rPr>
              <w:t>、素质练习：快速跑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课外锻炼与复习</w:t>
            </w:r>
          </w:p>
        </w:tc>
      </w:tr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1</w:t>
            </w: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5</w:t>
            </w: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/12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1</w:t>
            </w:r>
            <w:r>
              <w:rPr>
                <w:rFonts w:ascii="黑体" w:eastAsia="黑体" w:hAnsi="黑体" w:hint="eastAsia"/>
                <w:kern w:val="0"/>
              </w:rPr>
              <w:t>、</w:t>
            </w:r>
            <w:r>
              <w:rPr>
                <w:rFonts w:ascii="黑体" w:eastAsia="黑体" w:hAnsi="黑体" w:hint="eastAsia"/>
                <w:kern w:val="0"/>
              </w:rPr>
              <w:t>巩固</w:t>
            </w:r>
            <w:r>
              <w:rPr>
                <w:rFonts w:ascii="黑体" w:eastAsia="黑体" w:hAnsi="黑体" w:hint="eastAsia"/>
                <w:kern w:val="0"/>
              </w:rPr>
              <w:t>第九套广播体操</w:t>
            </w:r>
          </w:p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2</w:t>
            </w:r>
            <w:r>
              <w:rPr>
                <w:rFonts w:ascii="黑体" w:eastAsia="黑体" w:hAnsi="黑体" w:hint="eastAsia"/>
                <w:kern w:val="0"/>
              </w:rPr>
              <w:t>、</w:t>
            </w:r>
            <w:r>
              <w:rPr>
                <w:rFonts w:ascii="黑体" w:eastAsia="黑体" w:hAnsi="黑体" w:hint="eastAsia"/>
                <w:kern w:val="0"/>
              </w:rPr>
              <w:t>800</w:t>
            </w:r>
            <w:r>
              <w:rPr>
                <w:rFonts w:ascii="黑体" w:eastAsia="黑体" w:hAnsi="黑体" w:hint="eastAsia"/>
                <w:kern w:val="0"/>
              </w:rPr>
              <w:t>米（女）</w:t>
            </w:r>
            <w:r>
              <w:rPr>
                <w:rFonts w:ascii="黑体" w:eastAsia="黑体" w:hAnsi="黑体" w:hint="eastAsia"/>
                <w:kern w:val="0"/>
              </w:rPr>
              <w:t>1000</w:t>
            </w:r>
            <w:r>
              <w:rPr>
                <w:rFonts w:ascii="黑体" w:eastAsia="黑体" w:hAnsi="黑体" w:hint="eastAsia"/>
                <w:kern w:val="0"/>
              </w:rPr>
              <w:t>米（男）补测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课外锻炼与复习</w:t>
            </w:r>
          </w:p>
        </w:tc>
      </w:tr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1</w:t>
            </w: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6</w:t>
            </w: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/13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/>
                <w:kern w:val="0"/>
              </w:rPr>
              <w:t>1</w:t>
            </w:r>
            <w:r>
              <w:rPr>
                <w:rFonts w:ascii="黑体" w:eastAsia="黑体" w:hAnsi="黑体" w:hint="eastAsia"/>
                <w:kern w:val="0"/>
              </w:rPr>
              <w:t>、</w:t>
            </w:r>
            <w:r>
              <w:rPr>
                <w:rFonts w:ascii="黑体" w:eastAsia="黑体" w:hAnsi="黑体" w:hint="eastAsia"/>
                <w:kern w:val="0"/>
              </w:rPr>
              <w:t>提高</w:t>
            </w:r>
            <w:r>
              <w:rPr>
                <w:rFonts w:ascii="黑体" w:eastAsia="黑体" w:hAnsi="黑体" w:hint="eastAsia"/>
                <w:kern w:val="0"/>
              </w:rPr>
              <w:t>第九套广播体操</w:t>
            </w:r>
          </w:p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2</w:t>
            </w:r>
            <w:r>
              <w:rPr>
                <w:rFonts w:ascii="黑体" w:eastAsia="黑体" w:hAnsi="黑体" w:hint="eastAsia"/>
                <w:kern w:val="0"/>
              </w:rPr>
              <w:t>、球</w:t>
            </w:r>
            <w:r>
              <w:rPr>
                <w:rFonts w:ascii="黑体" w:eastAsia="黑体" w:hAnsi="黑体" w:hint="eastAsia"/>
                <w:kern w:val="0"/>
              </w:rPr>
              <w:t>类活动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课外锻炼与复习</w:t>
            </w:r>
          </w:p>
        </w:tc>
      </w:tr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1</w:t>
            </w: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7</w:t>
            </w: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/1</w:t>
            </w:r>
            <w:r>
              <w:rPr>
                <w:rFonts w:ascii="黑体" w:eastAsia="黑体" w:hAnsi="黑体"/>
                <w:kern w:val="0"/>
                <w:sz w:val="15"/>
                <w:szCs w:val="15"/>
              </w:rPr>
              <w:t>4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/>
                <w:kern w:val="0"/>
              </w:rPr>
              <w:t>1</w:t>
            </w:r>
            <w:r>
              <w:rPr>
                <w:rFonts w:ascii="黑体" w:eastAsia="黑体" w:hAnsi="黑体" w:hint="eastAsia"/>
                <w:kern w:val="0"/>
              </w:rPr>
              <w:t>、第九套广播体操</w:t>
            </w:r>
            <w:r>
              <w:rPr>
                <w:rFonts w:ascii="黑体" w:eastAsia="黑体" w:hAnsi="黑体" w:hint="eastAsia"/>
                <w:kern w:val="0"/>
              </w:rPr>
              <w:t>测试</w:t>
            </w:r>
          </w:p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2</w:t>
            </w:r>
            <w:r>
              <w:rPr>
                <w:rFonts w:ascii="黑体" w:eastAsia="黑体" w:hAnsi="黑体" w:hint="eastAsia"/>
                <w:kern w:val="0"/>
              </w:rPr>
              <w:t>、</w:t>
            </w:r>
            <w:r>
              <w:rPr>
                <w:rFonts w:ascii="黑体" w:eastAsia="黑体" w:hAnsi="黑体" w:hint="eastAsia"/>
                <w:kern w:val="0"/>
              </w:rPr>
              <w:t>身体素质练习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2704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考核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课外锻炼与复习</w:t>
            </w:r>
          </w:p>
        </w:tc>
      </w:tr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1</w:t>
            </w: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8</w:t>
            </w: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/1</w:t>
            </w:r>
            <w:r>
              <w:rPr>
                <w:rFonts w:ascii="黑体" w:eastAsia="黑体" w:hAnsi="黑体"/>
                <w:kern w:val="0"/>
                <w:sz w:val="15"/>
                <w:szCs w:val="15"/>
              </w:rPr>
              <w:t>5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numPr>
                <w:ilvl w:val="0"/>
                <w:numId w:val="3"/>
              </w:num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第九套广播体操</w:t>
            </w:r>
            <w:r>
              <w:rPr>
                <w:rFonts w:ascii="黑体" w:eastAsia="黑体" w:hAnsi="黑体" w:hint="eastAsia"/>
                <w:kern w:val="0"/>
              </w:rPr>
              <w:t>补测</w:t>
            </w:r>
          </w:p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2</w:t>
            </w:r>
            <w:r>
              <w:rPr>
                <w:rFonts w:ascii="黑体" w:eastAsia="黑体" w:hAnsi="黑体" w:hint="eastAsia"/>
                <w:kern w:val="0"/>
              </w:rPr>
              <w:t>、球类活动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课外锻炼与复习</w:t>
            </w:r>
          </w:p>
        </w:tc>
      </w:tr>
      <w:tr w:rsidR="00BF04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1</w:t>
            </w: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9</w:t>
            </w:r>
            <w:r>
              <w:rPr>
                <w:rFonts w:ascii="黑体" w:eastAsia="黑体" w:hAnsi="黑体" w:hint="eastAsia"/>
                <w:kern w:val="0"/>
                <w:sz w:val="15"/>
                <w:szCs w:val="15"/>
              </w:rPr>
              <w:t>/1</w:t>
            </w:r>
            <w:r>
              <w:rPr>
                <w:rFonts w:ascii="黑体" w:eastAsia="黑体" w:hAnsi="黑体"/>
                <w:kern w:val="0"/>
                <w:sz w:val="15"/>
                <w:szCs w:val="15"/>
              </w:rPr>
              <w:t>6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1</w:t>
            </w:r>
            <w:r>
              <w:rPr>
                <w:rFonts w:ascii="黑体" w:eastAsia="黑体" w:hAnsi="黑体" w:hint="eastAsia"/>
                <w:kern w:val="0"/>
              </w:rPr>
              <w:t>、机动</w:t>
            </w:r>
          </w:p>
          <w:p w:rsidR="00BF0494" w:rsidRDefault="001A4C9A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2</w:t>
            </w:r>
            <w:r>
              <w:rPr>
                <w:rFonts w:ascii="黑体" w:eastAsia="黑体" w:hAnsi="黑体" w:hint="eastAsia"/>
                <w:kern w:val="0"/>
              </w:rPr>
              <w:t>、补考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0494" w:rsidRDefault="00BF0494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494" w:rsidRDefault="00BF0494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eastAsia="黑体" w:hAnsi="黑体"/>
                <w:kern w:val="0"/>
              </w:rPr>
            </w:pPr>
          </w:p>
        </w:tc>
      </w:tr>
    </w:tbl>
    <w:p w:rsidR="00BF0494" w:rsidRDefault="001A4C9A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特别备注：由于体育课受天气和场地的影响，本进度和内容在不影响学生的接受能力的情况下会有所调整</w:t>
      </w:r>
    </w:p>
    <w:p w:rsidR="00BF0494" w:rsidRDefault="001A4C9A">
      <w:pPr>
        <w:snapToGrid w:val="0"/>
        <w:spacing w:beforeLines="100" w:before="312" w:afterLines="50" w:after="156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F0494">
        <w:tc>
          <w:tcPr>
            <w:tcW w:w="1809" w:type="dxa"/>
            <w:shd w:val="clear" w:color="auto" w:fill="auto"/>
          </w:tcPr>
          <w:p w:rsidR="00BF0494" w:rsidRDefault="001A4C9A">
            <w:pPr>
              <w:snapToGrid w:val="0"/>
              <w:spacing w:beforeLines="50" w:before="156" w:afterLines="50" w:after="156"/>
              <w:jc w:val="left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eastAsia="PMingLiU" w:hAnsi="宋体" w:hint="eastAsia"/>
                <w:bCs/>
                <w:color w:val="000000"/>
                <w:sz w:val="24"/>
                <w:szCs w:val="20"/>
                <w:lang w:eastAsia="zh-TW"/>
              </w:rPr>
              <w:t>总评构成（</w:t>
            </w:r>
            <w:r>
              <w:rPr>
                <w:rFonts w:ascii="宋体" w:eastAsiaTheme="minorEastAsia" w:hAnsi="宋体" w:hint="eastAsia"/>
                <w:bCs/>
                <w:color w:val="000000"/>
                <w:sz w:val="24"/>
                <w:szCs w:val="20"/>
              </w:rPr>
              <w:t>4</w:t>
            </w:r>
            <w:r>
              <w:rPr>
                <w:rFonts w:ascii="宋体" w:eastAsia="PMingLiU" w:hAnsi="宋体" w:hint="eastAsia"/>
                <w:bCs/>
                <w:color w:val="000000"/>
                <w:sz w:val="24"/>
                <w:szCs w:val="20"/>
                <w:lang w:eastAsia="zh-TW"/>
              </w:rPr>
              <w:t>+</w:t>
            </w:r>
            <w:r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  <w:t>X</w:t>
            </w:r>
            <w:r>
              <w:rPr>
                <w:rFonts w:ascii="宋体" w:eastAsia="PMingLiU" w:hAnsi="宋体" w:hint="eastAsia"/>
                <w:bCs/>
                <w:color w:val="000000"/>
                <w:sz w:val="24"/>
                <w:szCs w:val="20"/>
                <w:lang w:eastAsia="zh-TW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F0494" w:rsidRDefault="001A4C9A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eastAsia="PMingLiU" w:hAnsi="宋体" w:hint="eastAsia"/>
                <w:bCs/>
                <w:color w:val="000000"/>
                <w:sz w:val="24"/>
                <w:szCs w:val="20"/>
                <w:lang w:eastAsia="zh-TW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BF0494" w:rsidRDefault="001A4C9A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eastAsia="PMingLiU" w:hAnsi="宋体" w:hint="eastAsia"/>
                <w:bCs/>
                <w:color w:val="000000"/>
                <w:sz w:val="24"/>
                <w:szCs w:val="20"/>
                <w:lang w:eastAsia="zh-TW"/>
              </w:rPr>
              <w:t>占比</w:t>
            </w:r>
          </w:p>
        </w:tc>
      </w:tr>
      <w:tr w:rsidR="00BF0494">
        <w:tc>
          <w:tcPr>
            <w:tcW w:w="1809" w:type="dxa"/>
            <w:shd w:val="clear" w:color="auto" w:fill="auto"/>
          </w:tcPr>
          <w:p w:rsidR="00BF0494" w:rsidRDefault="001A4C9A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eastAsia="PMingLiU" w:hAnsi="宋体" w:cs="Arial" w:hint="eastAsia"/>
                <w:kern w:val="0"/>
                <w:sz w:val="24"/>
                <w:szCs w:val="24"/>
                <w:lang w:eastAsia="zh-T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F0494" w:rsidRDefault="001A4C9A">
            <w:pPr>
              <w:spacing w:line="288" w:lineRule="auto"/>
              <w:ind w:firstLineChars="200" w:firstLine="400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《国家学生体质健康标准》测试评价</w:t>
            </w:r>
          </w:p>
        </w:tc>
        <w:tc>
          <w:tcPr>
            <w:tcW w:w="2127" w:type="dxa"/>
            <w:shd w:val="clear" w:color="auto" w:fill="auto"/>
          </w:tcPr>
          <w:p w:rsidR="00BF0494" w:rsidRDefault="001A4C9A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40%</w:t>
            </w:r>
          </w:p>
        </w:tc>
      </w:tr>
      <w:tr w:rsidR="00BF0494">
        <w:tc>
          <w:tcPr>
            <w:tcW w:w="1809" w:type="dxa"/>
            <w:shd w:val="clear" w:color="auto" w:fill="auto"/>
          </w:tcPr>
          <w:p w:rsidR="00BF0494" w:rsidRDefault="001A4C9A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eastAsia="PMingLiU" w:hAnsi="宋体" w:cs="Arial" w:hint="eastAsia"/>
                <w:kern w:val="0"/>
                <w:sz w:val="24"/>
                <w:szCs w:val="24"/>
                <w:lang w:eastAsia="zh-TW"/>
              </w:rPr>
              <w:t>X</w:t>
            </w:r>
            <w:r>
              <w:rPr>
                <w:rFonts w:ascii="宋体" w:eastAsia="PMingLiU" w:hAnsi="宋体" w:cs="Arial"/>
                <w:kern w:val="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F0494" w:rsidRDefault="001A4C9A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BF0494" w:rsidRDefault="001A4C9A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20%</w:t>
            </w:r>
          </w:p>
        </w:tc>
      </w:tr>
      <w:tr w:rsidR="00BF0494">
        <w:tc>
          <w:tcPr>
            <w:tcW w:w="1809" w:type="dxa"/>
            <w:shd w:val="clear" w:color="auto" w:fill="auto"/>
          </w:tcPr>
          <w:p w:rsidR="00BF0494" w:rsidRDefault="001A4C9A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eastAsia="PMingLiU" w:hAnsi="宋体" w:cs="Arial" w:hint="eastAsia"/>
                <w:kern w:val="0"/>
                <w:sz w:val="24"/>
                <w:szCs w:val="24"/>
                <w:lang w:eastAsia="zh-TW"/>
              </w:rPr>
              <w:t>X</w:t>
            </w:r>
            <w:r>
              <w:rPr>
                <w:rFonts w:ascii="宋体" w:eastAsia="PMingLiU" w:hAnsi="宋体" w:cs="Arial"/>
                <w:kern w:val="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F0494" w:rsidRDefault="002704F0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第九套</w:t>
            </w:r>
            <w:r w:rsidR="001A4C9A">
              <w:rPr>
                <w:rFonts w:ascii="宋体" w:hAnsi="宋体" w:cs="宋体" w:hint="eastAsia"/>
                <w:sz w:val="20"/>
                <w:szCs w:val="20"/>
              </w:rPr>
              <w:t>广播操学习评价</w:t>
            </w:r>
          </w:p>
        </w:tc>
        <w:tc>
          <w:tcPr>
            <w:tcW w:w="2127" w:type="dxa"/>
            <w:shd w:val="clear" w:color="auto" w:fill="auto"/>
          </w:tcPr>
          <w:p w:rsidR="00BF0494" w:rsidRDefault="001A4C9A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20%</w:t>
            </w:r>
          </w:p>
        </w:tc>
      </w:tr>
      <w:tr w:rsidR="00BF0494">
        <w:tc>
          <w:tcPr>
            <w:tcW w:w="1809" w:type="dxa"/>
            <w:shd w:val="clear" w:color="auto" w:fill="auto"/>
          </w:tcPr>
          <w:p w:rsidR="00BF0494" w:rsidRDefault="001A4C9A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eastAsia="PMingLiU" w:hAnsi="宋体" w:cs="Arial" w:hint="eastAsia"/>
                <w:kern w:val="0"/>
                <w:sz w:val="24"/>
                <w:szCs w:val="24"/>
                <w:lang w:eastAsia="zh-TW"/>
              </w:rPr>
              <w:t>X</w:t>
            </w:r>
            <w:r>
              <w:rPr>
                <w:rFonts w:ascii="宋体" w:eastAsia="PMingLiU" w:hAnsi="宋体" w:cs="Arial"/>
                <w:kern w:val="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F0494" w:rsidRDefault="001A4C9A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运动世界校园</w:t>
            </w:r>
            <w:r>
              <w:rPr>
                <w:rFonts w:ascii="宋体" w:hAnsi="宋体" w:cs="宋体" w:hint="eastAsia"/>
                <w:sz w:val="20"/>
                <w:szCs w:val="20"/>
              </w:rPr>
              <w:t>APP</w:t>
            </w:r>
            <w:r>
              <w:rPr>
                <w:rFonts w:ascii="宋体" w:hAnsi="宋体" w:cs="宋体" w:hint="eastAsia"/>
                <w:sz w:val="20"/>
                <w:szCs w:val="20"/>
              </w:rPr>
              <w:t>完成评价</w:t>
            </w:r>
          </w:p>
        </w:tc>
        <w:tc>
          <w:tcPr>
            <w:tcW w:w="2127" w:type="dxa"/>
            <w:shd w:val="clear" w:color="auto" w:fill="auto"/>
          </w:tcPr>
          <w:p w:rsidR="00BF0494" w:rsidRDefault="001A4C9A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20%</w:t>
            </w:r>
          </w:p>
        </w:tc>
      </w:tr>
    </w:tbl>
    <w:p w:rsidR="00BF0494" w:rsidRDefault="00BF0494">
      <w:pPr>
        <w:jc w:val="left"/>
        <w:rPr>
          <w:rFonts w:ascii="Times New Roman" w:eastAsiaTheme="minorEastAsia" w:hAnsi="Times New Roman"/>
          <w:sz w:val="24"/>
          <w:szCs w:val="24"/>
        </w:rPr>
      </w:pPr>
    </w:p>
    <w:p w:rsidR="00BF0494" w:rsidRDefault="001A4C9A">
      <w:pPr>
        <w:tabs>
          <w:tab w:val="left" w:pos="3420"/>
          <w:tab w:val="left" w:pos="7560"/>
        </w:tabs>
        <w:spacing w:beforeLines="20" w:before="62"/>
        <w:outlineLvl w:val="0"/>
        <w:rPr>
          <w:rFonts w:ascii="仿宋" w:eastAsia="仿宋" w:hAnsi="仿宋"/>
          <w:color w:val="000000"/>
          <w:position w:val="-20"/>
          <w:sz w:val="24"/>
          <w:szCs w:val="24"/>
        </w:rPr>
      </w:pPr>
      <w:r>
        <w:rPr>
          <w:rFonts w:ascii="仿宋" w:eastAsia="仿宋" w:hAnsi="仿宋"/>
          <w:color w:val="000000"/>
          <w:position w:val="-20"/>
          <w:sz w:val="24"/>
          <w:szCs w:val="24"/>
        </w:rPr>
        <w:t>备注：</w:t>
      </w:r>
    </w:p>
    <w:p w:rsidR="00BF0494" w:rsidRDefault="001A4C9A">
      <w:pPr>
        <w:tabs>
          <w:tab w:val="left" w:pos="3420"/>
          <w:tab w:val="left" w:pos="7560"/>
        </w:tabs>
        <w:spacing w:beforeLines="20" w:before="62"/>
        <w:ind w:left="420" w:hanging="420"/>
        <w:outlineLvl w:val="0"/>
        <w:rPr>
          <w:rFonts w:ascii="仿宋" w:eastAsia="仿宋" w:hAnsi="仿宋"/>
          <w:color w:val="000000"/>
          <w:position w:val="-20"/>
          <w:sz w:val="24"/>
          <w:szCs w:val="24"/>
        </w:rPr>
      </w:pPr>
      <w:r>
        <w:rPr>
          <w:rFonts w:ascii="仿宋" w:eastAsia="仿宋" w:hAnsi="仿宋"/>
          <w:color w:val="000000"/>
          <w:position w:val="-20"/>
          <w:sz w:val="24"/>
          <w:szCs w:val="24"/>
        </w:rPr>
        <w:t>教学内容不宜简单地填写第几章、第几节，应就教学内容本身做简单明了的概括；</w:t>
      </w:r>
    </w:p>
    <w:p w:rsidR="00BF0494" w:rsidRDefault="001A4C9A">
      <w:pPr>
        <w:tabs>
          <w:tab w:val="left" w:pos="3420"/>
          <w:tab w:val="left" w:pos="7560"/>
        </w:tabs>
        <w:spacing w:beforeLines="20" w:before="62"/>
        <w:ind w:left="420" w:hanging="420"/>
        <w:outlineLvl w:val="0"/>
        <w:rPr>
          <w:rFonts w:ascii="仿宋" w:eastAsia="仿宋" w:hAnsi="仿宋"/>
          <w:color w:val="000000"/>
          <w:position w:val="-20"/>
          <w:sz w:val="24"/>
          <w:szCs w:val="24"/>
        </w:rPr>
      </w:pPr>
      <w:r>
        <w:rPr>
          <w:rFonts w:ascii="仿宋" w:eastAsia="仿宋" w:hAnsi="仿宋" w:hint="eastAsia"/>
          <w:color w:val="000000"/>
          <w:position w:val="-20"/>
          <w:sz w:val="24"/>
          <w:szCs w:val="24"/>
        </w:rPr>
        <w:t>教学</w:t>
      </w:r>
      <w:r>
        <w:rPr>
          <w:rFonts w:ascii="仿宋" w:eastAsia="仿宋" w:hAnsi="仿宋" w:hint="eastAsia"/>
          <w:color w:val="000000"/>
          <w:position w:val="-20"/>
          <w:sz w:val="24"/>
          <w:szCs w:val="24"/>
          <w:lang w:eastAsia="zh-TW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sz w:val="24"/>
          <w:szCs w:val="24"/>
        </w:rPr>
        <w:t>课</w:t>
      </w:r>
      <w:r>
        <w:rPr>
          <w:rFonts w:ascii="仿宋" w:eastAsia="仿宋" w:hAnsi="仿宋" w:hint="eastAsia"/>
          <w:color w:val="000000"/>
          <w:position w:val="-20"/>
          <w:sz w:val="24"/>
          <w:szCs w:val="24"/>
          <w:lang w:eastAsia="zh-TW"/>
        </w:rPr>
        <w:t>、</w:t>
      </w:r>
      <w:r>
        <w:rPr>
          <w:rFonts w:ascii="仿宋" w:eastAsia="仿宋" w:hAnsi="仿宋" w:hint="eastAsia"/>
          <w:color w:val="000000"/>
          <w:position w:val="-20"/>
          <w:sz w:val="24"/>
          <w:szCs w:val="24"/>
        </w:rPr>
        <w:t>习题课、</w:t>
      </w:r>
      <w:r>
        <w:rPr>
          <w:rFonts w:ascii="仿宋" w:eastAsia="仿宋" w:hAnsi="仿宋" w:hint="eastAsia"/>
          <w:color w:val="000000"/>
          <w:position w:val="-20"/>
          <w:sz w:val="24"/>
          <w:szCs w:val="24"/>
          <w:lang w:eastAsia="zh-TW"/>
        </w:rPr>
        <w:t>参观、</w:t>
      </w:r>
      <w:r>
        <w:rPr>
          <w:rFonts w:ascii="仿宋" w:eastAsia="仿宋" w:hAnsi="仿宋"/>
          <w:color w:val="000000"/>
          <w:position w:val="-20"/>
          <w:sz w:val="24"/>
          <w:szCs w:val="24"/>
          <w:lang w:eastAsia="zh-TW"/>
        </w:rPr>
        <w:t>边讲边练</w:t>
      </w:r>
      <w:r>
        <w:rPr>
          <w:rFonts w:ascii="仿宋" w:eastAsia="仿宋" w:hAnsi="仿宋" w:hint="eastAsia"/>
          <w:color w:val="000000"/>
          <w:position w:val="-20"/>
          <w:sz w:val="24"/>
          <w:szCs w:val="24"/>
          <w:lang w:eastAsia="zh-TW"/>
        </w:rPr>
        <w:t>、</w:t>
      </w:r>
      <w:r>
        <w:rPr>
          <w:rFonts w:ascii="仿宋" w:eastAsia="仿宋" w:hAnsi="仿宋" w:hint="eastAsia"/>
          <w:color w:val="000000"/>
          <w:position w:val="-20"/>
          <w:sz w:val="24"/>
          <w:szCs w:val="24"/>
        </w:rPr>
        <w:t>汇报</w:t>
      </w:r>
      <w:r>
        <w:rPr>
          <w:rFonts w:ascii="仿宋" w:eastAsia="仿宋" w:hAnsi="仿宋" w:hint="eastAsia"/>
          <w:color w:val="000000"/>
          <w:position w:val="-20"/>
          <w:sz w:val="24"/>
          <w:szCs w:val="24"/>
          <w:lang w:eastAsia="zh-TW"/>
        </w:rPr>
        <w:t>、考核</w:t>
      </w:r>
      <w:r>
        <w:rPr>
          <w:rFonts w:ascii="仿宋" w:eastAsia="仿宋" w:hAnsi="仿宋" w:hint="eastAsia"/>
          <w:color w:val="000000"/>
          <w:position w:val="-20"/>
          <w:sz w:val="24"/>
          <w:szCs w:val="24"/>
        </w:rPr>
        <w:t>等。</w:t>
      </w:r>
    </w:p>
    <w:p w:rsidR="00BF0494" w:rsidRDefault="001A4C9A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TW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肖友定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TW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 w:rsidR="002704F0" w:rsidRPr="002704F0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>
            <wp:extent cx="847725" cy="253918"/>
            <wp:effectExtent l="0" t="0" r="0" b="0"/>
            <wp:docPr id="1" name="图片 1" descr="C:\Users\user\Documents\WeChat Files\smile_clever\FileStorage\Temp\b4741f2f7e6e3a93f9dd3eefcb110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Temp\b4741f2f7e6e3a93f9dd3eefcb110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56" cy="27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4F0">
        <w:rPr>
          <w:rFonts w:ascii="仿宋" w:eastAsia="仿宋" w:hAnsi="仿宋"/>
          <w:color w:val="000000"/>
          <w:position w:val="-20"/>
          <w:sz w:val="28"/>
          <w:szCs w:val="28"/>
          <w:lang w:eastAsia="zh-TW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TW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3</w:t>
      </w:r>
      <w:r w:rsidR="002704F0">
        <w:rPr>
          <w:rFonts w:ascii="仿宋" w:eastAsia="仿宋" w:hAnsi="仿宋" w:hint="eastAsia"/>
          <w:color w:val="000000"/>
          <w:position w:val="-20"/>
          <w:sz w:val="28"/>
          <w:szCs w:val="28"/>
        </w:rPr>
        <w:t>.9</w:t>
      </w:r>
      <w:bookmarkStart w:id="2" w:name="_GoBack"/>
      <w:bookmarkEnd w:id="2"/>
    </w:p>
    <w:p w:rsidR="00BF0494" w:rsidRDefault="00BF0494">
      <w:pPr>
        <w:tabs>
          <w:tab w:val="left" w:pos="3420"/>
          <w:tab w:val="left" w:pos="7560"/>
        </w:tabs>
        <w:spacing w:beforeLines="20" w:before="62"/>
        <w:ind w:left="420" w:hanging="420"/>
        <w:outlineLvl w:val="0"/>
        <w:rPr>
          <w:rFonts w:ascii="仿宋" w:eastAsia="仿宋" w:hAnsi="仿宋"/>
          <w:sz w:val="28"/>
          <w:szCs w:val="28"/>
        </w:rPr>
      </w:pPr>
    </w:p>
    <w:p w:rsidR="00BF0494" w:rsidRDefault="00BF0494">
      <w:pPr>
        <w:tabs>
          <w:tab w:val="left" w:pos="3210"/>
          <w:tab w:val="left" w:pos="7560"/>
        </w:tabs>
        <w:spacing w:line="360" w:lineRule="exact"/>
        <w:outlineLvl w:val="0"/>
      </w:pPr>
    </w:p>
    <w:sectPr w:rsidR="00BF049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9A" w:rsidRDefault="001A4C9A">
      <w:r>
        <w:separator/>
      </w:r>
    </w:p>
  </w:endnote>
  <w:endnote w:type="continuationSeparator" w:id="0">
    <w:p w:rsidR="001A4C9A" w:rsidRDefault="001A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9A" w:rsidRDefault="001A4C9A">
      <w:r>
        <w:separator/>
      </w:r>
    </w:p>
  </w:footnote>
  <w:footnote w:type="continuationSeparator" w:id="0">
    <w:p w:rsidR="001A4C9A" w:rsidRDefault="001A4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94" w:rsidRDefault="001A4C9A">
    <w:pPr>
      <w:rPr>
        <w:rFonts w:ascii="宋体" w:hAnsi="宋体"/>
        <w:spacing w:val="20"/>
        <w:kern w:val="0"/>
        <w:sz w:val="20"/>
        <w:szCs w:val="20"/>
      </w:rPr>
    </w:pPr>
    <w:r>
      <w:rPr>
        <w:rFonts w:ascii="宋体" w:hAnsi="宋体" w:hint="eastAsia"/>
        <w:spacing w:val="20"/>
        <w:kern w:val="0"/>
        <w:sz w:val="20"/>
        <w:szCs w:val="20"/>
      </w:rPr>
      <w:t>SJQU-</w:t>
    </w:r>
    <w:r>
      <w:rPr>
        <w:rFonts w:ascii="宋体" w:hAnsi="宋体"/>
        <w:spacing w:val="20"/>
        <w:kern w:val="0"/>
        <w:sz w:val="20"/>
        <w:szCs w:val="20"/>
      </w:rPr>
      <w:t>Q</w:t>
    </w:r>
    <w:r>
      <w:rPr>
        <w:rFonts w:ascii="宋体" w:hAnsi="宋体" w:hint="eastAsia"/>
        <w:spacing w:val="20"/>
        <w:kern w:val="0"/>
        <w:sz w:val="20"/>
        <w:szCs w:val="20"/>
      </w:rPr>
      <w:t>R-JW-</w:t>
    </w:r>
    <w:r>
      <w:rPr>
        <w:rFonts w:ascii="宋体" w:hAnsi="宋体"/>
        <w:spacing w:val="20"/>
        <w:kern w:val="0"/>
        <w:sz w:val="20"/>
        <w:szCs w:val="20"/>
      </w:rPr>
      <w:t>0</w:t>
    </w:r>
    <w:r>
      <w:rPr>
        <w:rFonts w:ascii="宋体" w:hAnsi="宋体" w:hint="eastAsia"/>
        <w:spacing w:val="20"/>
        <w:kern w:val="0"/>
        <w:sz w:val="20"/>
        <w:szCs w:val="20"/>
      </w:rPr>
      <w:t>11</w:t>
    </w:r>
    <w:r>
      <w:rPr>
        <w:rFonts w:ascii="宋体" w:hAnsi="宋体" w:hint="eastAsia"/>
        <w:spacing w:val="20"/>
        <w:kern w:val="0"/>
        <w:sz w:val="20"/>
        <w:szCs w:val="20"/>
      </w:rPr>
      <w:t>（</w:t>
    </w:r>
    <w:r>
      <w:rPr>
        <w:rFonts w:ascii="宋体" w:hAnsi="宋体" w:hint="eastAsia"/>
        <w:spacing w:val="20"/>
        <w:kern w:val="0"/>
        <w:sz w:val="20"/>
        <w:szCs w:val="20"/>
      </w:rPr>
      <w:t>A</w:t>
    </w:r>
    <w:r>
      <w:rPr>
        <w:rFonts w:ascii="宋体" w:hAnsi="宋体"/>
        <w:spacing w:val="20"/>
        <w:kern w:val="0"/>
        <w:sz w:val="20"/>
        <w:szCs w:val="20"/>
      </w:rPr>
      <w:t>0</w:t>
    </w:r>
    <w:r>
      <w:rPr>
        <w:rFonts w:ascii="宋体" w:hAnsi="宋体"/>
        <w:spacing w:val="20"/>
        <w:kern w:val="0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045616"/>
    <w:multiLevelType w:val="singleLevel"/>
    <w:tmpl w:val="96045616"/>
    <w:lvl w:ilvl="0">
      <w:start w:val="1"/>
      <w:numFmt w:val="decimal"/>
      <w:suff w:val="nothing"/>
      <w:lvlText w:val="%1、"/>
      <w:lvlJc w:val="left"/>
    </w:lvl>
  </w:abstractNum>
  <w:abstractNum w:abstractNumId="1">
    <w:nsid w:val="9B6B8C47"/>
    <w:multiLevelType w:val="singleLevel"/>
    <w:tmpl w:val="9B6B8C47"/>
    <w:lvl w:ilvl="0">
      <w:start w:val="1"/>
      <w:numFmt w:val="decimal"/>
      <w:suff w:val="nothing"/>
      <w:lvlText w:val="%1、"/>
      <w:lvlJc w:val="left"/>
    </w:lvl>
  </w:abstractNum>
  <w:abstractNum w:abstractNumId="2">
    <w:nsid w:val="2EB8376D"/>
    <w:multiLevelType w:val="singleLevel"/>
    <w:tmpl w:val="2EB8376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RmZDYzYmM0ZjMxYzg5OTdhYThhYmUyMzRkMDMxZWUifQ=="/>
  </w:docVars>
  <w:rsids>
    <w:rsidRoot w:val="007149D6"/>
    <w:rsid w:val="00032EDC"/>
    <w:rsid w:val="00106034"/>
    <w:rsid w:val="001448A8"/>
    <w:rsid w:val="001A4C9A"/>
    <w:rsid w:val="001E249F"/>
    <w:rsid w:val="002055E5"/>
    <w:rsid w:val="00235E47"/>
    <w:rsid w:val="002704F0"/>
    <w:rsid w:val="002C28E1"/>
    <w:rsid w:val="00322CE2"/>
    <w:rsid w:val="00400764"/>
    <w:rsid w:val="004176FC"/>
    <w:rsid w:val="004B280F"/>
    <w:rsid w:val="004C220A"/>
    <w:rsid w:val="004D1A08"/>
    <w:rsid w:val="004D260F"/>
    <w:rsid w:val="004E35F9"/>
    <w:rsid w:val="00500190"/>
    <w:rsid w:val="00680DCD"/>
    <w:rsid w:val="007149D6"/>
    <w:rsid w:val="007B16FB"/>
    <w:rsid w:val="007C6610"/>
    <w:rsid w:val="0081172F"/>
    <w:rsid w:val="00956933"/>
    <w:rsid w:val="009630AB"/>
    <w:rsid w:val="00965AC3"/>
    <w:rsid w:val="009B08D8"/>
    <w:rsid w:val="00A04D02"/>
    <w:rsid w:val="00A84DE6"/>
    <w:rsid w:val="00A8540D"/>
    <w:rsid w:val="00B756C4"/>
    <w:rsid w:val="00BA127F"/>
    <w:rsid w:val="00BF0494"/>
    <w:rsid w:val="00C37871"/>
    <w:rsid w:val="00CB5FD1"/>
    <w:rsid w:val="00D331BB"/>
    <w:rsid w:val="00D860EF"/>
    <w:rsid w:val="00DF065A"/>
    <w:rsid w:val="00E44CC8"/>
    <w:rsid w:val="00E62539"/>
    <w:rsid w:val="00E62B74"/>
    <w:rsid w:val="00E63E33"/>
    <w:rsid w:val="00ED4EF4"/>
    <w:rsid w:val="00F65D64"/>
    <w:rsid w:val="00F6771F"/>
    <w:rsid w:val="00FA358C"/>
    <w:rsid w:val="00FE3774"/>
    <w:rsid w:val="00FF5E6A"/>
    <w:rsid w:val="03271855"/>
    <w:rsid w:val="08FC3613"/>
    <w:rsid w:val="19AD01E3"/>
    <w:rsid w:val="1DBE1433"/>
    <w:rsid w:val="20130CDC"/>
    <w:rsid w:val="21D553D8"/>
    <w:rsid w:val="227F1B60"/>
    <w:rsid w:val="245E33AD"/>
    <w:rsid w:val="267368F8"/>
    <w:rsid w:val="3679362D"/>
    <w:rsid w:val="3A5E3B73"/>
    <w:rsid w:val="3CD13C41"/>
    <w:rsid w:val="407D0DDD"/>
    <w:rsid w:val="453D0482"/>
    <w:rsid w:val="4CD93FBE"/>
    <w:rsid w:val="50DB030E"/>
    <w:rsid w:val="539F775E"/>
    <w:rsid w:val="55922919"/>
    <w:rsid w:val="572A7B68"/>
    <w:rsid w:val="586866C2"/>
    <w:rsid w:val="5CFA2BCE"/>
    <w:rsid w:val="5FB76DC9"/>
    <w:rsid w:val="64A507BC"/>
    <w:rsid w:val="694277EC"/>
    <w:rsid w:val="70270099"/>
    <w:rsid w:val="739C6085"/>
    <w:rsid w:val="79197B9E"/>
    <w:rsid w:val="7BDA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60BA6-86F3-4130-90B0-6B0FDFDB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unhideWhenUsed/>
    <w:qFormat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Pr>
      <w:color w:val="CC000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book.douban.com/search/%E6%B2%88%E5%89%91%E5%A8%81%2C%E9%98%AE%E4%BC%AF%E4%BB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1264</Characters>
  <Application>Microsoft Office Word</Application>
  <DocSecurity>0</DocSecurity>
  <Lines>10</Lines>
  <Paragraphs>2</Paragraphs>
  <ScaleCrop>false</ScaleCrop>
  <Company>Lenovo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2021-09-29T07:22:00Z</cp:lastPrinted>
  <dcterms:created xsi:type="dcterms:W3CDTF">2017-03-04T23:19:00Z</dcterms:created>
  <dcterms:modified xsi:type="dcterms:W3CDTF">2023-10-08T03:52:00Z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3B334614461646F1B3600800B7B0E8BE</vt:lpwstr>
  </property>
</Properties>
</file>