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317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26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DLVkea1AAA&#10;AAgBAAAPAAAAAAAAAAEAIAAAADgAAABkcnMvZG93bnJldi54bWxQSwECFAAUAAAACACHTuJAeMSk&#10;IkUCAABZBAAADgAAAAAAAAABACAAAAA5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26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旗袍仪态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QIpao manners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基本信息</w:t>
      </w:r>
    </w:p>
    <w:p>
      <w:pPr>
        <w:snapToGrid w:val="0"/>
        <w:spacing w:line="288" w:lineRule="auto"/>
        <w:ind w:firstLine="392" w:firstLineChars="19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课程代码：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【】</w:t>
      </w:r>
    </w:p>
    <w:p>
      <w:pPr>
        <w:snapToGrid w:val="0"/>
        <w:spacing w:line="288" w:lineRule="auto"/>
        <w:ind w:firstLine="392" w:firstLineChars="196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课程学分：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面向专业：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全体在校生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课程性质：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通识教育选修课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开课院系：</w:t>
      </w:r>
      <w:r>
        <w:rPr>
          <w:rFonts w:hint="eastAsia"/>
          <w:b/>
          <w:bCs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通识教育学院</w:t>
      </w:r>
    </w:p>
    <w:p>
      <w:pPr>
        <w:snapToGrid w:val="0"/>
        <w:spacing w:line="288" w:lineRule="auto"/>
        <w:ind w:firstLine="392" w:firstLineChars="19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使用教材：</w:t>
      </w:r>
    </w:p>
    <w:p>
      <w:pPr>
        <w:snapToGrid w:val="0"/>
        <w:spacing w:line="288" w:lineRule="auto"/>
        <w:ind w:firstLine="793" w:firstLineChars="396"/>
        <w:rPr>
          <w:rFonts w:hint="default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 《服务有礼》复旦大学出版社，</w:t>
      </w:r>
      <w:r>
        <w:rPr>
          <w:rFonts w:hint="eastAsia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华平生著，书号：978-7-309-14549-6/F.2609</w:t>
      </w:r>
    </w:p>
    <w:p>
      <w:pPr>
        <w:snapToGrid w:val="0"/>
        <w:spacing w:line="288" w:lineRule="auto"/>
        <w:ind w:firstLine="792" w:firstLineChars="396"/>
        <w:rPr>
          <w:rFonts w:hint="eastAsia"/>
          <w:b w:val="0"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    《领导有礼》复旦大学出版社，</w:t>
      </w:r>
      <w:r>
        <w:rPr>
          <w:rFonts w:hint="eastAsia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华平生著，书号：978-7-309-13801-6/C.366</w:t>
      </w:r>
    </w:p>
    <w:p>
      <w:pPr>
        <w:snapToGrid w:val="0"/>
        <w:spacing w:line="288" w:lineRule="auto"/>
        <w:ind w:firstLine="792" w:firstLineChars="396"/>
        <w:rPr>
          <w:rFonts w:hint="eastAsia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    《成长有礼》复旦大学出版社，</w:t>
      </w:r>
      <w:r>
        <w:rPr>
          <w:rFonts w:hint="eastAsia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华平生著，书号：978-7-309-13388-8/G.1788</w:t>
      </w:r>
    </w:p>
    <w:p>
      <w:pPr>
        <w:snapToGrid w:val="0"/>
        <w:spacing w:line="288" w:lineRule="auto"/>
        <w:ind w:left="0" w:leftChars="0" w:firstLine="0" w:firstLineChars="0"/>
        <w:rPr>
          <w:rFonts w:hint="eastAsia"/>
          <w:b w:val="0"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/>
          <w:b w:val="0"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《华英雄说礼仪》中国经济出版社书号：9787513613378</w:t>
      </w:r>
    </w:p>
    <w:p>
      <w:pPr>
        <w:snapToGrid w:val="0"/>
        <w:spacing w:line="288" w:lineRule="auto"/>
        <w:ind w:firstLine="792" w:firstLineChars="396"/>
        <w:rPr>
          <w:rFonts w:hint="default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课程简介</w:t>
      </w:r>
    </w:p>
    <w:p>
      <w:pPr>
        <w:widowControl/>
        <w:ind w:firstLine="800" w:firstLineChars="400"/>
        <w:jc w:val="left"/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美丽修行，是一场气质提升的过程，体态是气质的底层地基，就像一栋高楼大厦的钢架子一样重要。有了基本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体态，还需要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有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面部表情管理</w:t>
      </w:r>
      <w:r>
        <w:rPr>
          <w:rFonts w:hint="default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眼神修炼，仪态举止，灵动感等绝对的训练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方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法。旗袍最能体现女人的优雅</w:t>
      </w:r>
      <w:r>
        <w:rPr>
          <w:rFonts w:hint="default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时而风情万种，时而仪态万千</w:t>
      </w:r>
      <w:r>
        <w:rPr>
          <w:rFonts w:hint="default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这样一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门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课程，能唤醒一位女性柔软的天性</w:t>
      </w:r>
      <w:r>
        <w:rPr>
          <w:rFonts w:hint="default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让您回归到女性本位</w:t>
      </w:r>
      <w:r>
        <w:rPr>
          <w:rFonts w:hint="default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绽放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出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女人最美的状态。将娴静描摹，将风情拢住</w:t>
      </w:r>
      <w:r>
        <w:rPr>
          <w:rFonts w:hint="default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将曼妙勾勒。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01）体态归位训练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02）修长挺拔站姿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03）优雅魅力坐姿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04）旗袍仪态走姿</w:t>
      </w:r>
    </w:p>
    <w:p>
      <w:pPr>
        <w:snapToGrid w:val="0"/>
        <w:spacing w:line="288" w:lineRule="auto"/>
        <w:ind w:firstLine="400" w:firstLineChars="20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05）魅力动人神态</w:t>
      </w:r>
    </w:p>
    <w:p>
      <w:pPr>
        <w:snapToGrid w:val="0"/>
        <w:spacing w:line="288" w:lineRule="auto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选课建议</w:t>
      </w:r>
    </w:p>
    <w:p>
      <w:pPr>
        <w:widowControl/>
        <w:spacing w:beforeLines="50" w:afterLines="50" w:line="288" w:lineRule="auto"/>
        <w:ind w:firstLine="300" w:firstLineChars="150"/>
        <w:jc w:val="left"/>
        <w:rPr>
          <w:rFonts w:hint="default" w:ascii="黑体" w:hAnsi="宋体" w:eastAsia="黑体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本课程面向全校全体学生</w:t>
      </w:r>
      <w:r>
        <w:rPr>
          <w:rFonts w:hint="default" w:eastAsia="黑体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hint="eastAsia" w:ascii="黑体" w:hAnsi="宋体" w:eastAsia="黑体"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hint="eastAsia" w:ascii="黑体" w:hAnsi="宋体" w:eastAsia="黑体"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</w:pPr>
    </w:p>
    <w:p>
      <w:pPr>
        <w:widowControl/>
        <w:ind w:firstLine="360" w:firstLineChars="150"/>
        <w:jc w:val="left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widowControl/>
        <w:ind w:firstLine="360" w:firstLineChars="150"/>
        <w:jc w:val="left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widowControl/>
        <w:ind w:firstLine="360" w:firstLineChars="150"/>
        <w:jc w:val="left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widowControl/>
        <w:ind w:firstLine="360" w:firstLineChars="150"/>
        <w:jc w:val="left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widowControl/>
        <w:ind w:firstLine="360" w:firstLineChars="150"/>
        <w:jc w:val="left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widowControl/>
        <w:ind w:firstLine="360" w:firstLineChars="150"/>
        <w:jc w:val="left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widowControl/>
        <w:ind w:firstLine="360" w:firstLineChars="150"/>
        <w:jc w:val="left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widowControl/>
        <w:ind w:firstLine="360" w:firstLineChars="150"/>
        <w:jc w:val="left"/>
        <w:rPr>
          <w:rFonts w:hint="eastAsia" w:ascii="黑体" w:hAnsi="宋体" w:eastAsia="黑体"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课程目标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课程预期学习成果</w:t>
      </w:r>
    </w:p>
    <w:tbl>
      <w:tblPr>
        <w:tblStyle w:val="7"/>
        <w:tblpPr w:leftFromText="180" w:rightFromText="180" w:vertAnchor="text" w:horzAnchor="page" w:tblpX="2005" w:tblpY="467"/>
        <w:tblOverlap w:val="never"/>
        <w:tblW w:w="8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2079"/>
      </w:tblGrid>
      <w:t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教与学方式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</w:tr>
      <w:tr>
        <w:trPr>
          <w:trHeight w:val="3896" w:hRule="atLeast"/>
        </w:trPr>
        <w:tc>
          <w:tcPr>
            <w:tcW w:w="53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72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72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打开您学习的开关，会教你怎么唤醒女性的内在美。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体现你的气质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高贵的天鹅颈部，优美的肩背线条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如何传授眼神的传情达意，展示无法抗拒的柔情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旗袍仪态课程，学习东方女性的旗袍八雅之美。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1、分组登台训练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PK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练习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、T台走秀实操训练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>
            <w:pPr>
              <w:snapToGrid w:val="0"/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视频录制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走秀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比赛分数进行评定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685" w:hRule="atLeast"/>
        </w:trPr>
        <w:tc>
          <w:tcPr>
            <w:tcW w:w="53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72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72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72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72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LO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511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72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旗袍走秀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集体活动中能主动担任自己的角色，与其他成员密切合作，共同完成任务。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分组走秀展示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提高合作精神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shd w:val="clear" w:color="auto" w:fill="auto"/>
          </w:tcPr>
          <w:p>
            <w:pPr>
              <w:snapToGrid w:val="0"/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课堂展示和练习评价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trHeight w:val="2787" w:hRule="atLeast"/>
        </w:trPr>
        <w:tc>
          <w:tcPr>
            <w:tcW w:w="53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72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72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通过了解中国传统着装文化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培养学生爱党爱国精神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了解祖国的优秀传统文化和历史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构建爱党爱国的理想信念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numPr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对传统旗袍文化的介绍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讲解与练习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通过祖国传统着装文化的学习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写一篇心得体会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1" w:name="_GoBack"/>
            <w:bookmarkEnd w:id="1"/>
          </w:p>
        </w:tc>
      </w:tr>
    </w:tbl>
    <w:p>
      <w:pPr>
        <w:snapToGrid w:val="0"/>
        <w:spacing w:line="288" w:lineRule="auto"/>
        <w:rPr>
          <w:rFonts w:hint="eastAsia" w:ascii="黑体" w:hAnsi="宋体" w:eastAsia="黑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firstLine="360" w:firstLineChars="150"/>
        <w:rPr>
          <w:rFonts w:hint="eastAsia" w:ascii="黑体" w:hAnsi="宋体" w:eastAsia="黑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firstLine="360" w:firstLineChars="150"/>
        <w:rPr>
          <w:rFonts w:hint="eastAsia" w:ascii="黑体" w:hAnsi="宋体" w:eastAsia="黑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firstLine="360" w:firstLineChars="150"/>
        <w:rPr>
          <w:rFonts w:hint="eastAsia" w:ascii="黑体" w:hAnsi="宋体" w:eastAsia="黑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firstLine="360" w:firstLineChars="150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黑体" w:hAnsi="宋体" w:eastAsia="黑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宋体" w:eastAsia="黑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  <w:t>课程内容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课程安排（8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个单元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第一课：（两节，45分钟/节）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思辨课堂：当下旗袍现象分析；旗袍的起源、发展与当下的融合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第二课：（两节，45分钟/节）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改变高低肩，探颈，驼背，塌腰，螺旋腿等不良体态，体现你的气质。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高贵的天鹅颈部，优美的肩背线条。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高贵的胸部，柔软的腰部。头部，手部，腰部，臀部，全方位的提升个人的气质。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第三课：（两节，45分钟/节）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旗袍的审美及辨析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第四课：（实景课：两节，45分钟/节）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旗袍的分类与鉴赏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第五课：（实景课：两节，45分钟/节）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选择适合自己的旗袍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第六课：（两节，45分钟/节）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女性气质美分析、意态练习之一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第七课：（两节，45分钟/节）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发现自己的气质优势、意态练习之二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第八课：（实景课：两节，45分钟/节）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发现自己的色彩属性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第九课：（两节，45分钟/节）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发现自己的风格属性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第十课：（两节，45分钟/节）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旗袍与自身气质的相配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第十一课：（实景课：两节，45分钟/节）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整体搭配练习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第十二课：（两节，45分钟/节）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课程小结：展示你的站、坐、行、走、蹲。你的谈吐，与人聊天的手势，眼神，微笑；包括你个人举手投足的一颦一笑。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第十三课：（实景课：两节，45分钟/节）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生活场景之美练习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第十四课：（两节，45分钟/节）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综合练习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第十五课：（实景课：两节，45分钟/节）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旗袍雅韵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第十六课：（两节，45分钟/节）</w:t>
      </w:r>
    </w:p>
    <w:p>
      <w:pPr>
        <w:snapToGrid w:val="0"/>
        <w:spacing w:line="288" w:lineRule="auto"/>
        <w:ind w:right="2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结业总结及结业典礼：高跟鞋时尚步态，T台秀，模特走秀，带你一起学习做个气场十足的女神。</w:t>
      </w:r>
    </w:p>
    <w:p>
      <w:pPr>
        <w:snapToGrid w:val="0"/>
        <w:spacing w:line="288" w:lineRule="auto"/>
        <w:ind w:right="252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52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20" w:after="120" w:line="288" w:lineRule="auto"/>
        <w:ind w:firstLine="360" w:firstLineChars="150"/>
        <w:rPr>
          <w:rFonts w:ascii="宋体" w:hAnsi="宋体"/>
          <w:color w:val="000000" w:themeColor="text1"/>
          <w:sz w:val="20"/>
          <w:szCs w:val="20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、评价方式与成绩</w:t>
      </w:r>
    </w:p>
    <w:tbl>
      <w:tblPr>
        <w:tblStyle w:val="7"/>
        <w:tblpPr w:leftFromText="180" w:rightFromText="180" w:vertAnchor="text" w:horzAnchor="page" w:tblpX="1832" w:tblpY="25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作业一：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展示和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练习评价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宋体" w:hAnsi="宋体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作业二：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录制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礼仪操，走秀的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视频比赛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</w:tr>
      <w:tr>
        <w:trPr>
          <w:trHeight w:val="944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宋体" w:hAnsi="宋体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both"/>
              <w:rPr>
                <w:rFonts w:hint="default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作业三：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围绕“旗袍训练”分享一篇心得体会，展示后可以留下前后对比的照片做成对比图汇集成册。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</w:tbl>
    <w:p>
      <w:pPr>
        <w:snapToGrid w:val="0"/>
        <w:spacing w:line="288" w:lineRule="auto"/>
        <w:ind w:right="252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color w:val="000000" w:themeColor="text1"/>
          <w:sz w:val="20"/>
          <w:szCs w:val="20"/>
          <w:highlight w:val="yellow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20" w:after="120" w:line="288" w:lineRule="auto"/>
        <w:rPr>
          <w:rFonts w:ascii="宋体" w:hAnsi="宋体"/>
          <w:color w:val="000000" w:themeColor="text1"/>
          <w:sz w:val="20"/>
          <w:szCs w:val="20"/>
          <w:highlight w:val="yellow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撰写人：</w:t>
      </w:r>
      <w:r>
        <w:rPr>
          <w:rFonts w:hint="default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系主任审核签名：</w:t>
      </w:r>
    </w:p>
    <w:p>
      <w:pPr>
        <w:snapToGrid w:val="0"/>
        <w:spacing w:line="288" w:lineRule="auto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审核时间：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563DB"/>
    <w:multiLevelType w:val="singleLevel"/>
    <w:tmpl w:val="60A563D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A5FFEE"/>
    <w:multiLevelType w:val="singleLevel"/>
    <w:tmpl w:val="60A5FFEE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4025"/>
    <w:rsid w:val="04236DE7"/>
    <w:rsid w:val="05634D48"/>
    <w:rsid w:val="0FCE317D"/>
    <w:rsid w:val="10E65135"/>
    <w:rsid w:val="11B776A7"/>
    <w:rsid w:val="17BFD7F5"/>
    <w:rsid w:val="1834684A"/>
    <w:rsid w:val="1BC57ACC"/>
    <w:rsid w:val="1CCF14B6"/>
    <w:rsid w:val="1E2646C6"/>
    <w:rsid w:val="21737739"/>
    <w:rsid w:val="231F6845"/>
    <w:rsid w:val="25805EF3"/>
    <w:rsid w:val="282147AB"/>
    <w:rsid w:val="34A76EBF"/>
    <w:rsid w:val="370D4F15"/>
    <w:rsid w:val="393D5651"/>
    <w:rsid w:val="39705BA9"/>
    <w:rsid w:val="3A6A6306"/>
    <w:rsid w:val="3F671AEE"/>
    <w:rsid w:val="3F6A3296"/>
    <w:rsid w:val="3F993F3B"/>
    <w:rsid w:val="405639E2"/>
    <w:rsid w:val="480C7B22"/>
    <w:rsid w:val="48516FD7"/>
    <w:rsid w:val="496176AE"/>
    <w:rsid w:val="4B602552"/>
    <w:rsid w:val="52F049D1"/>
    <w:rsid w:val="572C4BAD"/>
    <w:rsid w:val="5C947FAA"/>
    <w:rsid w:val="5D77631C"/>
    <w:rsid w:val="5D776AC4"/>
    <w:rsid w:val="65D73C11"/>
    <w:rsid w:val="67AF8108"/>
    <w:rsid w:val="6A77323E"/>
    <w:rsid w:val="6CC04190"/>
    <w:rsid w:val="6E4C2AF1"/>
    <w:rsid w:val="6F037A65"/>
    <w:rsid w:val="71DA5440"/>
    <w:rsid w:val="76DD83F1"/>
    <w:rsid w:val="7E7FEAF7"/>
    <w:rsid w:val="FD6775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</Words>
  <Characters>1353</Characters>
  <Lines>11</Lines>
  <Paragraphs>3</Paragraphs>
  <ScaleCrop>false</ScaleCrop>
  <LinksUpToDate>false</LinksUpToDate>
  <CharactersWithSpaces>1587</CharactersWithSpaces>
  <Application>WPS Office_2.7.0.4445_F1E327BC-269C-435d-A152-05C5408002CA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2016-12-21T07:34:00Z</dcterms:created>
  <dc:creator>juvg</dc:creator>
  <cp:lastModifiedBy>cindy</cp:lastModifiedBy>
  <dcterms:modified xsi:type="dcterms:W3CDTF">2021-05-29T20:18:56Z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2052-2.7.0.4445</vt:lpwstr>
  </property>
  <property fmtid="{D5CDD505-2E9C-101B-9397-08002B2CF9AE}" pid="3" name="ICV">
    <vt:lpwstr>60DFA3CB9E6849ACB1DB6BCFFC6422DC</vt:lpwstr>
  </property>
</Properties>
</file>