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《心理咨询技术与方法——</w:t>
      </w:r>
      <w:r>
        <w:rPr>
          <w:rFonts w:ascii="黑体" w:hAnsi="黑体" w:eastAsia="黑体"/>
          <w:bCs/>
          <w:sz w:val="32"/>
          <w:szCs w:val="32"/>
        </w:rPr>
        <w:t>RET疗法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（中文）心理咨询技术与方法——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RET疗法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Psychological Counseling Techniques and Methods – RET Therapy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138872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全校各专业各年级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核心素养类选修课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《心理咨询技术与方法》主编马莹，978-7-117-22191-7/R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·22192,人民卫生出版社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（第2版）总第3次印刷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不需要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9259C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《心理咨询技术与方法——</w:t>
            </w:r>
            <w:r>
              <w:t>RET疗法》是心理咨询最常用的技术与方法。该课程主要讲述人的消极情绪是怎么来的？ RET疗法的具体内容与原理，常见非理性思维的类型，如何才能克服非理性思维与情绪？结合案例分析，学生通过学习</w:t>
            </w:r>
            <w:r>
              <w:rPr>
                <w:rFonts w:hint="eastAsia"/>
              </w:rPr>
              <w:t>达到以下目的：</w:t>
            </w:r>
            <w:r>
              <w:t xml:space="preserve"> 知道RET心理咨询技术与方法的来源；理解RET咨询理论与技术的实质；运用RET咨询技术与方法解决遇到的问题。通过课堂表现与作业完成等方式，客观评价学生的学习成果,最终达到提升学生健康心理素质以及抗挫折的能力</w:t>
            </w:r>
            <w:r>
              <w:rPr>
                <w:rFonts w:hint="eastAsia"/>
              </w:rPr>
              <w:t>，</w:t>
            </w:r>
            <w:r>
              <w:t>使其生活得更加幸福和谐。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B4B4D6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适合任何专业任何年级学生。</w:t>
            </w:r>
          </w:p>
          <w:p w14:paraId="6C95E2F3">
            <w:pPr>
              <w:pStyle w:val="14"/>
              <w:widowControl w:val="0"/>
              <w:jc w:val="both"/>
            </w:pP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ind w:right="63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838200" cy="304800"/>
                  <wp:effectExtent l="0" t="0" r="0" b="0"/>
                  <wp:docPr id="19589639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6398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lum contrast="-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6"/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2024.3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ind w:right="84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30225" cy="225425"/>
                  <wp:effectExtent l="0" t="0" r="3175" b="3175"/>
                  <wp:docPr id="9116902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9029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ind w:right="63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841375" cy="304800"/>
                  <wp:effectExtent l="0" t="0" r="0" b="0"/>
                  <wp:docPr id="83973709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3709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ab/>
            </w:r>
            <w:r>
              <w:rPr>
                <w:rFonts w:hint="eastAsia" w:ascii="宋体" w:hAnsi="宋体"/>
                <w:bCs/>
              </w:rPr>
              <w:t>知道并理解</w:t>
            </w:r>
            <w:r>
              <w:rPr>
                <w:rFonts w:ascii="宋体" w:hAnsi="宋体"/>
                <w:bCs/>
              </w:rPr>
              <w:t>RET咨询的相关知识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掌握</w:t>
            </w:r>
            <w:r>
              <w:rPr>
                <w:rFonts w:ascii="宋体" w:hAnsi="宋体"/>
                <w:bCs/>
              </w:rPr>
              <w:t>RET咨询的</w:t>
            </w:r>
            <w:r>
              <w:rPr>
                <w:rFonts w:hint="eastAsia" w:ascii="宋体" w:hAnsi="宋体"/>
                <w:bCs/>
              </w:rPr>
              <w:t>核心</w:t>
            </w:r>
            <w:r>
              <w:rPr>
                <w:rFonts w:ascii="宋体" w:hAnsi="宋体"/>
                <w:bCs/>
              </w:rPr>
              <w:t>知识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会运用</w:t>
            </w:r>
            <w:r>
              <w:rPr>
                <w:rFonts w:ascii="宋体" w:hAnsi="宋体"/>
                <w:bCs/>
              </w:rPr>
              <w:t>RET</w:t>
            </w:r>
            <w:r>
              <w:rPr>
                <w:rFonts w:hint="eastAsia" w:ascii="宋体" w:hAnsi="宋体"/>
                <w:bCs/>
              </w:rPr>
              <w:t>理论与方法分析案例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  体验并运用R</w:t>
            </w:r>
            <w:r>
              <w:rPr>
                <w:rFonts w:ascii="宋体" w:hAnsi="宋体"/>
                <w:bCs/>
              </w:rPr>
              <w:t>ET</w:t>
            </w:r>
            <w:r>
              <w:rPr>
                <w:rFonts w:hint="eastAsia" w:ascii="宋体" w:hAnsi="宋体"/>
                <w:bCs/>
              </w:rPr>
              <w:t>具体方法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爱党爱国，坚决拥护党的领导，深刻理解社会主义核心价值观。</w:t>
            </w:r>
          </w:p>
        </w:tc>
      </w:tr>
      <w:tr w14:paraId="4DAD8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8BD479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做一个身心健康有奉献社会，富有爱心的人。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B9DB8E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LO1③奉献社会，富有爱心，懂得感恩，自觉传承和弘扬雷锋精神，具有服务社会的意愿和行动，积极参加志愿者服务。</w:t>
            </w:r>
          </w:p>
          <w:p w14:paraId="655BF53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3A0EA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LO5②心理健康，学习和参与心理调适各项活动，耐挫折，能承受学习和生活中的压力。</w:t>
            </w:r>
          </w:p>
          <w:p w14:paraId="3E6C85A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hint="eastAsia" w:cs="Times New Roman"/>
                <w:bCs/>
              </w:rPr>
              <w:t>L</w:t>
            </w:r>
            <w:r>
              <w:rPr>
                <w:rFonts w:cs="Times New Roman"/>
                <w:bCs/>
              </w:rPr>
              <w:t>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rPr>
                <w:rFonts w:hint="eastAsia" w:cs="Times New Roman"/>
                <w:bCs/>
              </w:rPr>
              <w:t>L</w:t>
            </w:r>
            <w:r>
              <w:rPr>
                <w:rFonts w:cs="Times New Roman"/>
                <w:bCs/>
              </w:rPr>
              <w:t>O5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H</w:t>
            </w:r>
          </w:p>
        </w:tc>
        <w:tc>
          <w:tcPr>
            <w:tcW w:w="4651" w:type="dxa"/>
            <w:vAlign w:val="center"/>
          </w:tcPr>
          <w:p w14:paraId="3EFBA3B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心理健康，学习和参与心理调适活动，耐挫折，能承受学习和生活中的压力。</w:t>
            </w:r>
          </w:p>
          <w:p w14:paraId="067AA3D9">
            <w:pPr>
              <w:pStyle w:val="14"/>
              <w:jc w:val="left"/>
              <w:rPr>
                <w:rFonts w:hint="eastAsia"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D32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AF57F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第一单元：心理咨询技术与方法概述（4学时）</w:t>
            </w:r>
          </w:p>
          <w:p w14:paraId="671A687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知识点：知道心理、心理学、心里不健康、健康心理、心理咨询等概念；理解心理问题形成的原因及其作用、</w:t>
            </w:r>
            <w:r>
              <w:rPr>
                <w:rFonts w:hint="eastAsia" w:ascii="宋体" w:hAnsi="宋体"/>
                <w:bCs/>
                <w:color w:val="auto"/>
              </w:rPr>
              <w:t>心理咨询理论与技术；</w:t>
            </w:r>
            <w:r>
              <w:rPr>
                <w:rFonts w:hint="eastAsia" w:ascii="宋体" w:hAnsi="宋体"/>
                <w:bCs/>
              </w:rPr>
              <w:t>明确心理健康与心理问题的关系。</w:t>
            </w:r>
          </w:p>
          <w:p w14:paraId="179CA5A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能力要求：掌握区分心理问题的程度。</w:t>
            </w:r>
          </w:p>
          <w:p w14:paraId="3469674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教学难点：区分心理问题的程度</w:t>
            </w:r>
          </w:p>
          <w:p w14:paraId="513C1A6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第二单元：</w:t>
            </w:r>
            <w:r>
              <w:rPr>
                <w:rFonts w:ascii="宋体" w:hAnsi="宋体"/>
                <w:bCs/>
              </w:rPr>
              <w:t>RET疗法的内容</w:t>
            </w:r>
            <w:r>
              <w:rPr>
                <w:rFonts w:hint="eastAsia" w:ascii="宋体" w:hAnsi="宋体"/>
                <w:bCs/>
              </w:rPr>
              <w:t>（6学时）</w:t>
            </w:r>
          </w:p>
          <w:p w14:paraId="4AFD1FF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知识点：知道：</w:t>
            </w:r>
            <w:r>
              <w:rPr>
                <w:rFonts w:ascii="宋体" w:hAnsi="宋体"/>
                <w:bCs/>
              </w:rPr>
              <w:t>RET疗法的思想与目的</w:t>
            </w:r>
            <w:r>
              <w:rPr>
                <w:rFonts w:hint="eastAsia" w:ascii="宋体" w:hAnsi="宋体"/>
                <w:bCs/>
              </w:rPr>
              <w:t>；理解：情绪与行为失调的原因；掌握：非理性信念的特点。</w:t>
            </w:r>
          </w:p>
          <w:p w14:paraId="43C2001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能力要求：运用</w:t>
            </w:r>
            <w:r>
              <w:rPr>
                <w:rFonts w:ascii="宋体" w:hAnsi="宋体"/>
                <w:bCs/>
              </w:rPr>
              <w:t>RET疗法</w:t>
            </w:r>
            <w:r>
              <w:rPr>
                <w:rFonts w:hint="eastAsia" w:ascii="宋体" w:hAnsi="宋体"/>
                <w:bCs/>
              </w:rPr>
              <w:t>原理分析心理问题案例</w:t>
            </w:r>
          </w:p>
          <w:p w14:paraId="153C851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教学难点：运用</w:t>
            </w:r>
            <w:r>
              <w:rPr>
                <w:rFonts w:ascii="宋体" w:hAnsi="宋体"/>
                <w:bCs/>
              </w:rPr>
              <w:t>RET疗法原理分析心理问题案例</w:t>
            </w:r>
          </w:p>
          <w:p w14:paraId="7BC32E9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第三单元：</w:t>
            </w:r>
            <w:r>
              <w:rPr>
                <w:rFonts w:ascii="宋体" w:hAnsi="宋体"/>
                <w:bCs/>
              </w:rPr>
              <w:t>RET疗法的具体运用</w:t>
            </w:r>
            <w:r>
              <w:rPr>
                <w:rFonts w:hint="eastAsia" w:ascii="宋体" w:hAnsi="宋体"/>
                <w:bCs/>
              </w:rPr>
              <w:t>（16学时）</w:t>
            </w:r>
          </w:p>
          <w:p w14:paraId="761972D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知识点：知道常见不合理信念的表现；掌握</w:t>
            </w:r>
            <w:r>
              <w:rPr>
                <w:rFonts w:ascii="宋体" w:hAnsi="宋体"/>
                <w:bCs/>
              </w:rPr>
              <w:t>RET治疗的过程与方法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3EB0486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能力要求：</w:t>
            </w:r>
            <w:r>
              <w:rPr>
                <w:rFonts w:ascii="宋体" w:hAnsi="宋体"/>
                <w:bCs/>
              </w:rPr>
              <w:t>RET疗法实践运用</w:t>
            </w:r>
            <w:r>
              <w:rPr>
                <w:rFonts w:hint="eastAsia" w:ascii="宋体" w:hAnsi="宋体"/>
                <w:bCs/>
              </w:rPr>
              <w:t>。</w:t>
            </w:r>
          </w:p>
          <w:p w14:paraId="66AAA04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教学难点：</w:t>
            </w:r>
            <w:r>
              <w:rPr>
                <w:rFonts w:ascii="宋体" w:hAnsi="宋体"/>
                <w:bCs/>
              </w:rPr>
              <w:t>RET疗法实践运用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4060"/>
        <w:gridCol w:w="2015"/>
        <w:gridCol w:w="2319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96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970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目标1</w:t>
            </w:r>
          </w:p>
        </w:tc>
        <w:tc>
          <w:tcPr>
            <w:tcW w:w="2267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目标2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969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</w:pPr>
            <w:r>
              <w:rPr>
                <w:rFonts w:hint="eastAsia"/>
              </w:rPr>
              <w:t>第一单元  心理咨询技术与方法概述</w:t>
            </w:r>
          </w:p>
        </w:tc>
        <w:tc>
          <w:tcPr>
            <w:tcW w:w="1970" w:type="dxa"/>
            <w:vAlign w:val="center"/>
          </w:tcPr>
          <w:p w14:paraId="786ED50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2267" w:type="dxa"/>
            <w:vAlign w:val="center"/>
          </w:tcPr>
          <w:p w14:paraId="3794317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969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</w:pPr>
            <w:r>
              <w:rPr>
                <w:rFonts w:hint="eastAsia"/>
              </w:rPr>
              <w:t xml:space="preserve">第二单元  </w:t>
            </w:r>
            <w:r>
              <w:t>RET疗法的内容</w:t>
            </w:r>
          </w:p>
        </w:tc>
        <w:tc>
          <w:tcPr>
            <w:tcW w:w="1970" w:type="dxa"/>
            <w:vAlign w:val="center"/>
          </w:tcPr>
          <w:p w14:paraId="3833F6F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2267" w:type="dxa"/>
            <w:vAlign w:val="center"/>
          </w:tcPr>
          <w:p w14:paraId="0FECAF0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969" w:type="dxa"/>
            <w:tcBorders>
              <w:left w:val="single" w:color="auto" w:sz="12" w:space="0"/>
              <w:bottom w:val="single" w:color="auto" w:sz="12" w:space="0"/>
            </w:tcBorders>
          </w:tcPr>
          <w:p w14:paraId="185B5B84">
            <w:pPr>
              <w:pStyle w:val="14"/>
              <w:jc w:val="left"/>
            </w:pPr>
            <w:r>
              <w:rPr>
                <w:rFonts w:hint="eastAsia"/>
              </w:rPr>
              <w:t xml:space="preserve">第三单元  </w:t>
            </w:r>
            <w:r>
              <w:t>RET疗法的具体运用</w:t>
            </w:r>
          </w:p>
        </w:tc>
        <w:tc>
          <w:tcPr>
            <w:tcW w:w="1970" w:type="dxa"/>
            <w:tcBorders>
              <w:bottom w:val="single" w:color="auto" w:sz="12" w:space="0"/>
            </w:tcBorders>
            <w:vAlign w:val="center"/>
          </w:tcPr>
          <w:p w14:paraId="4DEA4A96">
            <w:pPr>
              <w:pStyle w:val="14"/>
            </w:pPr>
          </w:p>
        </w:tc>
        <w:tc>
          <w:tcPr>
            <w:tcW w:w="2267" w:type="dxa"/>
            <w:tcBorders>
              <w:bottom w:val="single" w:color="auto" w:sz="12" w:space="0"/>
            </w:tcBorders>
            <w:vAlign w:val="center"/>
          </w:tcPr>
          <w:p w14:paraId="4804FEF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17"/>
        <w:gridCol w:w="2610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48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48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第一单元心理咨询技术与方法概述</w:t>
            </w:r>
          </w:p>
        </w:tc>
        <w:tc>
          <w:tcPr>
            <w:tcW w:w="2548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教师举例讲授，学生提问或回答教师的提问分享思考结果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口头汇报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RET疗法内容</w:t>
            </w:r>
          </w:p>
        </w:tc>
        <w:tc>
          <w:tcPr>
            <w:tcW w:w="2548" w:type="dxa"/>
            <w:vAlign w:val="center"/>
          </w:tcPr>
          <w:p w14:paraId="09BAD96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教师讲授；学生举例分析案例；学生互问互答，教师解疑总结。</w:t>
            </w: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分组汇报讨论结果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RET疗法的具体应用</w:t>
            </w:r>
          </w:p>
        </w:tc>
        <w:tc>
          <w:tcPr>
            <w:tcW w:w="2548" w:type="dxa"/>
            <w:vAlign w:val="center"/>
          </w:tcPr>
          <w:p w14:paraId="7C4AF4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教师讲授、举例，归纳重点；学生分组讨论，课堂练习。</w:t>
            </w:r>
          </w:p>
        </w:tc>
        <w:tc>
          <w:tcPr>
            <w:tcW w:w="1697" w:type="dxa"/>
            <w:vAlign w:val="center"/>
          </w:tcPr>
          <w:p w14:paraId="054C380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口头汇报讨论结果，大作业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A1D022B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结合讲授内容，强化学生的社会主义核心价值观；通过案例分析，激发学生奉献社会、帮助他人的爱心奉献；通过案例讨论，强化学生爱自己珍惜自己、维护自己的身心健康、提升自己解决问题的能力就是为社会为国家做贡献的价值观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835"/>
        <w:gridCol w:w="1275"/>
        <w:gridCol w:w="1418"/>
        <w:gridCol w:w="1134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13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835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登记课堂学习过程中主动发言次数</w:t>
            </w:r>
          </w:p>
        </w:tc>
        <w:tc>
          <w:tcPr>
            <w:tcW w:w="1275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418" w:type="dxa"/>
            <w:vAlign w:val="center"/>
          </w:tcPr>
          <w:p w14:paraId="2833F605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835" w:type="dxa"/>
            <w:tcBorders>
              <w:right w:val="double" w:color="auto" w:sz="4" w:space="0"/>
            </w:tcBorders>
            <w:vAlign w:val="center"/>
          </w:tcPr>
          <w:p w14:paraId="60E129C3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评价分析个案的正确性程度</w:t>
            </w:r>
          </w:p>
          <w:p w14:paraId="60E4A998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运用R</w:t>
            </w:r>
            <w:r>
              <w:t>ET</w:t>
            </w:r>
            <w:r>
              <w:rPr>
                <w:rFonts w:hint="eastAsia"/>
              </w:rPr>
              <w:t>方法的正确性程度</w:t>
            </w:r>
          </w:p>
        </w:tc>
        <w:tc>
          <w:tcPr>
            <w:tcW w:w="1275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  <w:vAlign w:val="center"/>
          </w:tcPr>
          <w:p w14:paraId="69878D1A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835" w:type="dxa"/>
            <w:tcBorders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课程大作业完成率与质量</w:t>
            </w:r>
          </w:p>
        </w:tc>
        <w:tc>
          <w:tcPr>
            <w:tcW w:w="1275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vAlign w:val="center"/>
          </w:tcPr>
          <w:p w14:paraId="0EA35378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134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ZlYjU4MDVhZTU0MDA3MjkxZjY5NjkwMWQ2ZTUifQ=="/>
  </w:docVars>
  <w:rsids>
    <w:rsidRoot w:val="00B7651F"/>
    <w:rsid w:val="000203E0"/>
    <w:rsid w:val="000210E0"/>
    <w:rsid w:val="00021968"/>
    <w:rsid w:val="00033082"/>
    <w:rsid w:val="00035172"/>
    <w:rsid w:val="00044088"/>
    <w:rsid w:val="00053590"/>
    <w:rsid w:val="0006001D"/>
    <w:rsid w:val="00066041"/>
    <w:rsid w:val="00076794"/>
    <w:rsid w:val="0008122A"/>
    <w:rsid w:val="00087488"/>
    <w:rsid w:val="00087B76"/>
    <w:rsid w:val="0009050A"/>
    <w:rsid w:val="0009721F"/>
    <w:rsid w:val="000A4E73"/>
    <w:rsid w:val="000B1BD2"/>
    <w:rsid w:val="000C0F0D"/>
    <w:rsid w:val="000C13BC"/>
    <w:rsid w:val="000C4A7E"/>
    <w:rsid w:val="000D28E5"/>
    <w:rsid w:val="000D34D7"/>
    <w:rsid w:val="000E0B67"/>
    <w:rsid w:val="000E61E7"/>
    <w:rsid w:val="00100633"/>
    <w:rsid w:val="001072BC"/>
    <w:rsid w:val="0011037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4846"/>
    <w:rsid w:val="001B0D49"/>
    <w:rsid w:val="001B546F"/>
    <w:rsid w:val="001C16FC"/>
    <w:rsid w:val="001C2E3E"/>
    <w:rsid w:val="001C388D"/>
    <w:rsid w:val="001C6B82"/>
    <w:rsid w:val="001E0494"/>
    <w:rsid w:val="001E1D2D"/>
    <w:rsid w:val="001E5A17"/>
    <w:rsid w:val="001F284E"/>
    <w:rsid w:val="001F332E"/>
    <w:rsid w:val="002003CB"/>
    <w:rsid w:val="00217861"/>
    <w:rsid w:val="002204E4"/>
    <w:rsid w:val="002211BF"/>
    <w:rsid w:val="00233F15"/>
    <w:rsid w:val="002420F1"/>
    <w:rsid w:val="00253AC8"/>
    <w:rsid w:val="00253CC5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9344B"/>
    <w:rsid w:val="002A2306"/>
    <w:rsid w:val="002A4649"/>
    <w:rsid w:val="002A7227"/>
    <w:rsid w:val="002B0773"/>
    <w:rsid w:val="002B0C48"/>
    <w:rsid w:val="002B13CA"/>
    <w:rsid w:val="002B3650"/>
    <w:rsid w:val="002B7322"/>
    <w:rsid w:val="002C58B6"/>
    <w:rsid w:val="002C7D2F"/>
    <w:rsid w:val="002D0E86"/>
    <w:rsid w:val="002D7C47"/>
    <w:rsid w:val="002D7E93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46301"/>
    <w:rsid w:val="004540AA"/>
    <w:rsid w:val="00456BD8"/>
    <w:rsid w:val="00456DC8"/>
    <w:rsid w:val="0046549D"/>
    <w:rsid w:val="00465FAF"/>
    <w:rsid w:val="0047008E"/>
    <w:rsid w:val="00471668"/>
    <w:rsid w:val="00481F98"/>
    <w:rsid w:val="00483B57"/>
    <w:rsid w:val="004852BF"/>
    <w:rsid w:val="00487A46"/>
    <w:rsid w:val="00493504"/>
    <w:rsid w:val="00494579"/>
    <w:rsid w:val="0049663A"/>
    <w:rsid w:val="00497334"/>
    <w:rsid w:val="004A4645"/>
    <w:rsid w:val="004A6F3A"/>
    <w:rsid w:val="004B0E1E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1E65"/>
    <w:rsid w:val="005523FD"/>
    <w:rsid w:val="00553D03"/>
    <w:rsid w:val="00555296"/>
    <w:rsid w:val="00555BA0"/>
    <w:rsid w:val="00556E41"/>
    <w:rsid w:val="0057496F"/>
    <w:rsid w:val="005770A6"/>
    <w:rsid w:val="00580A6C"/>
    <w:rsid w:val="0058653F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5D63"/>
    <w:rsid w:val="005F5185"/>
    <w:rsid w:val="0062115C"/>
    <w:rsid w:val="0062265B"/>
    <w:rsid w:val="006246DA"/>
    <w:rsid w:val="00624B5C"/>
    <w:rsid w:val="00624FE1"/>
    <w:rsid w:val="0062577D"/>
    <w:rsid w:val="0063249D"/>
    <w:rsid w:val="006331EE"/>
    <w:rsid w:val="006355E6"/>
    <w:rsid w:val="00637E00"/>
    <w:rsid w:val="0064038A"/>
    <w:rsid w:val="00645B2A"/>
    <w:rsid w:val="0065167D"/>
    <w:rsid w:val="00652D13"/>
    <w:rsid w:val="0066595A"/>
    <w:rsid w:val="00666206"/>
    <w:rsid w:val="00672788"/>
    <w:rsid w:val="00673CD9"/>
    <w:rsid w:val="00676183"/>
    <w:rsid w:val="00680A52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15D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0298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2538"/>
    <w:rsid w:val="0082324C"/>
    <w:rsid w:val="00823D71"/>
    <w:rsid w:val="008245AF"/>
    <w:rsid w:val="008256B9"/>
    <w:rsid w:val="0083705D"/>
    <w:rsid w:val="0084242F"/>
    <w:rsid w:val="00845795"/>
    <w:rsid w:val="00847437"/>
    <w:rsid w:val="00861E3B"/>
    <w:rsid w:val="00874184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6CBD"/>
    <w:rsid w:val="008B7448"/>
    <w:rsid w:val="008B7E1E"/>
    <w:rsid w:val="008C2AE6"/>
    <w:rsid w:val="008C2DE8"/>
    <w:rsid w:val="008C3EDB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4590"/>
    <w:rsid w:val="009147D6"/>
    <w:rsid w:val="00914D98"/>
    <w:rsid w:val="00925F8C"/>
    <w:rsid w:val="00927324"/>
    <w:rsid w:val="009305DE"/>
    <w:rsid w:val="00932ED7"/>
    <w:rsid w:val="00933990"/>
    <w:rsid w:val="00937E40"/>
    <w:rsid w:val="00941B89"/>
    <w:rsid w:val="00941DEA"/>
    <w:rsid w:val="009656CC"/>
    <w:rsid w:val="00970E8C"/>
    <w:rsid w:val="00971671"/>
    <w:rsid w:val="00974C0C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39F4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4EED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502A6"/>
    <w:rsid w:val="00A6016C"/>
    <w:rsid w:val="00A66CEE"/>
    <w:rsid w:val="00A769B1"/>
    <w:rsid w:val="00A77DA3"/>
    <w:rsid w:val="00A80587"/>
    <w:rsid w:val="00A837D5"/>
    <w:rsid w:val="00A83E04"/>
    <w:rsid w:val="00A91091"/>
    <w:rsid w:val="00A93EE3"/>
    <w:rsid w:val="00A94BA9"/>
    <w:rsid w:val="00AA453F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04C1"/>
    <w:rsid w:val="00B37D43"/>
    <w:rsid w:val="00B46F21"/>
    <w:rsid w:val="00B511A5"/>
    <w:rsid w:val="00B51CDE"/>
    <w:rsid w:val="00B56541"/>
    <w:rsid w:val="00B605ED"/>
    <w:rsid w:val="00B66724"/>
    <w:rsid w:val="00B71F97"/>
    <w:rsid w:val="00B724A4"/>
    <w:rsid w:val="00B72538"/>
    <w:rsid w:val="00B736A7"/>
    <w:rsid w:val="00B7651F"/>
    <w:rsid w:val="00B919FA"/>
    <w:rsid w:val="00B94A16"/>
    <w:rsid w:val="00BA6044"/>
    <w:rsid w:val="00BB1A93"/>
    <w:rsid w:val="00BC0993"/>
    <w:rsid w:val="00BC14BF"/>
    <w:rsid w:val="00BC2625"/>
    <w:rsid w:val="00BC3200"/>
    <w:rsid w:val="00BC338A"/>
    <w:rsid w:val="00BD7AB0"/>
    <w:rsid w:val="00BF3C20"/>
    <w:rsid w:val="00C011BC"/>
    <w:rsid w:val="00C03DBA"/>
    <w:rsid w:val="00C04CD2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273F2"/>
    <w:rsid w:val="00C30AEE"/>
    <w:rsid w:val="00C33362"/>
    <w:rsid w:val="00C353AE"/>
    <w:rsid w:val="00C4194E"/>
    <w:rsid w:val="00C516B1"/>
    <w:rsid w:val="00C5350C"/>
    <w:rsid w:val="00C56E09"/>
    <w:rsid w:val="00C61B1B"/>
    <w:rsid w:val="00C6668D"/>
    <w:rsid w:val="00C66AB7"/>
    <w:rsid w:val="00C673D1"/>
    <w:rsid w:val="00C724FA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28C8"/>
    <w:rsid w:val="00CB3D3F"/>
    <w:rsid w:val="00CB5A1A"/>
    <w:rsid w:val="00CC59E6"/>
    <w:rsid w:val="00CD5BDD"/>
    <w:rsid w:val="00CE12B3"/>
    <w:rsid w:val="00CF00C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3F17"/>
    <w:rsid w:val="00D66FD6"/>
    <w:rsid w:val="00D8285B"/>
    <w:rsid w:val="00D862EB"/>
    <w:rsid w:val="00D86619"/>
    <w:rsid w:val="00D93E7C"/>
    <w:rsid w:val="00DB2BE6"/>
    <w:rsid w:val="00DB3A70"/>
    <w:rsid w:val="00DB52CA"/>
    <w:rsid w:val="00DB76B3"/>
    <w:rsid w:val="00DD1052"/>
    <w:rsid w:val="00DD3C7B"/>
    <w:rsid w:val="00DD42C9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17F5E"/>
    <w:rsid w:val="00E31A25"/>
    <w:rsid w:val="00E31E69"/>
    <w:rsid w:val="00E33169"/>
    <w:rsid w:val="00E34A7B"/>
    <w:rsid w:val="00E40973"/>
    <w:rsid w:val="00E51778"/>
    <w:rsid w:val="00E545FF"/>
    <w:rsid w:val="00E6063D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6AB2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2C2E"/>
    <w:rsid w:val="00F73D03"/>
    <w:rsid w:val="00F76CB9"/>
    <w:rsid w:val="00F77A73"/>
    <w:rsid w:val="00F80E46"/>
    <w:rsid w:val="00F851DD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0FF5C92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9CD4067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1806</Characters>
  <Lines>14</Lines>
  <Paragraphs>4</Paragraphs>
  <TotalTime>131</TotalTime>
  <ScaleCrop>false</ScaleCrop>
  <LinksUpToDate>false</LinksUpToDate>
  <CharactersWithSpaces>1850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潘冬平</cp:lastModifiedBy>
  <cp:lastPrinted>2024-09-29T03:27:55Z</cp:lastPrinted>
  <dcterms:modified xsi:type="dcterms:W3CDTF">2024-09-29T03:45:44Z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650CD99E430D445DB687E8CE3DD12367_12</vt:lpwstr>
  </property>
</Properties>
</file>