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B3" w:rsidRDefault="001766B3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1766B3" w:rsidRDefault="001766B3">
      <w:pPr>
        <w:snapToGrid w:val="0"/>
        <w:jc w:val="center"/>
        <w:rPr>
          <w:sz w:val="6"/>
          <w:szCs w:val="6"/>
        </w:rPr>
      </w:pPr>
    </w:p>
    <w:p w:rsidR="001766B3" w:rsidRDefault="00FF465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766B3" w:rsidRPr="00E57875" w:rsidRDefault="00FF465A">
      <w:pPr>
        <w:snapToGrid w:val="0"/>
        <w:spacing w:before="180" w:after="180"/>
        <w:jc w:val="both"/>
        <w:rPr>
          <w:rFonts w:asciiTheme="minorEastAsia" w:hAnsiTheme="minorEastAsia"/>
          <w:b/>
          <w:color w:val="000000"/>
          <w:sz w:val="21"/>
          <w:szCs w:val="21"/>
          <w:lang w:eastAsia="zh-CN"/>
        </w:rPr>
      </w:pPr>
      <w:r w:rsidRPr="00E57875">
        <w:rPr>
          <w:rFonts w:asciiTheme="minorEastAsia" w:hAnsiTheme="minorEastAsia"/>
          <w:b/>
          <w:color w:val="000000"/>
          <w:sz w:val="21"/>
          <w:szCs w:val="21"/>
          <w:lang w:eastAsia="zh-CN"/>
        </w:rPr>
        <w:t>一</w:t>
      </w:r>
      <w:r w:rsidRPr="00E57875">
        <w:rPr>
          <w:rFonts w:asciiTheme="minorEastAsia" w:hAnsiTheme="minorEastAsia" w:hint="eastAsia"/>
          <w:b/>
          <w:color w:val="000000"/>
          <w:sz w:val="21"/>
          <w:szCs w:val="21"/>
          <w:lang w:eastAsia="zh-CN"/>
        </w:rPr>
        <w:t>、</w:t>
      </w:r>
      <w:r w:rsidRPr="00E57875">
        <w:rPr>
          <w:rFonts w:asciiTheme="minorEastAsia" w:hAnsiTheme="minorEastAsia"/>
          <w:b/>
          <w:color w:val="000000"/>
          <w:sz w:val="21"/>
          <w:szCs w:val="21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1766B3" w:rsidRPr="00E57875">
        <w:trPr>
          <w:trHeight w:val="571"/>
        </w:trPr>
        <w:tc>
          <w:tcPr>
            <w:tcW w:w="1418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 w:rsidRPr="00E57875">
              <w:rPr>
                <w:rFonts w:ascii="宋体" w:hint="eastAsia"/>
                <w:color w:val="000000"/>
                <w:sz w:val="21"/>
                <w:szCs w:val="21"/>
              </w:rPr>
              <w:t>2100</w:t>
            </w:r>
            <w:r w:rsidRPr="00E5787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108</w:t>
            </w:r>
          </w:p>
        </w:tc>
        <w:tc>
          <w:tcPr>
            <w:tcW w:w="1701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78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啦</w:t>
            </w:r>
            <w:proofErr w:type="gramStart"/>
            <w:r w:rsidRPr="00E578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啦</w:t>
            </w:r>
            <w:proofErr w:type="gramEnd"/>
            <w:r w:rsidRPr="00E578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操1</w:t>
            </w:r>
          </w:p>
        </w:tc>
      </w:tr>
      <w:tr w:rsidR="001766B3" w:rsidRPr="00E57875">
        <w:trPr>
          <w:trHeight w:val="571"/>
        </w:trPr>
        <w:tc>
          <w:tcPr>
            <w:tcW w:w="1418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78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701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78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1766B3" w:rsidRPr="00E57875">
        <w:trPr>
          <w:trHeight w:val="571"/>
        </w:trPr>
        <w:tc>
          <w:tcPr>
            <w:tcW w:w="1418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E578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张迎雪</w:t>
            </w:r>
            <w:proofErr w:type="gramEnd"/>
          </w:p>
        </w:tc>
        <w:tc>
          <w:tcPr>
            <w:tcW w:w="1701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57875">
              <w:rPr>
                <w:rFonts w:ascii="宋体" w:hAnsi="宋体" w:hint="eastAsia"/>
                <w:sz w:val="21"/>
                <w:szCs w:val="21"/>
                <w:lang w:eastAsia="zh-CN"/>
              </w:rPr>
              <w:t>17072@gench.edu.cn</w:t>
            </w:r>
          </w:p>
        </w:tc>
      </w:tr>
      <w:tr w:rsidR="001766B3" w:rsidRPr="00E57875">
        <w:trPr>
          <w:trHeight w:val="571"/>
        </w:trPr>
        <w:tc>
          <w:tcPr>
            <w:tcW w:w="1418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78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78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啦</w:t>
            </w:r>
            <w:proofErr w:type="gramStart"/>
            <w:r w:rsidRPr="00E578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啦</w:t>
            </w:r>
            <w:proofErr w:type="gramEnd"/>
            <w:r w:rsidRPr="00E578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操1选项班</w:t>
            </w:r>
          </w:p>
        </w:tc>
        <w:tc>
          <w:tcPr>
            <w:tcW w:w="1701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 w:rsidRPr="00E57875">
              <w:rPr>
                <w:rFonts w:ascii="宋体" w:hAnsi="宋体" w:hint="eastAsia"/>
                <w:sz w:val="21"/>
                <w:szCs w:val="21"/>
                <w:lang w:eastAsia="zh-CN"/>
              </w:rPr>
              <w:t>体育馆119、120教室</w:t>
            </w:r>
          </w:p>
        </w:tc>
      </w:tr>
      <w:tr w:rsidR="001766B3" w:rsidRPr="00E57875">
        <w:trPr>
          <w:trHeight w:val="571"/>
        </w:trPr>
        <w:tc>
          <w:tcPr>
            <w:tcW w:w="1418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787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E57875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E5787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周一7、8节</w:t>
            </w:r>
            <w:r w:rsidRPr="00E5787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</w:t>
            </w:r>
            <w:r w:rsidRPr="00E57875">
              <w:rPr>
                <w:rFonts w:ascii="宋体" w:eastAsia="宋体" w:hAnsi="宋体"/>
                <w:kern w:val="0"/>
                <w:sz w:val="21"/>
                <w:szCs w:val="21"/>
              </w:rPr>
              <w:t xml:space="preserve">地点:  </w:t>
            </w: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体育馆</w:t>
            </w:r>
            <w:r w:rsidRPr="00E5787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228</w:t>
            </w: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办公室</w:t>
            </w:r>
            <w:r w:rsidRPr="00E57875">
              <w:rPr>
                <w:rFonts w:ascii="宋体" w:eastAsia="宋体" w:hAnsi="宋体"/>
                <w:kern w:val="0"/>
                <w:sz w:val="21"/>
                <w:szCs w:val="21"/>
              </w:rPr>
              <w:t xml:space="preserve">   电话：</w:t>
            </w: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15618923976</w:t>
            </w:r>
          </w:p>
        </w:tc>
      </w:tr>
      <w:tr w:rsidR="001766B3" w:rsidRPr="00E57875">
        <w:trPr>
          <w:trHeight w:val="571"/>
        </w:trPr>
        <w:tc>
          <w:tcPr>
            <w:tcW w:w="1418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766B3" w:rsidRPr="00E57875" w:rsidRDefault="00FF465A">
            <w:pPr>
              <w:autoSpaceDE w:val="0"/>
              <w:autoSpaceDN w:val="0"/>
              <w:spacing w:line="32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5787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王慧 刘彬主编</w:t>
            </w:r>
            <w:r w:rsidRPr="00E57875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E5787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 xml:space="preserve">《新编大学体育与健康教程》  </w:t>
            </w:r>
            <w:r w:rsidR="000A791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中国纺织</w:t>
            </w:r>
            <w:r w:rsidRPr="00E57875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出版社  2023.8</w:t>
            </w:r>
          </w:p>
        </w:tc>
      </w:tr>
      <w:tr w:rsidR="001766B3" w:rsidRPr="00E57875">
        <w:trPr>
          <w:trHeight w:val="1269"/>
        </w:trPr>
        <w:tc>
          <w:tcPr>
            <w:tcW w:w="1418" w:type="dxa"/>
            <w:vAlign w:val="center"/>
          </w:tcPr>
          <w:p w:rsidR="001766B3" w:rsidRPr="00E57875" w:rsidRDefault="00FF46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57875"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52112" w:rsidRPr="00B37AC9" w:rsidRDefault="00F52112" w:rsidP="00F52112">
            <w:pPr>
              <w:autoSpaceDE w:val="0"/>
              <w:autoSpaceDN w:val="0"/>
              <w:spacing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F5211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 w:rsidRPr="00F52112">
              <w:rPr>
                <w:rFonts w:ascii="宋体" w:eastAsia="宋体" w:hAnsi="宋体"/>
                <w:color w:val="000000"/>
                <w:sz w:val="21"/>
                <w:szCs w:val="21"/>
              </w:rPr>
              <w:t>.</w:t>
            </w:r>
            <w:r w:rsidRPr="00F52112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李育林</w:t>
            </w:r>
            <w:r w:rsidRPr="00F52112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 xml:space="preserve"> 李亚楠主编《啦啦操运动》高等教育出版社，2</w:t>
            </w:r>
            <w:r w:rsidRPr="00F52112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021.10</w:t>
            </w:r>
          </w:p>
          <w:p w:rsidR="001766B3" w:rsidRPr="00E57875" w:rsidRDefault="00B37AC9" w:rsidP="00F52112">
            <w:pPr>
              <w:snapToGrid w:val="0"/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2</w:t>
            </w:r>
            <w:r w:rsidR="00F52112" w:rsidRPr="00F52112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.</w:t>
            </w:r>
            <w:r w:rsidR="00F52112" w:rsidRPr="00F52112">
              <w:rPr>
                <w:rFonts w:ascii="宋体" w:eastAsia="宋体" w:hAnsi="宋体"/>
                <w:color w:val="000000"/>
                <w:sz w:val="21"/>
                <w:szCs w:val="21"/>
                <w:lang w:val="zh-CN"/>
              </w:rPr>
              <w:t>马鸿韬 《啦啦操运动(第二版)》,高等教育出版社，2017版</w:t>
            </w:r>
          </w:p>
        </w:tc>
      </w:tr>
    </w:tbl>
    <w:p w:rsidR="001766B3" w:rsidRPr="00E57875" w:rsidRDefault="00FF465A">
      <w:pPr>
        <w:snapToGrid w:val="0"/>
        <w:spacing w:before="180" w:after="180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E57875">
        <w:rPr>
          <w:rFonts w:asciiTheme="majorEastAsia" w:eastAsiaTheme="majorEastAsia" w:hAnsiTheme="majorEastAsia" w:hint="eastAsia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32"/>
        <w:gridCol w:w="1140"/>
        <w:gridCol w:w="1958"/>
      </w:tblGrid>
      <w:tr w:rsidR="001766B3" w:rsidRPr="00E578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spacing w:line="320" w:lineRule="exact"/>
              <w:ind w:firstLine="357"/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766B3" w:rsidRPr="00E57875">
        <w:trPr>
          <w:trHeight w:val="6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numPr>
                <w:ilvl w:val="0"/>
                <w:numId w:val="1"/>
              </w:numPr>
              <w:spacing w:line="320" w:lineRule="exact"/>
              <w:rPr>
                <w:rFonts w:asciiTheme="minorEastAsia" w:hAnsiTheme="minorEastAsia"/>
                <w:bCs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课前导言；2、体能训练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FF465A">
            <w:pPr>
              <w:widowControl/>
              <w:ind w:firstLineChars="100" w:firstLine="210"/>
              <w:jc w:val="both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FF465A">
            <w:pPr>
              <w:widowControl/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上网查看相关资料</w:t>
            </w:r>
          </w:p>
        </w:tc>
      </w:tr>
      <w:tr w:rsidR="001766B3" w:rsidRPr="00E57875">
        <w:trPr>
          <w:trHeight w:val="80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numPr>
                <w:ilvl w:val="0"/>
                <w:numId w:val="2"/>
              </w:num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啦操理论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知识；</w:t>
            </w:r>
          </w:p>
          <w:p w:rsidR="001766B3" w:rsidRPr="00E57875" w:rsidRDefault="00FF465A">
            <w:pPr>
              <w:numPr>
                <w:ilvl w:val="0"/>
                <w:numId w:val="2"/>
              </w:num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学习啦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啦操基本手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位前8个；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3、学习啦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啦操基本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步伐：无冲击力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类步伐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67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spacing w:line="320" w:lineRule="exact"/>
              <w:jc w:val="both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1、配合音乐复习啦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啦操基本手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位前8个及无冲击力类步伐；</w:t>
            </w:r>
          </w:p>
          <w:p w:rsidR="001766B3" w:rsidRPr="00E57875" w:rsidRDefault="00FF465A">
            <w:pPr>
              <w:spacing w:line="320" w:lineRule="exact"/>
              <w:jc w:val="both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2、学习啦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啦操基本手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位9-16；</w:t>
            </w:r>
          </w:p>
          <w:p w:rsidR="001766B3" w:rsidRPr="00E57875" w:rsidRDefault="00FF465A">
            <w:pPr>
              <w:spacing w:line="320" w:lineRule="exact"/>
              <w:jc w:val="both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3、学习低冲击力步伐中的踏步类步伐。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ind w:firstLineChars="100" w:firstLine="210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81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ind w:right="-50"/>
              <w:rPr>
                <w:rFonts w:asciiTheme="minorEastAsia" w:hAnsiTheme="minorEastAsia"/>
                <w:bCs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1</w:t>
            </w:r>
            <w:r w:rsidRPr="00E57875">
              <w:rPr>
                <w:rFonts w:asciiTheme="minorEastAsia" w:hAnsiTheme="minorEastAsia" w:hint="eastAsia"/>
                <w:bCs/>
                <w:sz w:val="21"/>
                <w:szCs w:val="21"/>
              </w:rPr>
              <w:t>、配合音乐复习基本手位、</w:t>
            </w:r>
            <w:r w:rsidRPr="00E5787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低冲击力步伐：</w:t>
            </w:r>
            <w:r w:rsidRPr="00E57875">
              <w:rPr>
                <w:rFonts w:asciiTheme="minorEastAsia" w:hAnsiTheme="minorEastAsia" w:hint="eastAsia"/>
                <w:bCs/>
                <w:sz w:val="21"/>
                <w:szCs w:val="21"/>
              </w:rPr>
              <w:t>踏步类步伐；</w:t>
            </w:r>
          </w:p>
          <w:p w:rsidR="001766B3" w:rsidRPr="00E57875" w:rsidRDefault="00FF465A">
            <w:pPr>
              <w:ind w:right="-50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E57875">
              <w:rPr>
                <w:rFonts w:asciiTheme="minorEastAsia" w:hAnsiTheme="minorEastAsia" w:hint="eastAsia"/>
                <w:bCs/>
                <w:sz w:val="21"/>
                <w:szCs w:val="21"/>
              </w:rPr>
              <w:t>2、学习啦啦操基本手位17-24；</w:t>
            </w:r>
          </w:p>
          <w:p w:rsidR="001766B3" w:rsidRPr="00E57875" w:rsidRDefault="00FF465A">
            <w:pPr>
              <w:ind w:right="-50"/>
              <w:rPr>
                <w:rFonts w:asciiTheme="minorEastAsia" w:hAnsiTheme="minorEastAsia"/>
                <w:bCs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3、学习低冲击力步伐中的点地类步伐；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bCs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4</w:t>
            </w:r>
            <w:r w:rsidRPr="00E57875">
              <w:rPr>
                <w:rFonts w:asciiTheme="minorEastAsia" w:hAnsiTheme="minorEastAsia" w:hint="eastAsia"/>
                <w:bCs/>
                <w:sz w:val="21"/>
                <w:szCs w:val="21"/>
              </w:rPr>
              <w:t>、啦啦操套路组合开场动作。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69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1、配合音乐复习基本手位、踏步类步伐、点地类步伐；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2、学习啦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啦操基本手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位25-32；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3、学习低冲击力步伐中的迈步类步伐；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4、啦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操套路第一个组合动作。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8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1、配合音乐复习基本手位、踏步类、点地类及迈步类步伐；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2、学习啦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啦操基本手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位33-36；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3、学习低冲击力步伐中的单脚抬起类；</w:t>
            </w:r>
          </w:p>
          <w:p w:rsidR="001766B3" w:rsidRPr="00E57875" w:rsidRDefault="00FF465A">
            <w:pPr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4、啦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操套路第二个组合动作；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</w:rPr>
              <w:t>5、体质测试内容—50米专项素质练习。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105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ind w:right="-50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1、</w:t>
            </w:r>
            <w:r w:rsidRPr="00E5787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配合</w:t>
            </w:r>
            <w:r w:rsidRPr="00E57875">
              <w:rPr>
                <w:rFonts w:asciiTheme="minorEastAsia" w:hAnsiTheme="minorEastAsia" w:hint="eastAsia"/>
                <w:bCs/>
                <w:sz w:val="21"/>
                <w:szCs w:val="21"/>
              </w:rPr>
              <w:t>音乐复习基本手位、</w:t>
            </w:r>
            <w:proofErr w:type="gramStart"/>
            <w:r w:rsidRPr="00E5787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低冲击类</w:t>
            </w:r>
            <w:proofErr w:type="gramEnd"/>
            <w:r w:rsidRPr="00E5787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步伐；</w:t>
            </w:r>
          </w:p>
          <w:p w:rsidR="001766B3" w:rsidRPr="00E57875" w:rsidRDefault="00FF465A">
            <w:pPr>
              <w:ind w:right="-50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E57875">
              <w:rPr>
                <w:rFonts w:asciiTheme="minorEastAsia" w:hAnsiTheme="minorEastAsia" w:hint="eastAsia"/>
                <w:bCs/>
                <w:sz w:val="21"/>
                <w:szCs w:val="21"/>
              </w:rPr>
              <w:t>2、学习高冲击力步伐</w:t>
            </w:r>
            <w:r w:rsidRPr="00E5787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中的</w:t>
            </w:r>
            <w:r w:rsidRPr="00E57875">
              <w:rPr>
                <w:rFonts w:asciiTheme="minorEastAsia" w:hAnsiTheme="minorEastAsia" w:hint="eastAsia"/>
                <w:bCs/>
                <w:sz w:val="21"/>
                <w:szCs w:val="21"/>
              </w:rPr>
              <w:t>迈步跳</w:t>
            </w:r>
            <w:r w:rsidRPr="00E5787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起</w:t>
            </w:r>
            <w:r w:rsidRPr="00E57875">
              <w:rPr>
                <w:rFonts w:asciiTheme="minorEastAsia" w:hAnsiTheme="minorEastAsia" w:hint="eastAsia"/>
                <w:bCs/>
                <w:sz w:val="21"/>
                <w:szCs w:val="21"/>
              </w:rPr>
              <w:t>类</w:t>
            </w:r>
            <w:r w:rsidRPr="00E5787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步伐</w:t>
            </w:r>
            <w:r w:rsidRPr="00E57875">
              <w:rPr>
                <w:rFonts w:asciiTheme="minorEastAsia" w:hAnsiTheme="minorEastAsia" w:hint="eastAsia"/>
                <w:bCs/>
                <w:sz w:val="21"/>
                <w:szCs w:val="21"/>
              </w:rPr>
              <w:t>；</w:t>
            </w:r>
          </w:p>
          <w:p w:rsidR="001766B3" w:rsidRPr="00E57875" w:rsidRDefault="00FF465A">
            <w:pPr>
              <w:ind w:right="-50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E57875">
              <w:rPr>
                <w:rFonts w:asciiTheme="minorEastAsia" w:hAnsiTheme="minorEastAsia" w:hint="eastAsia"/>
                <w:bCs/>
                <w:sz w:val="21"/>
                <w:szCs w:val="21"/>
              </w:rPr>
              <w:t>3、复习啦啦操套路前二个组合动作。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bCs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4、体质测试内容—立定跳远专项身体素质练习及测试50米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12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numPr>
                <w:ilvl w:val="0"/>
                <w:numId w:val="3"/>
              </w:num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配合音乐复习基本手位、低冲击力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类步伐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及迈步跳起类步伐；</w:t>
            </w:r>
          </w:p>
          <w:p w:rsidR="001766B3" w:rsidRPr="00E57875" w:rsidRDefault="00FF465A">
            <w:pPr>
              <w:numPr>
                <w:ilvl w:val="0"/>
                <w:numId w:val="3"/>
              </w:num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学习高冲击力步伐中的双脚起跳类步伐；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3、学习啦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操套路第三个组合动作；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4、体质测试内容—仰卧起坐专项身体素质练习及测试立定跳远。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81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1、配合音乐复习基本手位、低冲击力类步伐、迈步跳起类、双脚起跳类步伐；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2、学习高冲击力步伐中的单脚起跳类步伐；</w:t>
            </w:r>
          </w:p>
          <w:p w:rsidR="001766B3" w:rsidRPr="00E57875" w:rsidRDefault="00FF465A">
            <w:pPr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3、复习啦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操套路前三个组合动作；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</w:rPr>
              <w:t>4、体质测试内容—</w:t>
            </w:r>
            <w:r w:rsidR="00431E59" w:rsidRPr="00431E59">
              <w:rPr>
                <w:rFonts w:asciiTheme="minorEastAsia" w:hAnsiTheme="minorEastAsia" w:hint="eastAsia"/>
                <w:kern w:val="0"/>
                <w:sz w:val="21"/>
                <w:szCs w:val="21"/>
              </w:rPr>
              <w:t>800米专项身体素质练习及测试仰卧起坐。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numPr>
                <w:ilvl w:val="0"/>
                <w:numId w:val="4"/>
              </w:num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配合音乐复习基本手位、低冲击力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类步伐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及迈步起跳类、双脚起跳类、单脚起跳类步伐；</w:t>
            </w:r>
          </w:p>
          <w:p w:rsidR="001766B3" w:rsidRPr="00E57875" w:rsidRDefault="00FF465A">
            <w:pPr>
              <w:numPr>
                <w:ilvl w:val="0"/>
                <w:numId w:val="4"/>
              </w:num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学习高冲击力步伐中的后踢腿跑类步伐；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3、学习啦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操套路第四个组合动作；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4、体质测试内容—</w:t>
            </w:r>
            <w:r w:rsidR="00431E59" w:rsidRPr="00431E59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800米专项身体素质练习</w:t>
            </w:r>
            <w:r w:rsidR="00431E59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及</w:t>
            </w: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测试坐位体前屈。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8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1、跟音乐复习基本手位、高冲击力类步伐；</w:t>
            </w:r>
          </w:p>
          <w:p w:rsidR="001766B3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2、分组复习啦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操套路四个组合动作；</w:t>
            </w:r>
          </w:p>
          <w:p w:rsidR="00431E59" w:rsidRPr="00E57875" w:rsidRDefault="00431E59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3、8</w:t>
            </w:r>
            <w:r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  <w:t>00米测试。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 w:rsidTr="00431E59">
        <w:trPr>
          <w:trHeight w:val="47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E57875"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1、巩固练习啦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操套路组合四个组合动作纠正动作；</w:t>
            </w:r>
          </w:p>
          <w:p w:rsidR="00431E59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2、体质测试内容专项身体素质练习。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3、肺活量测试。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78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1、分组检查</w:t>
            </w:r>
            <w:r w:rsidRPr="00E57875">
              <w:rPr>
                <w:rFonts w:ascii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啦</w:t>
            </w:r>
            <w:proofErr w:type="gramStart"/>
            <w:r w:rsidRPr="00E57875">
              <w:rPr>
                <w:rFonts w:ascii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啦</w:t>
            </w:r>
            <w:proofErr w:type="gramEnd"/>
            <w:r w:rsidRPr="00E57875">
              <w:rPr>
                <w:rFonts w:ascii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操套路组合；</w:t>
            </w:r>
          </w:p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  <w:t>2</w:t>
            </w: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、身高体重、视力测试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操分组考核</w:t>
            </w:r>
          </w:p>
          <w:p w:rsidR="001766B3" w:rsidRPr="00E57875" w:rsidRDefault="00FF465A">
            <w:pPr>
              <w:numPr>
                <w:ilvl w:val="0"/>
                <w:numId w:val="5"/>
              </w:numPr>
              <w:spacing w:line="320" w:lineRule="exact"/>
              <w:jc w:val="both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体质测试各项目补测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及输录成绩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numPr>
                <w:ilvl w:val="0"/>
                <w:numId w:val="6"/>
              </w:numPr>
              <w:spacing w:line="320" w:lineRule="exact"/>
              <w:jc w:val="both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</w:t>
            </w:r>
            <w:proofErr w:type="gramStart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啦</w:t>
            </w:r>
            <w:proofErr w:type="gramEnd"/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操补考；</w:t>
            </w:r>
          </w:p>
          <w:p w:rsidR="001766B3" w:rsidRPr="00E57875" w:rsidRDefault="00FF465A">
            <w:pPr>
              <w:spacing w:line="320" w:lineRule="exact"/>
              <w:jc w:val="both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  <w:t>2</w:t>
            </w: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、期末小结；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FF465A" w:rsidP="00026C3A">
            <w:pPr>
              <w:tabs>
                <w:tab w:val="left" w:pos="300"/>
                <w:tab w:val="center" w:pos="530"/>
              </w:tabs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随堂补考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1766B3" w:rsidRPr="00E578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jc w:val="center"/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FF465A">
            <w:pPr>
              <w:spacing w:line="320" w:lineRule="exact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7875"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  <w:t>机动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66B3" w:rsidRPr="00E57875" w:rsidRDefault="001766B3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1766B3" w:rsidRPr="00E57875" w:rsidRDefault="00FF465A">
      <w:pPr>
        <w:snapToGrid w:val="0"/>
        <w:spacing w:before="360" w:after="180"/>
        <w:jc w:val="both"/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</w:pPr>
      <w:r w:rsidRPr="00E57875">
        <w:rPr>
          <w:rFonts w:asciiTheme="majorEastAsia" w:eastAsiaTheme="majorEastAsia" w:hAnsiTheme="majorEastAsia" w:hint="eastAsia"/>
          <w:b/>
          <w:color w:val="000000"/>
          <w:sz w:val="21"/>
          <w:szCs w:val="21"/>
          <w:lang w:eastAsia="zh-CN"/>
        </w:rPr>
        <w:t>三、评价方式以及</w:t>
      </w:r>
      <w:r w:rsidRPr="00E57875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在总评</w:t>
      </w:r>
      <w:r w:rsidRPr="00E57875">
        <w:rPr>
          <w:rFonts w:asciiTheme="majorEastAsia" w:eastAsiaTheme="majorEastAsia" w:hAnsiTheme="majorEastAsia" w:hint="eastAsia"/>
          <w:b/>
          <w:color w:val="000000"/>
          <w:sz w:val="21"/>
          <w:szCs w:val="21"/>
          <w:lang w:eastAsia="zh-CN"/>
        </w:rPr>
        <w:t>成绩</w:t>
      </w:r>
      <w:r w:rsidRPr="00E57875">
        <w:rPr>
          <w:rFonts w:asciiTheme="majorEastAsia" w:eastAsiaTheme="majorEastAsia" w:hAnsiTheme="majorEastAsia"/>
          <w:b/>
          <w:color w:val="000000"/>
          <w:sz w:val="21"/>
          <w:szCs w:val="21"/>
          <w:lang w:eastAsia="zh-CN"/>
        </w:rPr>
        <w:t>中的比</w:t>
      </w:r>
      <w:r w:rsidRPr="00E57875">
        <w:rPr>
          <w:rFonts w:asciiTheme="majorEastAsia" w:eastAsiaTheme="majorEastAsia" w:hAnsiTheme="majorEastAsia" w:hint="eastAsia"/>
          <w:b/>
          <w:color w:val="000000"/>
          <w:sz w:val="21"/>
          <w:szCs w:val="21"/>
          <w:lang w:eastAsia="zh-CN"/>
        </w:rPr>
        <w:t>例</w:t>
      </w:r>
    </w:p>
    <w:tbl>
      <w:tblPr>
        <w:tblpPr w:leftFromText="180" w:rightFromText="180" w:vertAnchor="text" w:horzAnchor="margin" w:tblpX="108" w:tblpY="236"/>
        <w:tblOverlap w:val="never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711"/>
        <w:gridCol w:w="1526"/>
      </w:tblGrid>
      <w:tr w:rsidR="001766B3" w:rsidRPr="00E57875">
        <w:trPr>
          <w:trHeight w:val="445"/>
        </w:trPr>
        <w:tc>
          <w:tcPr>
            <w:tcW w:w="2093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sz w:val="21"/>
                <w:szCs w:val="21"/>
              </w:rPr>
              <w:t>总评构成（4个X）</w:t>
            </w:r>
          </w:p>
        </w:tc>
        <w:tc>
          <w:tcPr>
            <w:tcW w:w="4711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526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占比</w:t>
            </w:r>
            <w:r w:rsidRPr="00E57875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（%）</w:t>
            </w:r>
          </w:p>
        </w:tc>
      </w:tr>
      <w:tr w:rsidR="001766B3" w:rsidRPr="00E57875">
        <w:trPr>
          <w:trHeight w:val="445"/>
        </w:trPr>
        <w:tc>
          <w:tcPr>
            <w:tcW w:w="2093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sz w:val="21"/>
                <w:szCs w:val="21"/>
              </w:rPr>
              <w:t>X1</w:t>
            </w:r>
          </w:p>
        </w:tc>
        <w:tc>
          <w:tcPr>
            <w:tcW w:w="4711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啦啦操成套组合动作评价</w:t>
            </w:r>
          </w:p>
        </w:tc>
        <w:tc>
          <w:tcPr>
            <w:tcW w:w="1526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40</w:t>
            </w:r>
            <w:r w:rsidRPr="00E57875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1766B3" w:rsidRPr="00E57875">
        <w:trPr>
          <w:trHeight w:val="445"/>
        </w:trPr>
        <w:tc>
          <w:tcPr>
            <w:tcW w:w="2093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sz w:val="21"/>
                <w:szCs w:val="21"/>
              </w:rPr>
              <w:t>X2</w:t>
            </w:r>
          </w:p>
        </w:tc>
        <w:tc>
          <w:tcPr>
            <w:tcW w:w="4711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sz w:val="21"/>
                <w:szCs w:val="21"/>
              </w:rPr>
              <w:t>考勤、检查着装、课堂练习评价</w:t>
            </w:r>
          </w:p>
        </w:tc>
        <w:tc>
          <w:tcPr>
            <w:tcW w:w="1526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sz w:val="21"/>
                <w:szCs w:val="21"/>
              </w:rPr>
              <w:t>20</w:t>
            </w:r>
            <w:r w:rsidRPr="00E5787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%</w:t>
            </w:r>
          </w:p>
        </w:tc>
      </w:tr>
      <w:tr w:rsidR="001766B3" w:rsidRPr="00E57875">
        <w:trPr>
          <w:trHeight w:val="445"/>
        </w:trPr>
        <w:tc>
          <w:tcPr>
            <w:tcW w:w="2093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sz w:val="21"/>
                <w:szCs w:val="21"/>
              </w:rPr>
              <w:t>X3</w:t>
            </w:r>
          </w:p>
        </w:tc>
        <w:tc>
          <w:tcPr>
            <w:tcW w:w="4711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sz w:val="21"/>
                <w:szCs w:val="21"/>
              </w:rPr>
              <w:t>《国家学生体质健康标准》测试评价</w:t>
            </w:r>
          </w:p>
        </w:tc>
        <w:tc>
          <w:tcPr>
            <w:tcW w:w="1526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sz w:val="21"/>
                <w:szCs w:val="21"/>
              </w:rPr>
              <w:t>20</w:t>
            </w:r>
            <w:r w:rsidRPr="00E5787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%</w:t>
            </w:r>
          </w:p>
        </w:tc>
      </w:tr>
      <w:tr w:rsidR="001766B3" w:rsidRPr="00E57875">
        <w:trPr>
          <w:trHeight w:val="445"/>
        </w:trPr>
        <w:tc>
          <w:tcPr>
            <w:tcW w:w="2093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sz w:val="21"/>
                <w:szCs w:val="21"/>
              </w:rPr>
              <w:t>X4</w:t>
            </w:r>
          </w:p>
        </w:tc>
        <w:tc>
          <w:tcPr>
            <w:tcW w:w="4711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sz w:val="21"/>
                <w:szCs w:val="21"/>
              </w:rPr>
              <w:t>“运动世界校园”APP完成评价</w:t>
            </w:r>
          </w:p>
        </w:tc>
        <w:tc>
          <w:tcPr>
            <w:tcW w:w="1526" w:type="dxa"/>
            <w:vAlign w:val="center"/>
          </w:tcPr>
          <w:p w:rsidR="001766B3" w:rsidRPr="00E57875" w:rsidRDefault="00FF465A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57875">
              <w:rPr>
                <w:rFonts w:ascii="宋体" w:eastAsia="宋体" w:hAnsi="宋体"/>
                <w:bCs/>
                <w:sz w:val="21"/>
                <w:szCs w:val="21"/>
              </w:rPr>
              <w:t>20</w:t>
            </w:r>
            <w:r w:rsidRPr="00E5787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%</w:t>
            </w:r>
          </w:p>
        </w:tc>
      </w:tr>
    </w:tbl>
    <w:p w:rsidR="001766B3" w:rsidRDefault="001766B3">
      <w:pPr>
        <w:tabs>
          <w:tab w:val="left" w:pos="3420"/>
          <w:tab w:val="left" w:pos="7560"/>
        </w:tabs>
        <w:spacing w:line="360" w:lineRule="auto"/>
        <w:outlineLvl w:val="0"/>
        <w:rPr>
          <w:rFonts w:ascii="仿宋" w:eastAsia="仿宋" w:hAnsi="仿宋"/>
          <w:lang w:eastAsia="zh-CN"/>
        </w:rPr>
      </w:pPr>
    </w:p>
    <w:p w:rsidR="001766B3" w:rsidRDefault="00FF465A">
      <w:pPr>
        <w:tabs>
          <w:tab w:val="left" w:pos="3420"/>
          <w:tab w:val="left" w:pos="7560"/>
        </w:tabs>
        <w:spacing w:before="72"/>
        <w:ind w:left="420" w:hanging="420"/>
        <w:jc w:val="both"/>
        <w:outlineLvl w:val="0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>备注：</w:t>
      </w:r>
    </w:p>
    <w:p w:rsidR="001766B3" w:rsidRDefault="00FF465A">
      <w:pPr>
        <w:tabs>
          <w:tab w:val="left" w:pos="3420"/>
          <w:tab w:val="left" w:pos="7560"/>
        </w:tabs>
        <w:spacing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1766B3" w:rsidRDefault="00FF465A">
      <w:pPr>
        <w:tabs>
          <w:tab w:val="left" w:pos="3420"/>
          <w:tab w:val="left" w:pos="7560"/>
        </w:tabs>
        <w:spacing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1766B3" w:rsidRDefault="001766B3">
      <w:pPr>
        <w:tabs>
          <w:tab w:val="left" w:pos="3420"/>
          <w:tab w:val="left" w:pos="7560"/>
        </w:tabs>
        <w:spacing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766B3" w:rsidRDefault="00FF465A">
      <w:pPr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张迎雪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bookmarkStart w:id="0" w:name="_GoBack"/>
      <w:r w:rsidR="000A791A" w:rsidRPr="000A791A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32411" cy="219075"/>
            <wp:effectExtent l="0" t="0" r="0" b="0"/>
            <wp:docPr id="2" name="图片 2" descr="C:\Users\user\Documents\WeChat Files\smile_clever\FileStorage\Fav\Temp\e75772cd\res\3144c5e159bd4c243e1de7caf22bc5ad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smile_clever\FileStorage\Fav\Temp\e75772cd\res\3144c5e159bd4c243e1de7caf22bc5ad.pic_h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37" cy="22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2024年2月</w:t>
      </w:r>
    </w:p>
    <w:sectPr w:rsidR="001766B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77" w:rsidRDefault="00DF3B77">
      <w:r>
        <w:separator/>
      </w:r>
    </w:p>
    <w:p w:rsidR="00DF3B77" w:rsidRDefault="00DF3B77"/>
    <w:p w:rsidR="00DF3B77" w:rsidRDefault="00DF3B77" w:rsidP="00E57875"/>
    <w:p w:rsidR="00DF3B77" w:rsidRDefault="00DF3B77" w:rsidP="00E57875"/>
  </w:endnote>
  <w:endnote w:type="continuationSeparator" w:id="0">
    <w:p w:rsidR="00DF3B77" w:rsidRDefault="00DF3B77">
      <w:r>
        <w:continuationSeparator/>
      </w:r>
    </w:p>
    <w:p w:rsidR="00DF3B77" w:rsidRDefault="00DF3B77"/>
    <w:p w:rsidR="00DF3B77" w:rsidRDefault="00DF3B77" w:rsidP="00E57875"/>
    <w:p w:rsidR="00DF3B77" w:rsidRDefault="00DF3B77" w:rsidP="00E57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B3" w:rsidRDefault="00FF465A">
    <w:pPr>
      <w:pStyle w:val="12"/>
      <w:framePr w:w="406" w:wrap="around" w:vAnchor="page" w:hAnchor="page" w:x="5661" w:y="16221"/>
      <w:jc w:val="center"/>
      <w:rPr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1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15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766B3" w:rsidRDefault="00FF465A">
    <w:pPr>
      <w:pStyle w:val="12"/>
      <w:ind w:right="360"/>
    </w:pPr>
    <w:r>
      <w:rPr>
        <w:noProof/>
        <w:lang w:eastAsia="zh-CN"/>
      </w:rPr>
      <w:drawing>
        <wp:inline distT="0" distB="0" distL="0" distR="0">
          <wp:extent cx="6616700" cy="241300"/>
          <wp:effectExtent l="0" t="0" r="12700" b="2540"/>
          <wp:docPr id="3" name="_x0000_i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x0000_i1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6784" w:rsidRDefault="00B16784"/>
  <w:p w:rsidR="00B16784" w:rsidRDefault="00B16784" w:rsidP="00E57875"/>
  <w:p w:rsidR="00B16784" w:rsidRDefault="00B16784" w:rsidP="00E578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B3" w:rsidRDefault="00FF465A">
    <w:pPr>
      <w:pStyle w:val="12"/>
      <w:framePr w:w="1008" w:wrap="around" w:vAnchor="page" w:hAnchor="page" w:x="5491" w:y="16201"/>
      <w:rPr>
        <w:rStyle w:val="15"/>
        <w:rFonts w:ascii="華康儷中黑" w:eastAsia="華康儷中黑" w:hAnsi="ITC Bookman Demi"/>
        <w:color w:val="FFFFFF"/>
        <w:sz w:val="26"/>
        <w:szCs w:val="26"/>
      </w:rPr>
    </w:pPr>
    <w:r>
      <w:rPr>
        <w:rStyle w:val="1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1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A791A">
      <w:rPr>
        <w:rStyle w:val="1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1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766B3" w:rsidRDefault="00FF465A">
    <w:pPr>
      <w:snapToGrid w:val="0"/>
      <w:spacing w:before="120" w:after="120"/>
      <w:jc w:val="both"/>
      <w:rPr>
        <w:rFonts w:ascii="宋体" w:eastAsia="宋体" w:hAnsi="宋体"/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  <w:p w:rsidR="00B16784" w:rsidRDefault="00B16784"/>
  <w:p w:rsidR="00B16784" w:rsidRDefault="00B16784" w:rsidP="00E57875"/>
  <w:p w:rsidR="00B16784" w:rsidRDefault="00B16784" w:rsidP="00E578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77" w:rsidRDefault="00DF3B77">
      <w:r>
        <w:separator/>
      </w:r>
    </w:p>
    <w:p w:rsidR="00DF3B77" w:rsidRDefault="00DF3B77"/>
    <w:p w:rsidR="00DF3B77" w:rsidRDefault="00DF3B77" w:rsidP="00E57875"/>
    <w:p w:rsidR="00DF3B77" w:rsidRDefault="00DF3B77" w:rsidP="00E57875"/>
  </w:footnote>
  <w:footnote w:type="continuationSeparator" w:id="0">
    <w:p w:rsidR="00DF3B77" w:rsidRDefault="00DF3B77">
      <w:r>
        <w:continuationSeparator/>
      </w:r>
    </w:p>
    <w:p w:rsidR="00DF3B77" w:rsidRDefault="00DF3B77"/>
    <w:p w:rsidR="00DF3B77" w:rsidRDefault="00DF3B77" w:rsidP="00E57875"/>
    <w:p w:rsidR="00DF3B77" w:rsidRDefault="00DF3B77" w:rsidP="00E578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B3" w:rsidRDefault="00FF465A">
    <w:pPr>
      <w:pStyle w:val="13"/>
      <w:spacing w:before="72"/>
      <w:ind w:firstLineChars="850" w:firstLine="1700"/>
      <w:jc w:val="both"/>
    </w:pPr>
    <w:r>
      <w:rPr>
        <w:noProof/>
        <w:lang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-38100</wp:posOffset>
          </wp:positionV>
          <wp:extent cx="6667500" cy="368300"/>
          <wp:effectExtent l="0" t="0" r="7620" b="12700"/>
          <wp:wrapTight wrapText="bothSides">
            <wp:wrapPolygon edited="0"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1" name="_x0000_s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s20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0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6784" w:rsidRDefault="00B16784"/>
  <w:p w:rsidR="00B16784" w:rsidRDefault="00B16784" w:rsidP="00E57875"/>
  <w:p w:rsidR="00B16784" w:rsidRDefault="00B16784" w:rsidP="00E578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B3" w:rsidRDefault="00FF465A">
    <w:pPr>
      <w:rPr>
        <w:rFonts w:ascii="宋体" w:eastAsia="宋体" w:hAnsi="宋体"/>
        <w:spacing w:val="20"/>
      </w:rPr>
    </w:pPr>
    <w:r>
      <w:rPr>
        <w:rFonts w:ascii="宋体" w:eastAsia="宋体" w:hAnsi="宋体" w:hint="eastAsia"/>
        <w:spacing w:val="20"/>
      </w:rPr>
      <w:t>SJQU-</w:t>
    </w:r>
    <w:r>
      <w:rPr>
        <w:rFonts w:ascii="宋体" w:eastAsia="宋体" w:hAnsi="宋体"/>
        <w:spacing w:val="20"/>
      </w:rPr>
      <w:t>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/>
        <w:spacing w:val="20"/>
      </w:rPr>
      <w:t>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（A</w:t>
    </w:r>
    <w:r>
      <w:rPr>
        <w:rFonts w:ascii="宋体" w:eastAsia="宋体" w:hAnsi="宋体"/>
        <w:spacing w:val="20"/>
      </w:rPr>
      <w:t>0）</w:t>
    </w:r>
  </w:p>
  <w:p w:rsidR="00B16784" w:rsidRDefault="00B16784"/>
  <w:p w:rsidR="00B16784" w:rsidRDefault="00B16784" w:rsidP="00E57875"/>
  <w:p w:rsidR="00B16784" w:rsidRDefault="00B16784" w:rsidP="00E578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AD79A5"/>
    <w:multiLevelType w:val="singleLevel"/>
    <w:tmpl w:val="FFAD79A5"/>
    <w:lvl w:ilvl="0">
      <w:start w:val="1"/>
      <w:numFmt w:val="decimal"/>
      <w:suff w:val="nothing"/>
      <w:lvlText w:val="%1、"/>
      <w:lvlJc w:val="left"/>
    </w:lvl>
  </w:abstractNum>
  <w:abstractNum w:abstractNumId="1">
    <w:nsid w:val="59C31ECD"/>
    <w:multiLevelType w:val="singleLevel"/>
    <w:tmpl w:val="59C31ECD"/>
    <w:lvl w:ilvl="0">
      <w:start w:val="1"/>
      <w:numFmt w:val="decimal"/>
      <w:suff w:val="nothing"/>
      <w:lvlText w:val="%1、"/>
      <w:lvlJc w:val="left"/>
    </w:lvl>
  </w:abstractNum>
  <w:abstractNum w:abstractNumId="2">
    <w:nsid w:val="59C32658"/>
    <w:multiLevelType w:val="singleLevel"/>
    <w:tmpl w:val="59C32658"/>
    <w:lvl w:ilvl="0">
      <w:start w:val="1"/>
      <w:numFmt w:val="decimal"/>
      <w:suff w:val="nothing"/>
      <w:lvlText w:val="%1、"/>
      <w:lvlJc w:val="left"/>
    </w:lvl>
  </w:abstractNum>
  <w:abstractNum w:abstractNumId="3">
    <w:nsid w:val="59C32870"/>
    <w:multiLevelType w:val="singleLevel"/>
    <w:tmpl w:val="59C32870"/>
    <w:lvl w:ilvl="0">
      <w:start w:val="1"/>
      <w:numFmt w:val="decimal"/>
      <w:suff w:val="nothing"/>
      <w:lvlText w:val="%1、"/>
      <w:lvlJc w:val="left"/>
    </w:lvl>
  </w:abstractNum>
  <w:abstractNum w:abstractNumId="4">
    <w:nsid w:val="59C32962"/>
    <w:multiLevelType w:val="singleLevel"/>
    <w:tmpl w:val="59C32962"/>
    <w:lvl w:ilvl="0">
      <w:start w:val="1"/>
      <w:numFmt w:val="decimal"/>
      <w:suff w:val="nothing"/>
      <w:lvlText w:val="%1、"/>
      <w:lvlJc w:val="left"/>
    </w:lvl>
  </w:abstractNum>
  <w:abstractNum w:abstractNumId="5">
    <w:nsid w:val="645163D9"/>
    <w:multiLevelType w:val="singleLevel"/>
    <w:tmpl w:val="645163D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xNjQyMGJlZjM4MDE0NmI4NTc0ZTlhNDVjNDE0ZTQifQ=="/>
  </w:docVars>
  <w:rsids>
    <w:rsidRoot w:val="001766B3"/>
    <w:rsid w:val="00026C3A"/>
    <w:rsid w:val="000A791A"/>
    <w:rsid w:val="001766B3"/>
    <w:rsid w:val="001E0C41"/>
    <w:rsid w:val="00255DDF"/>
    <w:rsid w:val="00431E59"/>
    <w:rsid w:val="004478C7"/>
    <w:rsid w:val="00526A98"/>
    <w:rsid w:val="00737151"/>
    <w:rsid w:val="00B16784"/>
    <w:rsid w:val="00B37AC9"/>
    <w:rsid w:val="00CC03C1"/>
    <w:rsid w:val="00DF3B77"/>
    <w:rsid w:val="00E57875"/>
    <w:rsid w:val="00F52112"/>
    <w:rsid w:val="00FF465A"/>
    <w:rsid w:val="43AA2601"/>
    <w:rsid w:val="7CB9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DC95E4-EE2B-4143-8FF0-119F250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autoRedefine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默认段落字体1"/>
    <w:autoRedefine/>
    <w:semiHidden/>
    <w:qFormat/>
  </w:style>
  <w:style w:type="table" w:customStyle="1" w:styleId="11">
    <w:name w:val="普通表格1"/>
    <w:autoRedefine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脚1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3">
    <w:name w:val="页眉1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14">
    <w:name w:val="网格型1"/>
    <w:basedOn w:val="11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码1"/>
  </w:style>
  <w:style w:type="character" w:customStyle="1" w:styleId="16">
    <w:name w:val="超链接1"/>
    <w:autoRedefine/>
    <w:qFormat/>
    <w:rPr>
      <w:color w:val="0000FF"/>
      <w:u w:val="single"/>
    </w:rPr>
  </w:style>
  <w:style w:type="paragraph" w:customStyle="1" w:styleId="17">
    <w:name w:val="1 字元"/>
    <w:basedOn w:val="a"/>
    <w:pPr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">
    <w:name w:val="强调1"/>
    <w:rPr>
      <w:i/>
      <w:iCs/>
    </w:rPr>
  </w:style>
  <w:style w:type="paragraph" w:styleId="a3">
    <w:name w:val="header"/>
    <w:basedOn w:val="a"/>
    <w:link w:val="Char"/>
    <w:rsid w:val="00431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1E59"/>
    <w:rPr>
      <w:kern w:val="2"/>
      <w:sz w:val="18"/>
      <w:szCs w:val="18"/>
      <w:lang w:eastAsia="zh-TW"/>
    </w:rPr>
  </w:style>
  <w:style w:type="paragraph" w:styleId="a4">
    <w:name w:val="footer"/>
    <w:basedOn w:val="a"/>
    <w:link w:val="Char0"/>
    <w:rsid w:val="00431E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1E59"/>
    <w:rPr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我就是我呢</dc:creator>
  <cp:lastModifiedBy>user</cp:lastModifiedBy>
  <cp:revision>10</cp:revision>
  <dcterms:created xsi:type="dcterms:W3CDTF">2024-03-06T01:20:00Z</dcterms:created>
  <dcterms:modified xsi:type="dcterms:W3CDTF">2024-03-06T01:44:00Z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C0FFE2C47AC04B3E9064C1B134C0EB72</vt:lpwstr>
  </property>
</Properties>
</file>