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太极1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徐海凤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270760074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太极1选项班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周五12:00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12:40   体育馆146      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电话：15821616553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11"/>
        <w:gridCol w:w="127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开学导言；2、介绍学习内容及考核标准；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讲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讲解太极拳的主要动作名称；</w:t>
            </w:r>
          </w:p>
          <w:p>
            <w:pPr>
              <w:spacing w:line="400" w:lineRule="exact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2、学习太极的基本功：学习手型、手法、步型、步法、腿法；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1、基本动作：学习基本步法；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2、学习太极：1—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3、身体素质练习。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4、测试身高体重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1、基本动作：学习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掌法</w:t>
            </w:r>
            <w:r>
              <w:rPr>
                <w:rFonts w:hint="eastAsia" w:asci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2、学习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</w:t>
            </w:r>
            <w:r>
              <w:rPr>
                <w:rFonts w:hint="eastAsia" w:ascii="宋体" w:eastAsia="宋体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3</w:t>
            </w:r>
            <w:r>
              <w:rPr>
                <w:rFonts w:hint="eastAsia" w:ascii="宋体" w:eastAsia="宋体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式动作； 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3、身体素质练习。</w:t>
            </w:r>
          </w:p>
          <w:p>
            <w:pPr>
              <w:rPr>
                <w:rFonts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4、测试肺活量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1、观看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</w:t>
            </w:r>
            <w:r>
              <w:rPr>
                <w:rFonts w:hint="eastAsia" w:ascii="宋体" w:eastAsia="宋体"/>
                <w:sz w:val="21"/>
                <w:szCs w:val="21"/>
              </w:rPr>
              <w:t>教学视频；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2、学习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</w:t>
            </w:r>
            <w:r>
              <w:rPr>
                <w:rFonts w:hint="eastAsia" w:ascii="宋体" w:eastAsia="宋体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5</w:t>
            </w:r>
            <w:r>
              <w:rPr>
                <w:rFonts w:hint="eastAsia" w:ascii="宋体" w:eastAsia="宋体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6</w:t>
            </w:r>
            <w:r>
              <w:rPr>
                <w:rFonts w:hint="eastAsia" w:ascii="宋体" w:eastAsia="宋体"/>
                <w:sz w:val="21"/>
                <w:szCs w:val="21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3、身体素质练习</w:t>
            </w:r>
          </w:p>
          <w:p>
            <w:pPr>
              <w:rPr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4、测试坐位体前屈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基本动作：学习弓步贯拳、腾空飞脚；</w:t>
            </w:r>
          </w:p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动作；</w:t>
            </w:r>
          </w:p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身体素质练习。</w:t>
            </w:r>
          </w:p>
          <w:p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测试仰卧起坐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1、讲解武术简易裁判法；</w:t>
            </w:r>
          </w:p>
          <w:p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2、学习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</w:t>
            </w:r>
            <w:r>
              <w:rPr>
                <w:rFonts w:hint="eastAsia" w:ascii="宋体" w:eastAsia="宋体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9</w:t>
            </w:r>
            <w:r>
              <w:rPr>
                <w:rFonts w:hint="eastAsia" w:ascii="宋体" w:eastAsia="宋体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hint="eastAsia" w:ascii="宋体" w:eastAsia="宋体"/>
                <w:sz w:val="21"/>
                <w:szCs w:val="21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3、身体素质练习。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4、测试立定跳远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1、基本动作：学习金鸡独立；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3、身体素质练习。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4、测试50米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复习基本动作；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式动作考核；</w:t>
            </w:r>
          </w:p>
          <w:p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式完整练习；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身体素质练习。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式完整练习；</w:t>
            </w:r>
          </w:p>
          <w:p>
            <w:pPr>
              <w:jc w:val="both"/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1、分解学习太极对练动作；</w:t>
            </w:r>
          </w:p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式动作；</w:t>
            </w:r>
          </w:p>
          <w:p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2、太极整套练习。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1、太极教学比赛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1、补考</w:t>
            </w:r>
          </w:p>
          <w:p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补缺、补差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武术专项考核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学生体质健康测试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任课教师：徐海凤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029970" cy="308610"/>
            <wp:effectExtent l="0" t="0" r="6350" b="11430"/>
            <wp:docPr id="3" name="图片 3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2AA1F"/>
    <w:multiLevelType w:val="multilevel"/>
    <w:tmpl w:val="0972AA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1722EF3"/>
    <w:multiLevelType w:val="multilevel"/>
    <w:tmpl w:val="11722EF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1B28EF"/>
    <w:multiLevelType w:val="multilevel"/>
    <w:tmpl w:val="141B28E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C23EA6C"/>
    <w:multiLevelType w:val="multilevel"/>
    <w:tmpl w:val="2C23EA6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8D23898"/>
    <w:multiLevelType w:val="multilevel"/>
    <w:tmpl w:val="58D2389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E33E48D"/>
    <w:multiLevelType w:val="multilevel"/>
    <w:tmpl w:val="6E33E48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475657"/>
    <w:rsid w:val="00001A9A"/>
    <w:rsid w:val="000056E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58D7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111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FA1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BC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C25"/>
    <w:rsid w:val="00865C6A"/>
    <w:rsid w:val="008665DF"/>
    <w:rsid w:val="00866AEC"/>
    <w:rsid w:val="00866CD5"/>
    <w:rsid w:val="008702F7"/>
    <w:rsid w:val="00873C4B"/>
    <w:rsid w:val="00882E20"/>
    <w:rsid w:val="00892651"/>
    <w:rsid w:val="0089745F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68E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97B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A1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5A8F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3A95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3B66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D02670"/>
    <w:rsid w:val="65310993"/>
    <w:rsid w:val="6A9E77C2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466A9-24D2-4EF4-89DC-8336F3453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1152</Words>
  <Characters>1268</Characters>
  <Lines>10</Lines>
  <Paragraphs>2</Paragraphs>
  <TotalTime>48</TotalTime>
  <ScaleCrop>false</ScaleCrop>
  <LinksUpToDate>false</LinksUpToDate>
  <CharactersWithSpaces>1304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2023-02-23T05:59:00Z</cp:lastPrinted>
  <dcterms:modified xsi:type="dcterms:W3CDTF">2023-02-24T00:36:55Z</dcterms:modified>
  <dc:title>上海建桥学院教学进度计划表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E859F8480279459096324D3F4627C54C</vt:lpwstr>
  </property>
</Properties>
</file>