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4E6852">
      <w:pPr>
        <w:jc w:val="center"/>
        <w:rPr>
          <w:sz w:val="6"/>
          <w:szCs w:val="6"/>
        </w:rPr>
      </w:pPr>
    </w:p>
    <w:p w14:paraId="6204DFB6">
      <w:pPr>
        <w:jc w:val="center"/>
        <w:rPr>
          <w:sz w:val="6"/>
          <w:szCs w:val="6"/>
        </w:rPr>
      </w:pPr>
    </w:p>
    <w:p w14:paraId="700745B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上海建桥学院课程教学进度计划表</w:t>
      </w:r>
    </w:p>
    <w:p w14:paraId="620AA6AB">
      <w:pPr>
        <w:spacing w:after="18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4DA8CDA7">
      <w:pPr>
        <w:spacing w:before="180" w:after="180"/>
        <w:jc w:val="both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 w14:paraId="130598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703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9AB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hint="eastAsia" w:eastAsia="宋体" w:cs="Calibri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22D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7893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概率论</w:t>
            </w:r>
          </w:p>
        </w:tc>
      </w:tr>
      <w:tr w14:paraId="313ECB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7B2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947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F228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5C67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14:paraId="16A1C5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AFB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B18C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肖彤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A2EC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111B9"/>
        </w:tc>
      </w:tr>
      <w:tr w14:paraId="604D8E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B41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7B7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金融B23-1,2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7B3E8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18A2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三教204</w:t>
            </w:r>
          </w:p>
        </w:tc>
      </w:tr>
      <w:tr w14:paraId="7A2114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D9A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1D40">
            <w:pPr>
              <w:tabs>
                <w:tab w:val="left" w:pos="532"/>
              </w:tabs>
              <w:spacing w:line="340" w:lineRule="exact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时间 :周三12：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 xml:space="preserve">-12：45    地点：三教两楼休息室 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电话：13801853533</w:t>
            </w:r>
          </w:p>
        </w:tc>
      </w:tr>
      <w:tr w14:paraId="208C01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884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7AF0">
            <w:pPr>
              <w:spacing w:line="288" w:lineRule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/>
              </w:rPr>
              <w:t xml:space="preserve">浙江大学  </w:t>
            </w: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盛骤等 高等教育出版社</w:t>
            </w:r>
          </w:p>
        </w:tc>
      </w:tr>
      <w:tr w14:paraId="6B64F8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96EC4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B2706">
            <w:pPr>
              <w:pStyle w:val="9"/>
              <w:spacing w:line="288" w:lineRule="auto"/>
              <w:jc w:val="both"/>
              <w:rPr>
                <w:sz w:val="20"/>
                <w:szCs w:val="20"/>
                <w:lang w:val="zh-TW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1B9E5949">
      <w:pPr>
        <w:spacing w:before="180" w:after="180"/>
        <w:jc w:val="both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0B39AC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982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DCC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EF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CA6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color w:val="auto"/>
              </w:rPr>
            </w:pPr>
            <w:r>
              <w:rPr>
                <w:rFonts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14:paraId="17B4CB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874B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10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09C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第一章 概率论的基本概念</w:t>
            </w:r>
          </w:p>
          <w:p w14:paraId="66B5A2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随机试验</w:t>
            </w:r>
          </w:p>
          <w:p w14:paraId="346FBAB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样本空间、随机事件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CB9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1776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672F81A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25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52C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频率与概率</w:t>
            </w:r>
          </w:p>
          <w:p w14:paraId="1C54420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等可能概型（古典概型）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0EA6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046B2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E19F7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8815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A85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条件概率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BBFF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F8CD3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EC9C9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704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121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第六节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事件的独立性</w:t>
            </w:r>
          </w:p>
          <w:p w14:paraId="27B0719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2F6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A1CB0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1493AF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EFB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5B9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第二章 随机变量及其分布</w:t>
            </w:r>
          </w:p>
          <w:p w14:paraId="630D07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随机变量</w:t>
            </w:r>
          </w:p>
          <w:p w14:paraId="15D21C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随机变量的分布函数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EDC4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1ABA3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585DA6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63F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F573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离散型随机变量及其分布律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143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569BD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CCF87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2C0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F80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连续型随机变量及其概率密度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A98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D455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EEB8B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911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八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7814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随机变量的函数的分布</w:t>
            </w:r>
          </w:p>
          <w:p w14:paraId="176E3A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F75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9ED03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2AB7F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49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46C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第三章 多维随机变量及其分布</w:t>
            </w:r>
          </w:p>
          <w:p w14:paraId="329B5A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5E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3FE66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2E94EA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99C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ED2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二维随机变量的边缘分布</w:t>
            </w:r>
          </w:p>
          <w:p w14:paraId="5C934F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二维随机变量的条件分布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C234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3714D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79AB02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351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1A0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相互独立的随机变量</w:t>
            </w:r>
          </w:p>
          <w:p w14:paraId="4715236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第五节 两个随机变量的函数的分布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628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174C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6AD97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A1FB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07CE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2B3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037C2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3BD903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F66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07C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第四章 随机变量的数字特征</w:t>
            </w:r>
          </w:p>
          <w:p w14:paraId="0E72066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数学期望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ED19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76715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5050E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B35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0FCE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方差</w:t>
            </w:r>
          </w:p>
          <w:p w14:paraId="65068FA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第三节 协方差及相关系数</w:t>
            </w:r>
          </w:p>
          <w:p w14:paraId="3FB243D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第四节 矩、协方差矩阵（简介概念）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DF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7C755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017077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481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29F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第五章 大数定律及中心极限定理</w:t>
            </w:r>
          </w:p>
          <w:p w14:paraId="6A1F5E0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第一节 大数定律</w:t>
            </w:r>
          </w:p>
          <w:p w14:paraId="6F3FBCF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  <w:t>第二节 中心极限定理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62A4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5F6C9">
            <w:pPr>
              <w:keepNext/>
              <w:keepLines/>
              <w:widowControl w:val="0"/>
              <w:spacing w:line="413" w:lineRule="auto"/>
              <w:jc w:val="center"/>
              <w:outlineLvl w:val="1"/>
              <w:rPr>
                <w:rFonts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相应章节课后习题</w:t>
            </w:r>
          </w:p>
        </w:tc>
      </w:tr>
      <w:tr w14:paraId="7C0C898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66F3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宋体" w:cs="宋体"/>
                <w:color w:val="auto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AA8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DF96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sz w:val="21"/>
                <w:szCs w:val="21"/>
              </w:rPr>
              <w:t>课堂讲授、PPT与板书结合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8EAE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宋体" w:cs="宋体"/>
                <w:color w:val="auto"/>
              </w:rPr>
            </w:pPr>
          </w:p>
        </w:tc>
      </w:tr>
    </w:tbl>
    <w:p w14:paraId="699E9AA7">
      <w:pPr>
        <w:spacing w:before="360" w:after="180"/>
        <w:jc w:val="both"/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8"/>
        <w:tblW w:w="882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4884"/>
        <w:gridCol w:w="2077"/>
      </w:tblGrid>
      <w:tr w14:paraId="71CE98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EA1D">
            <w:pPr>
              <w:ind w:left="420" w:leftChars="0" w:hanging="420" w:hanging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总评构成（1+X）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0E2A">
            <w:pPr>
              <w:spacing w:before="180" w:after="180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5D1A81">
            <w:pPr>
              <w:spacing w:before="180" w:after="180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zh-TW" w:eastAsia="zh-TW"/>
              </w:rPr>
              <w:t>占比</w:t>
            </w:r>
          </w:p>
        </w:tc>
      </w:tr>
      <w:tr w14:paraId="58D92A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A7A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9A309">
            <w:pPr>
              <w:pStyle w:val="10"/>
              <w:widowControl w:val="0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期末考试（闭卷）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906756">
            <w:pPr>
              <w:spacing w:before="180" w:after="180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0%</w:t>
            </w:r>
          </w:p>
        </w:tc>
      </w:tr>
      <w:tr w14:paraId="6F3B15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3AE8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196A5">
            <w:pPr>
              <w:pStyle w:val="10"/>
              <w:widowControl w:val="0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期中测验（闭卷）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2D12E8">
            <w:pPr>
              <w:spacing w:before="180" w:after="180"/>
              <w:jc w:val="center"/>
            </w:pPr>
            <w:r>
              <w:rPr>
                <w:rFonts w:ascii="Times New Roman" w:hAnsi="Times New Roman" w:eastAsia="宋体" w:cs="宋体"/>
                <w:sz w:val="21"/>
                <w:szCs w:val="21"/>
              </w:rPr>
              <w:t>20%</w:t>
            </w:r>
          </w:p>
        </w:tc>
      </w:tr>
      <w:tr w14:paraId="3F1236C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5F44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878D">
            <w:pPr>
              <w:pStyle w:val="10"/>
              <w:widowControl w:val="0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课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作业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B3E985">
            <w:pPr>
              <w:spacing w:before="180" w:after="180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%</w:t>
            </w:r>
          </w:p>
        </w:tc>
      </w:tr>
      <w:tr w14:paraId="3527BE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8718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X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7CA8">
            <w:pPr>
              <w:pStyle w:val="10"/>
              <w:widowControl w:val="0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平时表现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5D2A2C">
            <w:pPr>
              <w:spacing w:before="180" w:after="180"/>
              <w:jc w:val="center"/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宋体" w:cs="宋体"/>
                <w:sz w:val="21"/>
                <w:szCs w:val="21"/>
              </w:rPr>
              <w:t>%</w:t>
            </w:r>
          </w:p>
        </w:tc>
      </w:tr>
    </w:tbl>
    <w:p w14:paraId="50C864C7">
      <w:pPr>
        <w:tabs>
          <w:tab w:val="left" w:pos="3210"/>
          <w:tab w:val="left" w:pos="7560"/>
        </w:tabs>
        <w:spacing w:before="72" w:line="360" w:lineRule="auto"/>
        <w:ind w:firstLine="210" w:firstLineChars="100"/>
        <w:jc w:val="both"/>
        <w:outlineLvl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40"/>
          <w:sz w:val="21"/>
          <w:szCs w:val="21"/>
          <w:lang w:val="zh-TW" w:eastAsia="zh-TW"/>
        </w:rPr>
        <w:t>任课老师：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TW"/>
        </w:rPr>
        <w:t>肖彤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position w:val="-4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TW" w:eastAsia="zh-TW"/>
        </w:rPr>
        <w:t>系主任审核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TW"/>
        </w:rPr>
        <w:t>：察可文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TW" w:eastAsia="zh-TW"/>
        </w:rPr>
        <w:t xml:space="preserve">  </w:t>
      </w:r>
      <w:r>
        <w:rPr>
          <w:rFonts w:hint="eastAsia" w:ascii="宋体" w:hAnsi="宋体" w:eastAsia="宋体" w:cs="宋体"/>
          <w:position w:val="-4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position w:val="-40"/>
          <w:sz w:val="21"/>
          <w:szCs w:val="21"/>
          <w:lang w:val="zh-TW" w:eastAsia="zh-TW"/>
        </w:rPr>
        <w:t xml:space="preserve">  日期：</w:t>
      </w:r>
      <w:r>
        <w:rPr>
          <w:rFonts w:hint="eastAsia" w:ascii="宋体" w:hAnsi="宋体" w:eastAsia="宋体" w:cs="宋体"/>
          <w:position w:val="-40"/>
          <w:sz w:val="21"/>
          <w:szCs w:val="21"/>
        </w:rPr>
        <w:t>2024/9/1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AB4EC">
    <w:pPr>
      <w:pStyle w:val="3"/>
      <w:rPr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Fonts w:hint="default" w:ascii="Georgia" w:hAnsi="Georgia" w:eastAsia="Georgia" w:cs="Georgia"/>
        <w:color w:val="FFFFFF"/>
        <w:sz w:val="26"/>
        <w:szCs w:val="26"/>
        <w:u w:color="FFFFFF"/>
      </w:rPr>
      <w:t>22</w:t>
    </w:r>
    <w:r>
      <w:rPr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92BBEA4">
    <w:pPr>
      <w:spacing w:before="120" w:after="120"/>
      <w:jc w:val="both"/>
    </w:pPr>
    <w:r>
      <w:rPr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1406A">
    <w:pPr>
      <w:pStyle w:val="4"/>
      <w:spacing w:before="72"/>
      <w:ind w:firstLine="800"/>
    </w:pPr>
    <w:r>
      <w:pict>
        <v:shape id="4098" o:spid="_x0000_s1025" o:spt="202" alt="文本框 1" type="#_x0000_t202" style="position:absolute;left:0pt;margin-left:42.55pt;margin-top:28.3pt;height:24.4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joinstyle="miter"/>
          <v:imagedata o:title=""/>
          <o:lock v:ext="edit"/>
          <v:textbox inset="1.27mm,1.27mm,1.27mm,1.27mm">
            <w:txbxContent>
              <w:p w14:paraId="0DBC7F9B">
                <w:r>
                  <w:rPr>
                    <w:rFonts w:ascii="宋体" w:hAnsi="宋体" w:eastAsia="宋体" w:cs="宋体"/>
                    <w:spacing w:val="-1"/>
                  </w:rPr>
                  <w:t>SJQU-QR-JW-011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hAnsi="宋体" w:eastAsia="宋体" w:cs="宋体"/>
                    <w:spacing w:val="-1"/>
                  </w:rPr>
                  <w:t>A0</w:t>
                </w:r>
                <w:r>
                  <w:rPr>
                    <w:rFonts w:ascii="宋体" w:hAnsi="宋体" w:eastAsia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M2JkYWEyMDlhM2QyMjlmYzBiMTE1NzkyMDQ1NGJhMDUifQ=="/>
  </w:docVars>
  <w:rsids>
    <w:rsidRoot w:val="0018121A"/>
    <w:rsid w:val="0018121A"/>
    <w:rsid w:val="007A34E7"/>
    <w:rsid w:val="00893494"/>
    <w:rsid w:val="00FC3D9A"/>
    <w:rsid w:val="1DB514BF"/>
    <w:rsid w:val="279D0E21"/>
    <w:rsid w:val="42E32C88"/>
    <w:rsid w:val="74FD3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Arial Unicode MS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977</Characters>
  <Lines>6</Lines>
  <Paragraphs>1</Paragraphs>
  <TotalTime>0</TotalTime>
  <ScaleCrop>false</ScaleCrop>
  <LinksUpToDate>false</LinksUpToDate>
  <CharactersWithSpaces>1052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2018-09-16T14:41:00Z</dcterms:created>
  <dc:creator>WPS Office</dc:creator>
  <cp:lastModifiedBy>JX</cp:lastModifiedBy>
  <dcterms:modified xsi:type="dcterms:W3CDTF">2024-09-03T09:22:16Z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e06c063b2eb0482490927edd8a625e06_23</vt:lpwstr>
  </property>
  <property fmtid="{D5CDD505-2E9C-101B-9397-08002B2CF9AE}" pid="3" name="KSOProductBuildVer">
    <vt:lpwstr>2052-12.1.0.17857</vt:lpwstr>
  </property>
</Properties>
</file>