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1130025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智慧对对碰2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李枚琳、李小波、周桂勋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"mailto:20040@gench.edu.cn"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20040@gench.edu.cn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"mailto:15022@gench.edu.cn"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15022@gench.edu.cn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instrText xml:space="preserve"> HYPERLINK "mailto:20060@gench.edu.cn" </w:instrTex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宋体" w:hAnsi="宋体" w:eastAsia="宋体"/>
                <w:sz w:val="21"/>
                <w:szCs w:val="21"/>
                <w:lang w:val="en-US" w:eastAsia="zh-CN"/>
              </w:rPr>
              <w:t>20060@gench.edu.cn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B20-4（专升本）、B20-5（专升本）、B20-6（专升本）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三教405、三教407、三教409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星期四13:30-14:15（第6节课）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书名：幼儿园教育活动综合设计与实施，作者：林炎琴，出版社：上海交通大学出版社，版本信息：2018年6月（出版时间），版次：第1版，书号（ISBN）：9787313190901；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学前教育学，作者：钱雨，出版社：上海交通大学出版社，版本信息：2018-06-01（出版时间），版次：第1版，书号（ISBN）：9787313194756；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2.书名：幼儿园课程，作者：朱家雄，出版社：华东师范大学出版社，版本信息：2011年2月（出版时间），版次：第2版，书号（ISBN）：9787561733721；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按时完成《专业实践反思自检表》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现场讨论、组间辩论互动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破冰游戏、现场讨论、小组互动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“智慧对对碰”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现场讨论、辩论互动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1.按时完成《专业实践反思自检表》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2.结合本学期专业课程内容思考与分析问题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2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5416"/>
        <w:gridCol w:w="14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总评构成（4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X1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课堂执行规则情况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态度/出勤/其他一般课堂常规要求等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X2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现场参与情况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对对碰参与频率/破冰游戏的组织/讨论中扮演的角色（问题组、讨论组）等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X3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智慧对对碰成效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所提出的问题被聚集对对碰/分享保教现场案例/查阅收集资料参与对对碰/有好的见解获得大家好评/有对对碰感悟记录、发表/其他在对对碰中的良好表现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0"/>
              </w:rPr>
              <w:t>X4</w:t>
            </w:r>
          </w:p>
        </w:tc>
        <w:tc>
          <w:tcPr>
            <w:tcW w:w="54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内</w:t>
            </w:r>
            <w:r>
              <w:rPr>
                <w:rFonts w:hint="eastAsia" w:ascii="宋体" w:hAnsi="宋体"/>
                <w:szCs w:val="21"/>
              </w:rPr>
              <w:t>评价、汇报评价</w:t>
            </w:r>
          </w:p>
        </w:tc>
        <w:tc>
          <w:tcPr>
            <w:tcW w:w="140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李枚琳、李小波、周桂勋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F2410"/>
    <w:multiLevelType w:val="singleLevel"/>
    <w:tmpl w:val="C58F2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35D94FF"/>
    <w:multiLevelType w:val="singleLevel"/>
    <w:tmpl w:val="535D94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8701BE"/>
    <w:rsid w:val="04FD4054"/>
    <w:rsid w:val="05761FE6"/>
    <w:rsid w:val="0B02141F"/>
    <w:rsid w:val="0DB76A4A"/>
    <w:rsid w:val="0E797224"/>
    <w:rsid w:val="0F6372FD"/>
    <w:rsid w:val="10DC11D2"/>
    <w:rsid w:val="128C35E1"/>
    <w:rsid w:val="15921D6F"/>
    <w:rsid w:val="199D2E85"/>
    <w:rsid w:val="1B9B294B"/>
    <w:rsid w:val="1DD91A2C"/>
    <w:rsid w:val="23BD1E9C"/>
    <w:rsid w:val="24BD16A2"/>
    <w:rsid w:val="26801E51"/>
    <w:rsid w:val="27494E88"/>
    <w:rsid w:val="2B0A79B2"/>
    <w:rsid w:val="2C992E7C"/>
    <w:rsid w:val="2E59298A"/>
    <w:rsid w:val="2FF25EE5"/>
    <w:rsid w:val="3015112E"/>
    <w:rsid w:val="32F85830"/>
    <w:rsid w:val="36DD61D9"/>
    <w:rsid w:val="37E50B00"/>
    <w:rsid w:val="3D58009E"/>
    <w:rsid w:val="3DF5642C"/>
    <w:rsid w:val="41D43732"/>
    <w:rsid w:val="4453392B"/>
    <w:rsid w:val="455B2136"/>
    <w:rsid w:val="46DD10F6"/>
    <w:rsid w:val="47735A6E"/>
    <w:rsid w:val="47F137AF"/>
    <w:rsid w:val="483F53C4"/>
    <w:rsid w:val="49DF08B3"/>
    <w:rsid w:val="50251638"/>
    <w:rsid w:val="50753BC5"/>
    <w:rsid w:val="51085518"/>
    <w:rsid w:val="59155C75"/>
    <w:rsid w:val="5C711434"/>
    <w:rsid w:val="60673C6F"/>
    <w:rsid w:val="65310993"/>
    <w:rsid w:val="68596786"/>
    <w:rsid w:val="6ABE6E95"/>
    <w:rsid w:val="6D3E108C"/>
    <w:rsid w:val="6E256335"/>
    <w:rsid w:val="700912C5"/>
    <w:rsid w:val="728B2E27"/>
    <w:rsid w:val="74F62C86"/>
    <w:rsid w:val="77254151"/>
    <w:rsid w:val="77454F96"/>
    <w:rsid w:val="7A0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1450</Words>
  <Characters>1693</Characters>
  <Lines>8</Lines>
  <Paragraphs>2</Paragraphs>
  <TotalTime>0</TotalTime>
  <ScaleCrop>false</ScaleCrop>
  <LinksUpToDate>false</LinksUpToDate>
  <CharactersWithSpaces>1700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陌桑</cp:lastModifiedBy>
  <cp:lastPrinted>2023-05-31T04:19:38Z</cp:lastPrinted>
  <dcterms:modified xsi:type="dcterms:W3CDTF">2023-05-31T04:19:46Z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A75B13A14D6F41B39D2AFCDE542C8235</vt:lpwstr>
  </property>
</Properties>
</file>