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6738" w14:textId="77777777" w:rsidR="00412AA8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本科课程教学大纲（理论课）</w:t>
      </w:r>
    </w:p>
    <w:p w14:paraId="10EE8BF7" w14:textId="77777777" w:rsidR="00412AA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12AA8" w14:paraId="3E7E127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7C342F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EAC46A" w14:textId="6BB337D7" w:rsidR="00412AA8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A40EFC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经典影片心理学分析</w:t>
            </w:r>
          </w:p>
        </w:tc>
      </w:tr>
      <w:tr w:rsidR="00412AA8" w14:paraId="70F2D560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963D50" w14:textId="77777777" w:rsidR="00412AA8" w:rsidRDefault="00412AA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BAEBBE" w14:textId="1B2151C3" w:rsidR="00412AA8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A40EFC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Psychological analysis of classic film</w:t>
            </w:r>
          </w:p>
        </w:tc>
      </w:tr>
      <w:tr w:rsidR="00412AA8" w14:paraId="4123F3D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F0BFBC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4F84C83" w14:textId="4A0A1ED3" w:rsidR="00412AA8" w:rsidRDefault="00537F64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462CD2">
              <w:rPr>
                <w:color w:val="000000" w:themeColor="text1"/>
                <w:sz w:val="20"/>
                <w:szCs w:val="20"/>
              </w:rPr>
              <w:t>13</w:t>
            </w:r>
            <w:r w:rsidR="00A40EFC">
              <w:rPr>
                <w:rFonts w:hint="eastAsia"/>
                <w:color w:val="000000" w:themeColor="text1"/>
                <w:sz w:val="20"/>
                <w:szCs w:val="20"/>
              </w:rPr>
              <w:t>8870</w:t>
            </w:r>
          </w:p>
        </w:tc>
        <w:tc>
          <w:tcPr>
            <w:tcW w:w="2126" w:type="dxa"/>
            <w:gridSpan w:val="2"/>
            <w:vAlign w:val="center"/>
          </w:tcPr>
          <w:p w14:paraId="249C26CB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588EE20" w14:textId="3C1D49C4" w:rsidR="00412AA8" w:rsidRDefault="00462CD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412AA8" w14:paraId="057EB2C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DDA51" w14:textId="77777777" w:rsidR="00412AA8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4BD2826" w14:textId="3C82BF4F" w:rsidR="00412AA8" w:rsidRDefault="00462CD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7BA01A9" w14:textId="77777777" w:rsidR="00412AA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DE91A6" w14:textId="72117D80" w:rsidR="00412AA8" w:rsidRDefault="00537F6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68684AA" w14:textId="77777777" w:rsidR="00412AA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19C553C" w14:textId="4359B553" w:rsidR="00412AA8" w:rsidRDefault="00462CD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412AA8" w14:paraId="55E6353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DE0F9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BCC9863" w14:textId="35992295" w:rsidR="00412AA8" w:rsidRDefault="00462CD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教育学院</w:t>
            </w:r>
            <w:r w:rsidR="00A40EFC">
              <w:rPr>
                <w:rFonts w:hint="eastAsia"/>
                <w:color w:val="000000" w:themeColor="text1"/>
                <w:sz w:val="21"/>
                <w:szCs w:val="21"/>
              </w:rPr>
              <w:t>（通识教育学院）</w:t>
            </w:r>
          </w:p>
        </w:tc>
        <w:tc>
          <w:tcPr>
            <w:tcW w:w="2126" w:type="dxa"/>
            <w:gridSpan w:val="2"/>
            <w:vAlign w:val="center"/>
          </w:tcPr>
          <w:p w14:paraId="42FEBEF8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1F101FE" w14:textId="7E5D5E7B" w:rsidR="00412AA8" w:rsidRDefault="00A40EF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全校学生</w:t>
            </w:r>
          </w:p>
        </w:tc>
      </w:tr>
      <w:tr w:rsidR="00412AA8" w14:paraId="779253D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93F41D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608EFC6" w14:textId="3ADF2C98" w:rsidR="00412AA8" w:rsidRDefault="00A40EF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公选课</w:t>
            </w:r>
          </w:p>
        </w:tc>
        <w:tc>
          <w:tcPr>
            <w:tcW w:w="2126" w:type="dxa"/>
            <w:gridSpan w:val="2"/>
            <w:vAlign w:val="center"/>
          </w:tcPr>
          <w:p w14:paraId="4FE366DB" w14:textId="162EC264" w:rsidR="00412AA8" w:rsidRDefault="00462CD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1EDB700" w14:textId="6B92A5A1" w:rsidR="00412AA8" w:rsidRDefault="00A40EF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412AA8" w14:paraId="6C52169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82F75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631842E" w14:textId="3ED46FCC" w:rsidR="00412AA8" w:rsidRDefault="00A40EFC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经典影片读解教程，黄会林，北京大学出版社，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2023.02</w:t>
            </w:r>
          </w:p>
        </w:tc>
        <w:tc>
          <w:tcPr>
            <w:tcW w:w="1413" w:type="dxa"/>
            <w:gridSpan w:val="2"/>
            <w:vAlign w:val="center"/>
          </w:tcPr>
          <w:p w14:paraId="54A8A908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65698D51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D5F4E78" w14:textId="0082695C" w:rsidR="00412AA8" w:rsidRDefault="00537F64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12AA8" w14:paraId="1154B467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9F6F3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EC39C6C" w14:textId="59526B94" w:rsidR="00412AA8" w:rsidRDefault="00A40EFC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</w:p>
        </w:tc>
      </w:tr>
      <w:tr w:rsidR="00412AA8" w14:paraId="5F45CB25" w14:textId="77777777" w:rsidTr="00D9357A">
        <w:trPr>
          <w:trHeight w:val="266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98CBC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2C6FEA5" w14:textId="77777777" w:rsidR="00A40EFC" w:rsidRDefault="00D9357A" w:rsidP="00A40EFC">
            <w:pPr>
              <w:pStyle w:val="a9"/>
              <w:widowControl/>
              <w:shd w:val="clear" w:color="auto" w:fill="FFFFFF"/>
              <w:spacing w:before="0" w:beforeAutospacing="0" w:after="0" w:afterAutospacing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0EFC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="00A40EFC" w:rsidRPr="00A40EFC">
              <w:rPr>
                <w:rFonts w:ascii="Calibri" w:hAnsi="Calibri" w:hint="eastAsia"/>
                <w:color w:val="000000"/>
                <w:sz w:val="20"/>
                <w:szCs w:val="20"/>
              </w:rPr>
              <w:t>中国影视发展的历史表明：影视虽然属于典型的舶来品，但是，中国影视并不是欧美影视的翻译版，而是具有鲜明的中国文化特征。因为，影视不仅仅是科技工业，也是美学与艺术。科技手段固然没有民族和国家的界限，然而美学与艺术却有明确的民族性格。因此，影视艺术输入中国的历史，也是它逐步本土化的过程。中国影视能否在世界上拥有它应当具有的地位，关键在于中国影视是否生成了具有民族特色的艺术风格。</w:t>
            </w:r>
          </w:p>
          <w:p w14:paraId="12B906C7" w14:textId="59851D6F" w:rsidR="00412AA8" w:rsidRPr="00A40EFC" w:rsidRDefault="00A40EFC" w:rsidP="00A40EFC">
            <w:pPr>
              <w:pStyle w:val="a9"/>
              <w:widowControl/>
              <w:shd w:val="clear" w:color="auto" w:fill="FFFFFF"/>
              <w:spacing w:before="0" w:beforeAutospacing="0" w:after="0" w:afterAutospacing="0"/>
              <w:ind w:firstLineChars="200" w:firstLine="400"/>
              <w:jc w:val="left"/>
              <w:rPr>
                <w:rFonts w:ascii="Calibri" w:hAnsi="Calibri" w:hint="eastAsia"/>
                <w:color w:val="000000"/>
                <w:sz w:val="20"/>
                <w:szCs w:val="20"/>
              </w:rPr>
            </w:pPr>
            <w:r w:rsidRPr="00A40EFC">
              <w:rPr>
                <w:rFonts w:ascii="Calibri" w:hAnsi="Calibri" w:hint="eastAsia"/>
                <w:color w:val="000000"/>
                <w:sz w:val="20"/>
                <w:szCs w:val="20"/>
              </w:rPr>
              <w:t>中国文化源远流长，博大精深，有着顽强的生命力与宽厚的包容性。中国文化的发展历程，就是一部不断吸收异域文化、不断创造新文化的历史。吸收是为了创造，而不是取代我们固有的文化，所以，如何吸收就成为一个原则性的问题。我们认为，吸收必须以本民族的审美心理为支点，寻求异域文化与本土文化的交融，通过异域文化激活本土文化，使之焕发出更为灿烂的生机。</w:t>
            </w:r>
          </w:p>
        </w:tc>
      </w:tr>
      <w:tr w:rsidR="00412AA8" w14:paraId="135C65B7" w14:textId="77777777" w:rsidTr="00CF55AC">
        <w:trPr>
          <w:trHeight w:val="1172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8F35E4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813316F" w14:textId="58395BE9" w:rsidR="00412AA8" w:rsidRPr="00D9357A" w:rsidRDefault="00CF55AC" w:rsidP="00D9357A">
            <w:pPr>
              <w:snapToGrid w:val="0"/>
              <w:spacing w:line="288" w:lineRule="auto"/>
              <w:ind w:firstLineChars="200" w:firstLine="420"/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</w:t>
            </w:r>
            <w:r w:rsidR="00A40EFC">
              <w:rPr>
                <w:rFonts w:hint="eastAsia"/>
                <w:color w:val="000000"/>
                <w:sz w:val="21"/>
                <w:szCs w:val="21"/>
              </w:rPr>
              <w:t>全校各专业学生选修</w:t>
            </w:r>
            <w:r>
              <w:t>。</w:t>
            </w:r>
          </w:p>
        </w:tc>
      </w:tr>
      <w:tr w:rsidR="00412AA8" w14:paraId="34441C3E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B6D0A8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326F9932" w14:textId="77777777" w:rsidR="00412AA8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E54D6AC" w14:textId="77777777" w:rsidR="00412AA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BC7794" w14:textId="4C99722F" w:rsidR="00412AA8" w:rsidRDefault="00CF55A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</w:t>
            </w:r>
          </w:p>
        </w:tc>
      </w:tr>
      <w:tr w:rsidR="00412AA8" w14:paraId="354BA267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FC4832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06A7F8D" w14:textId="77777777" w:rsidR="00412AA8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0AC38D0" w14:textId="77777777" w:rsidR="00412AA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2A0C4F51" w14:textId="77777777" w:rsidR="00412AA8" w:rsidRDefault="00412AA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412AA8" w14:paraId="0A31BA4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22A4D" w14:textId="77777777" w:rsidR="00412AA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353DA07E" w14:textId="77777777" w:rsidR="00412AA8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842D76B" w14:textId="77777777" w:rsidR="00412AA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4EEEF3" w14:textId="77777777" w:rsidR="00412AA8" w:rsidRDefault="00412AA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C36A835" w14:textId="2757738D" w:rsidR="00412AA8" w:rsidRDefault="000246A1" w:rsidP="000246A1">
      <w:pPr>
        <w:rPr>
          <w:rFonts w:ascii="黑体"/>
        </w:rPr>
      </w:pPr>
      <w:r>
        <w:br w:type="page"/>
      </w:r>
      <w:r>
        <w:rPr>
          <w:rFonts w:ascii="黑体" w:hint="eastAsia"/>
        </w:rPr>
        <w:lastRenderedPageBreak/>
        <w:t>二、课程目标与毕业要求</w:t>
      </w:r>
    </w:p>
    <w:p w14:paraId="37DFEE98" w14:textId="77777777" w:rsidR="00412AA8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412AA8" w14:paraId="7B930DB6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24D101EE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143D098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1A6157D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DA39F2" w14:paraId="041BEC4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381F863" w14:textId="77777777" w:rsidR="00DA39F2" w:rsidRDefault="00DA39F2" w:rsidP="00DA39F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22DA89" w14:textId="77777777" w:rsidR="00DA39F2" w:rsidRDefault="00DA39F2" w:rsidP="00DA39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0269B2E" w14:textId="51AE29D3" w:rsidR="00DA39F2" w:rsidRDefault="00DA39F2" w:rsidP="00DA39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</w:tr>
      <w:tr w:rsidR="00DA39F2" w14:paraId="75D991F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E446551" w14:textId="77777777" w:rsidR="00DA39F2" w:rsidRDefault="00DA39F2" w:rsidP="00DA39F2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EFA220" w14:textId="77777777" w:rsidR="00DA39F2" w:rsidRDefault="00DA39F2" w:rsidP="00DA39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42B8D53" w14:textId="7F5ED6B9" w:rsidR="00DA39F2" w:rsidRDefault="00DA39F2" w:rsidP="00DA39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</w:tr>
      <w:tr w:rsidR="00412AA8" w14:paraId="139187A6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36C20215" w14:textId="77777777" w:rsidR="00412AA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D6A696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4C1A2DC" w14:textId="41596ABB" w:rsidR="00412AA8" w:rsidRDefault="00DA39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</w:t>
            </w:r>
            <w:r w:rsidR="00A015C9">
              <w:rPr>
                <w:rFonts w:hint="eastAsia"/>
              </w:rPr>
              <w:t>现实</w:t>
            </w:r>
            <w:r>
              <w:t>情境中的问题。</w:t>
            </w:r>
          </w:p>
        </w:tc>
      </w:tr>
      <w:tr w:rsidR="00DA39F2" w14:paraId="5504FDBE" w14:textId="77777777" w:rsidTr="00902CBC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65B33A0" w14:textId="77777777" w:rsidR="00DA39F2" w:rsidRDefault="00DA39F2" w:rsidP="00DA39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3D873D7" w14:textId="77777777" w:rsidR="00DA39F2" w:rsidRDefault="00DA39F2" w:rsidP="00DA39F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E0DC78" w14:textId="22514FAC" w:rsidR="00DA39F2" w:rsidRDefault="00DA39F2" w:rsidP="00DA39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 w14:paraId="1A76A783" w14:textId="62B69322" w:rsidR="00DA39F2" w:rsidRDefault="00DA39F2" w:rsidP="00DA39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t>能够理解</w:t>
            </w:r>
            <w:r>
              <w:rPr>
                <w:rFonts w:hint="eastAsia"/>
              </w:rPr>
              <w:t>心理学</w:t>
            </w:r>
            <w:r>
              <w:t>对于</w:t>
            </w:r>
            <w:r w:rsidR="00A015C9">
              <w:rPr>
                <w:rFonts w:hint="eastAsia"/>
              </w:rPr>
              <w:t>演员表演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</w:tr>
      <w:tr w:rsidR="00DA39F2" w14:paraId="61961F23" w14:textId="77777777" w:rsidTr="00902CBC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B8741DB" w14:textId="77777777" w:rsidR="00DA39F2" w:rsidRDefault="00DA39F2" w:rsidP="00DA39F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F6549C" w14:textId="185CEA44" w:rsidR="00DA39F2" w:rsidRDefault="00DA39F2" w:rsidP="00DA39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B18CDA5" w14:textId="7D7B3188" w:rsidR="00DA39F2" w:rsidRDefault="00DA39F2" w:rsidP="00DA39F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92A2E">
              <w:t>能够在学习过程中懂得合作，在探索中获得真知。</w:t>
            </w:r>
          </w:p>
        </w:tc>
      </w:tr>
    </w:tbl>
    <w:p w14:paraId="573566A4" w14:textId="77777777" w:rsidR="00412AA8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12AA8" w14:paraId="2876B23E" w14:textId="77777777">
        <w:tc>
          <w:tcPr>
            <w:tcW w:w="8296" w:type="dxa"/>
          </w:tcPr>
          <w:p w14:paraId="077AD050" w14:textId="2154FC47" w:rsidR="000E7F68" w:rsidRPr="001F7554" w:rsidRDefault="000E7F68" w:rsidP="000E7F68">
            <w:pPr>
              <w:pStyle w:val="DG0"/>
              <w:jc w:val="left"/>
              <w:rPr>
                <w:b/>
                <w:bCs/>
              </w:rPr>
            </w:pPr>
            <w:r w:rsidRPr="001F7554">
              <w:rPr>
                <w:rFonts w:hint="eastAsia"/>
                <w:b/>
                <w:bCs/>
              </w:rPr>
              <w:t>LO3</w:t>
            </w:r>
            <w:r w:rsidRPr="001F7554">
              <w:rPr>
                <w:rFonts w:hint="eastAsia"/>
                <w:b/>
                <w:bCs/>
              </w:rPr>
              <w:t>：</w:t>
            </w:r>
            <w:r w:rsidRPr="001F7554">
              <w:rPr>
                <w:b/>
                <w:bCs/>
              </w:rPr>
              <w:t>知识整合</w:t>
            </w:r>
            <w:r w:rsidRPr="001F7554">
              <w:rPr>
                <w:rFonts w:hint="eastAsia"/>
                <w:b/>
                <w:bCs/>
              </w:rPr>
              <w:t>。</w:t>
            </w:r>
            <w:r w:rsidRPr="001F7554">
              <w:rPr>
                <w:rFonts w:hint="eastAsia"/>
                <w:bCs/>
              </w:rPr>
              <w:t>具有较好的人文与科学素养，了解</w:t>
            </w:r>
            <w:r>
              <w:rPr>
                <w:rFonts w:hint="eastAsia"/>
                <w:bCs/>
              </w:rPr>
              <w:t>学前教育</w:t>
            </w:r>
            <w:r w:rsidRPr="001F7554">
              <w:rPr>
                <w:rFonts w:hint="eastAsia"/>
                <w:bCs/>
              </w:rPr>
              <w:t>各学科基本知识、基本原理和基本技能，理解学科知识体系基本思想和方法，具有一定的综合运用学科知识的能力。了解学科整合在</w:t>
            </w:r>
            <w:r w:rsidR="00A015C9">
              <w:rPr>
                <w:rFonts w:hint="eastAsia"/>
                <w:bCs/>
              </w:rPr>
              <w:t>通识</w:t>
            </w:r>
            <w:r w:rsidRPr="001F7554">
              <w:rPr>
                <w:rFonts w:hint="eastAsia"/>
                <w:bCs/>
              </w:rPr>
              <w:t>教育中的价值，了解所教学科与其他学科、社会实践之间的联系。</w:t>
            </w:r>
          </w:p>
          <w:p w14:paraId="3FE75362" w14:textId="1E3D4E29" w:rsidR="00412AA8" w:rsidRDefault="000E7F6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  <w:r w:rsidRPr="001F7554">
              <w:rPr>
                <w:rFonts w:hint="eastAsia"/>
                <w:bCs/>
              </w:rPr>
              <w:t>专业知识：掌握所教学科的基本知识、基本原理和基本技能，</w:t>
            </w:r>
            <w:r w:rsidRPr="001F7554">
              <w:rPr>
                <w:bCs/>
              </w:rPr>
              <w:t>理解学科核心素养内涵</w:t>
            </w:r>
            <w:r w:rsidRPr="001F7554">
              <w:rPr>
                <w:rFonts w:hint="eastAsia"/>
                <w:bCs/>
              </w:rPr>
              <w:t>，了解学科知识体系的基本思想和方法，并</w:t>
            </w:r>
            <w:r w:rsidRPr="001F7554">
              <w:rPr>
                <w:bCs/>
              </w:rPr>
              <w:t>具备一定的其</w:t>
            </w:r>
            <w:r w:rsidRPr="001F7554">
              <w:rPr>
                <w:rFonts w:hint="eastAsia"/>
                <w:bCs/>
              </w:rPr>
              <w:t>它学</w:t>
            </w:r>
            <w:r w:rsidRPr="001F7554">
              <w:rPr>
                <w:bCs/>
              </w:rPr>
              <w:t>科基本知识，具有跨学科知识结构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能理解并初步应用学习科学相关知识，能整合形成学科教学知识</w:t>
            </w:r>
            <w:r w:rsidRPr="001F7554">
              <w:rPr>
                <w:rFonts w:hint="eastAsia"/>
                <w:bCs/>
              </w:rPr>
              <w:t>，并</w:t>
            </w:r>
            <w:r w:rsidRPr="001F7554">
              <w:rPr>
                <w:bCs/>
              </w:rPr>
              <w:t>初步习得基于核心素养的学习指导方法和策略</w:t>
            </w:r>
            <w:r w:rsidRPr="001F7554">
              <w:rPr>
                <w:rFonts w:hint="eastAsia"/>
                <w:bCs/>
              </w:rPr>
              <w:t>。</w:t>
            </w:r>
          </w:p>
        </w:tc>
      </w:tr>
      <w:tr w:rsidR="00412AA8" w14:paraId="67EEE2C0" w14:textId="77777777">
        <w:tc>
          <w:tcPr>
            <w:tcW w:w="8296" w:type="dxa"/>
          </w:tcPr>
          <w:p w14:paraId="5288B0FE" w14:textId="77777777" w:rsidR="000E7F68" w:rsidRPr="001F7554" w:rsidRDefault="000E7F68" w:rsidP="000E7F68">
            <w:pPr>
              <w:pStyle w:val="DG0"/>
              <w:jc w:val="left"/>
              <w:rPr>
                <w:bCs/>
              </w:rPr>
            </w:pPr>
            <w:r w:rsidRPr="001F7554">
              <w:rPr>
                <w:rFonts w:hint="eastAsia"/>
                <w:b/>
                <w:bCs/>
              </w:rPr>
              <w:t>LO</w:t>
            </w:r>
            <w:r w:rsidRPr="001F7554">
              <w:rPr>
                <w:b/>
                <w:bCs/>
              </w:rPr>
              <w:t>4</w:t>
            </w:r>
            <w:r w:rsidRPr="001F7554">
              <w:rPr>
                <w:rFonts w:hint="eastAsia"/>
                <w:b/>
                <w:bCs/>
              </w:rPr>
              <w:t>：教学能力</w:t>
            </w:r>
            <w:r w:rsidRPr="001F7554">
              <w:rPr>
                <w:rFonts w:hint="eastAsia"/>
                <w:bCs/>
              </w:rPr>
              <w:t>。</w:t>
            </w:r>
            <w:r w:rsidRPr="001F7554">
              <w:rPr>
                <w:bCs/>
              </w:rPr>
              <w:t>理解教师是学生学习和发展的促进者</w:t>
            </w:r>
            <w:r w:rsidRPr="001F7554">
              <w:rPr>
                <w:rFonts w:hint="eastAsia"/>
                <w:bCs/>
              </w:rPr>
              <w:t>。</w:t>
            </w:r>
            <w:r w:rsidRPr="001F7554">
              <w:rPr>
                <w:bCs/>
              </w:rPr>
              <w:t>依据学科课程标准，在教育实践中能够以学习者为中心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创设适合的学习环境，指导学习过程，具备一定的课程整合与综合性学习设计与实施能力</w:t>
            </w:r>
            <w:r w:rsidRPr="001F7554">
              <w:rPr>
                <w:rFonts w:hint="eastAsia"/>
                <w:bCs/>
              </w:rPr>
              <w:t>、以及初步的教育教学研究能力。</w:t>
            </w:r>
          </w:p>
          <w:p w14:paraId="62A17ABF" w14:textId="5761262A" w:rsidR="00412AA8" w:rsidRDefault="000E7F6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1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①</w:t>
            </w:r>
            <w:r w:rsidRPr="001F7554">
              <w:rPr>
                <w:bCs/>
              </w:rPr>
              <w:fldChar w:fldCharType="end"/>
            </w:r>
            <w:r w:rsidRPr="001F7554">
              <w:rPr>
                <w:rFonts w:hint="eastAsia"/>
                <w:bCs/>
              </w:rPr>
              <w:t>教学设计：熟悉所教学科的课程标准和教材，理解教材的编写逻辑和体系结构，具备根据课程进行教学的意识和习惯，能根据课程标准要求和学情分析，确定恰当的学习目标和学习重点，设计学习活动，选择适当的学习资源和教学方法，科学设计教学过程和环节、评价内容与方式</w:t>
            </w:r>
            <w:r>
              <w:rPr>
                <w:rFonts w:hint="eastAsia"/>
                <w:bCs/>
              </w:rPr>
              <w:t>。</w:t>
            </w:r>
          </w:p>
        </w:tc>
      </w:tr>
      <w:tr w:rsidR="00412AA8" w14:paraId="1B86C253" w14:textId="77777777">
        <w:tc>
          <w:tcPr>
            <w:tcW w:w="8296" w:type="dxa"/>
          </w:tcPr>
          <w:p w14:paraId="6B5304DB" w14:textId="77777777" w:rsidR="000E7F68" w:rsidRPr="001F7554" w:rsidRDefault="000E7F68" w:rsidP="000E7F68">
            <w:pPr>
              <w:pStyle w:val="DG0"/>
              <w:jc w:val="left"/>
              <w:rPr>
                <w:b/>
                <w:bCs/>
              </w:rPr>
            </w:pPr>
            <w:r w:rsidRPr="001F7554">
              <w:rPr>
                <w:b/>
                <w:bCs/>
              </w:rPr>
              <w:t>LO10</w:t>
            </w:r>
            <w:r w:rsidRPr="001F7554">
              <w:rPr>
                <w:rFonts w:hint="eastAsia"/>
                <w:b/>
                <w:bCs/>
              </w:rPr>
              <w:t>：</w:t>
            </w:r>
            <w:r w:rsidRPr="001F7554">
              <w:rPr>
                <w:b/>
                <w:bCs/>
              </w:rPr>
              <w:t>反思研究</w:t>
            </w:r>
            <w:r w:rsidRPr="001F7554">
              <w:rPr>
                <w:rFonts w:hint="eastAsia"/>
                <w:b/>
                <w:bCs/>
              </w:rPr>
              <w:t>。</w:t>
            </w:r>
            <w:r w:rsidRPr="001F7554">
              <w:rPr>
                <w:bCs/>
              </w:rPr>
              <w:t>理解教师是反思</w:t>
            </w:r>
            <w:r w:rsidRPr="001F7554">
              <w:rPr>
                <w:rFonts w:hint="eastAsia"/>
                <w:bCs/>
              </w:rPr>
              <w:t>、</w:t>
            </w:r>
            <w:r w:rsidRPr="001F7554">
              <w:rPr>
                <w:bCs/>
              </w:rPr>
              <w:t>实践者</w:t>
            </w:r>
            <w:r w:rsidRPr="001F7554">
              <w:rPr>
                <w:rFonts w:hint="eastAsia"/>
                <w:bCs/>
              </w:rPr>
              <w:t>，初步掌握和运用反思方法和技能，研究、解决教育教学实践问题。</w:t>
            </w:r>
          </w:p>
          <w:p w14:paraId="2394B8EB" w14:textId="09CDD075" w:rsidR="00412AA8" w:rsidRDefault="000E7F68">
            <w:pPr>
              <w:pStyle w:val="DG0"/>
              <w:jc w:val="left"/>
              <w:rPr>
                <w:rFonts w:ascii="宋体" w:hAnsi="宋体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  <w:r w:rsidRPr="001F7554">
              <w:rPr>
                <w:rFonts w:hint="eastAsia"/>
                <w:bCs/>
              </w:rPr>
              <w:t>问题解决：</w:t>
            </w:r>
            <w:r w:rsidRPr="001F7554">
              <w:rPr>
                <w:bCs/>
              </w:rPr>
              <w:t>有质疑</w:t>
            </w:r>
            <w:r w:rsidRPr="001F7554">
              <w:rPr>
                <w:rFonts w:hint="eastAsia"/>
                <w:bCs/>
              </w:rPr>
              <w:t>、</w:t>
            </w:r>
            <w:r w:rsidRPr="001F7554">
              <w:rPr>
                <w:bCs/>
              </w:rPr>
              <w:t>创新意识</w:t>
            </w:r>
            <w:r w:rsidRPr="001F7554">
              <w:rPr>
                <w:rFonts w:hint="eastAsia"/>
                <w:bCs/>
              </w:rPr>
              <w:t>和团队</w:t>
            </w:r>
            <w:r w:rsidRPr="001F7554">
              <w:rPr>
                <w:bCs/>
              </w:rPr>
              <w:t>精神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运用批判性思维方法，养成从学生学习、课程教学、学科理解等不同角度反思分析问题的习惯</w:t>
            </w:r>
            <w:r w:rsidRPr="001F7554">
              <w:rPr>
                <w:rFonts w:hint="eastAsia"/>
                <w:bCs/>
              </w:rPr>
              <w:t>，</w:t>
            </w:r>
            <w:r w:rsidRPr="001F7554">
              <w:rPr>
                <w:bCs/>
              </w:rPr>
              <w:t>掌握教育实践研究的方法和指导学生探究学习的技能，</w:t>
            </w:r>
            <w:r w:rsidRPr="001F7554">
              <w:rPr>
                <w:rFonts w:hint="eastAsia"/>
                <w:bCs/>
              </w:rPr>
              <w:t>研究并解决</w:t>
            </w:r>
            <w:r w:rsidR="00A015C9">
              <w:rPr>
                <w:rFonts w:hint="eastAsia"/>
                <w:bCs/>
              </w:rPr>
              <w:t>现实情境中</w:t>
            </w:r>
            <w:r w:rsidRPr="001F7554">
              <w:rPr>
                <w:rFonts w:hint="eastAsia"/>
                <w:bCs/>
              </w:rPr>
              <w:t>的问题。</w:t>
            </w:r>
          </w:p>
        </w:tc>
      </w:tr>
    </w:tbl>
    <w:p w14:paraId="3F5F9255" w14:textId="77777777" w:rsidR="000246A1" w:rsidRDefault="000246A1">
      <w:pPr>
        <w:pStyle w:val="DG2"/>
        <w:spacing w:beforeLines="50" w:before="163" w:after="163"/>
      </w:pPr>
    </w:p>
    <w:p w14:paraId="001DF26A" w14:textId="77777777" w:rsidR="000246A1" w:rsidRDefault="000246A1">
      <w:pPr>
        <w:rPr>
          <w:rFonts w:ascii="Times New Roman" w:hAnsi="Times New Roman"/>
          <w:b/>
        </w:rPr>
      </w:pPr>
      <w:r>
        <w:br w:type="page"/>
      </w:r>
    </w:p>
    <w:p w14:paraId="1BD9B169" w14:textId="507DAB35" w:rsidR="00412AA8" w:rsidRDefault="00000000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412AA8" w14:paraId="523165BE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D906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CD606B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F8CD46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5DE7DF8D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781E5C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86356" w14:paraId="1E1FEA82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1E50" w14:textId="3E598C0C" w:rsidR="00B86356" w:rsidRDefault="00B86356" w:rsidP="00B86356">
            <w:pPr>
              <w:pStyle w:val="DG0"/>
            </w:pPr>
            <w:r w:rsidRPr="009A10A3">
              <w:t>LO3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7AACB94D" w14:textId="0C5E8859" w:rsidR="00B86356" w:rsidRDefault="00B86356" w:rsidP="00B86356">
            <w:pPr>
              <w:pStyle w:val="DG0"/>
              <w:rPr>
                <w:rFonts w:cs="Times New Roman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DC1CC" w14:textId="21A16599" w:rsidR="00B86356" w:rsidRDefault="00B86356" w:rsidP="00B8635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75108EA4" w14:textId="44BB30FD" w:rsidR="00B86356" w:rsidRDefault="00B86356" w:rsidP="00B8635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73D1A20" w14:textId="05EADE4E" w:rsidR="00B86356" w:rsidRDefault="00B86356" w:rsidP="00B8635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</w:t>
            </w:r>
          </w:p>
        </w:tc>
      </w:tr>
      <w:tr w:rsidR="00B86356" w14:paraId="3C36A658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4F7F" w14:textId="77777777" w:rsidR="00B86356" w:rsidRDefault="00B86356" w:rsidP="00B86356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E1AA5EA" w14:textId="77777777" w:rsidR="00B86356" w:rsidRDefault="00B86356" w:rsidP="00B86356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5BAF44" w14:textId="77777777" w:rsidR="00B86356" w:rsidRDefault="00B86356" w:rsidP="00B8635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B5F9273" w14:textId="42161C03" w:rsidR="00B86356" w:rsidRDefault="00B86356" w:rsidP="00B8635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C82424F" w14:textId="5AE3608C" w:rsidR="00B86356" w:rsidRDefault="00B86356" w:rsidP="00B8635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B86356" w14:paraId="1CE1C713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E8F" w14:textId="77777777" w:rsidR="00B86356" w:rsidRDefault="00B86356" w:rsidP="00B86356">
            <w:pPr>
              <w:pStyle w:val="DG0"/>
            </w:pPr>
          </w:p>
          <w:p w14:paraId="1798490D" w14:textId="76B79D41" w:rsidR="00B86356" w:rsidRDefault="00B86356" w:rsidP="00B86356">
            <w:pPr>
              <w:pStyle w:val="DG0"/>
            </w:pPr>
            <w:r w:rsidRPr="009A10A3">
              <w:t>LO4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3B030C80" w14:textId="77777777" w:rsidR="00B86356" w:rsidRDefault="00B86356" w:rsidP="00B86356">
            <w:pPr>
              <w:pStyle w:val="DG0"/>
              <w:rPr>
                <w:rFonts w:cs="Times New Roman"/>
                <w:bCs/>
              </w:rPr>
            </w:pPr>
          </w:p>
          <w:p w14:paraId="48372B59" w14:textId="7F035F8A" w:rsidR="00B86356" w:rsidRDefault="00B86356" w:rsidP="00B86356">
            <w:pPr>
              <w:pStyle w:val="DG0"/>
              <w:rPr>
                <w:rFonts w:cs="Times New Roman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1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①</w:t>
            </w:r>
            <w:r w:rsidRPr="001F7554"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E11755" w14:textId="77777777" w:rsidR="00B86356" w:rsidRDefault="00B86356" w:rsidP="00B86356">
            <w:pPr>
              <w:pStyle w:val="DG0"/>
              <w:rPr>
                <w:rFonts w:ascii="宋体" w:hAnsi="宋体"/>
              </w:rPr>
            </w:pPr>
          </w:p>
          <w:p w14:paraId="0786D4F2" w14:textId="6C48DC10" w:rsidR="00B86356" w:rsidRDefault="00B86356" w:rsidP="00B8635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5AA3F2B2" w14:textId="7C41FB03" w:rsidR="00B86356" w:rsidRDefault="00B86356" w:rsidP="00B8635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</w:t>
            </w:r>
            <w:r>
              <w:rPr>
                <w:rFonts w:hint="eastAsia"/>
              </w:rPr>
              <w:t>使用方法心理学表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EA28C00" w14:textId="18917469" w:rsidR="00B86356" w:rsidRDefault="00B86356" w:rsidP="00B8635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B86356" w14:paraId="42F41DC4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ED09" w14:textId="77777777" w:rsidR="00B86356" w:rsidRDefault="00B86356" w:rsidP="00B8635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7F8308A" w14:textId="77777777" w:rsidR="00B86356" w:rsidRDefault="00B86356" w:rsidP="00B8635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6ACF70" w14:textId="77777777" w:rsidR="00B86356" w:rsidRDefault="00B86356" w:rsidP="00B8635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47A4C318" w14:textId="5A35A43B" w:rsidR="00B86356" w:rsidRDefault="00B86356" w:rsidP="00B8635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6DD4D88" w14:textId="031C0E58" w:rsidR="00B86356" w:rsidRDefault="00B86356" w:rsidP="00B8635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</w:tr>
      <w:tr w:rsidR="00B86356" w14:paraId="3C892410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CD5C" w14:textId="77777777" w:rsidR="00B86356" w:rsidRDefault="00B86356" w:rsidP="00B8635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DA0FE24" w14:textId="77777777" w:rsidR="00B86356" w:rsidRDefault="00B86356" w:rsidP="00B8635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427C01" w14:textId="77777777" w:rsidR="00B86356" w:rsidRDefault="00B86356" w:rsidP="00B8635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59BEC6F" w14:textId="6DE9E42E" w:rsidR="00B86356" w:rsidRDefault="00B86356" w:rsidP="00B8635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9CA2F65" w14:textId="26D5F62B" w:rsidR="00B86356" w:rsidRDefault="00B86356" w:rsidP="00B8635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B86356" w14:paraId="46916827" w14:textId="77777777" w:rsidTr="00E6508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F225" w14:textId="77777777" w:rsidR="00B86356" w:rsidRDefault="00B86356" w:rsidP="00E65087">
            <w:pPr>
              <w:pStyle w:val="DG0"/>
            </w:pPr>
            <w:r w:rsidRPr="009A10A3">
              <w:t>LO10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C567737" w14:textId="77777777" w:rsidR="00B86356" w:rsidRDefault="00B86356" w:rsidP="00E65087">
            <w:pPr>
              <w:pStyle w:val="DG0"/>
              <w:rPr>
                <w:rFonts w:cs="Times New Roman"/>
                <w:bCs/>
              </w:rPr>
            </w:pPr>
            <w:r w:rsidRPr="001F7554">
              <w:rPr>
                <w:bCs/>
              </w:rPr>
              <w:fldChar w:fldCharType="begin"/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rFonts w:hint="eastAsia"/>
                <w:bCs/>
              </w:rPr>
              <w:instrText>= 2 \* GB3</w:instrText>
            </w:r>
            <w:r w:rsidRPr="001F7554">
              <w:rPr>
                <w:bCs/>
              </w:rPr>
              <w:instrText xml:space="preserve"> </w:instrText>
            </w:r>
            <w:r w:rsidRPr="001F7554">
              <w:rPr>
                <w:bCs/>
              </w:rPr>
              <w:fldChar w:fldCharType="separate"/>
            </w:r>
            <w:r w:rsidRPr="001F7554">
              <w:rPr>
                <w:rFonts w:hint="eastAsia"/>
                <w:bCs/>
              </w:rPr>
              <w:t>②</w:t>
            </w:r>
            <w:r w:rsidRPr="001F7554"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2869E6" w14:textId="77777777" w:rsidR="00B86356" w:rsidRPr="00F106AA" w:rsidRDefault="00B86356" w:rsidP="00E65087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25736C21" w14:textId="3C382163" w:rsidR="00B86356" w:rsidRDefault="00B86356" w:rsidP="00B8635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8080414" w14:textId="77777777" w:rsidR="00B86356" w:rsidRDefault="00B86356" w:rsidP="00E6508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B86356" w14:paraId="41F377A4" w14:textId="77777777" w:rsidTr="00E6508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5587CB" w14:textId="77777777" w:rsidR="00B86356" w:rsidRPr="009A10A3" w:rsidRDefault="00B86356" w:rsidP="00E65087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1347589B" w14:textId="77777777" w:rsidR="00B86356" w:rsidRPr="001F7554" w:rsidRDefault="00B86356" w:rsidP="00E6508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1EEE54" w14:textId="77777777" w:rsidR="00B86356" w:rsidRDefault="00B86356" w:rsidP="00E65087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44A9D2F3" w14:textId="00AC114A" w:rsidR="00B86356" w:rsidRDefault="00B86356" w:rsidP="00B86356">
            <w:pPr>
              <w:pStyle w:val="DG0"/>
              <w:jc w:val="left"/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20E843A" w14:textId="77777777" w:rsidR="00B86356" w:rsidRDefault="00B86356" w:rsidP="00E6508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:rsidR="00B86356" w14:paraId="6BE7EE04" w14:textId="77777777" w:rsidTr="00E6508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41AEDD" w14:textId="77777777" w:rsidR="00B86356" w:rsidRPr="009A10A3" w:rsidRDefault="00B86356" w:rsidP="00E65087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6DE176B" w14:textId="77777777" w:rsidR="00B86356" w:rsidRPr="001F7554" w:rsidRDefault="00B86356" w:rsidP="00E6508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55A7C" w14:textId="77777777" w:rsidR="00B86356" w:rsidRDefault="00B86356" w:rsidP="00E65087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16DD0F21" w14:textId="40D1842F" w:rsidR="00B86356" w:rsidRDefault="00B86356" w:rsidP="00B86356">
            <w:pPr>
              <w:pStyle w:val="DG0"/>
              <w:jc w:val="left"/>
            </w:pPr>
            <w:r>
              <w:t>4</w:t>
            </w:r>
            <w:r>
              <w:t>能够通过</w:t>
            </w:r>
            <w:r w:rsidR="00A015C9">
              <w:rPr>
                <w:rFonts w:hint="eastAsia"/>
              </w:rPr>
              <w:t>观看、</w:t>
            </w:r>
            <w:r>
              <w:t>收集中外</w:t>
            </w:r>
            <w:r w:rsidR="00A015C9">
              <w:rPr>
                <w:rFonts w:hint="eastAsia"/>
              </w:rPr>
              <w:t>经典影视作品，</w:t>
            </w:r>
            <w:r>
              <w:t>理解</w:t>
            </w:r>
            <w:r>
              <w:rPr>
                <w:rFonts w:hint="eastAsia"/>
              </w:rPr>
              <w:t>心理学</w:t>
            </w:r>
            <w:r>
              <w:t>对于</w:t>
            </w:r>
            <w:r w:rsidR="00A015C9">
              <w:rPr>
                <w:rFonts w:hint="eastAsia"/>
              </w:rPr>
              <w:t>电影艺术</w:t>
            </w:r>
            <w:r>
              <w:t>发展的重要作用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9A34CA" w14:textId="77777777" w:rsidR="00B86356" w:rsidRDefault="00B86356" w:rsidP="00E6508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</w:p>
        </w:tc>
      </w:tr>
      <w:tr w:rsidR="00B86356" w14:paraId="23F3E841" w14:textId="77777777" w:rsidTr="00E6508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A2F7FB" w14:textId="77777777" w:rsidR="00B86356" w:rsidRPr="009A10A3" w:rsidRDefault="00B86356" w:rsidP="00E65087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6101AA4" w14:textId="77777777" w:rsidR="00B86356" w:rsidRPr="001F7554" w:rsidRDefault="00B86356" w:rsidP="00E6508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B0A33" w14:textId="77777777" w:rsidR="00B86356" w:rsidRDefault="00B86356" w:rsidP="00E65087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082333DA" w14:textId="77777777" w:rsidR="00B86356" w:rsidRDefault="00B86356" w:rsidP="00B86356">
            <w:pPr>
              <w:pStyle w:val="DG0"/>
              <w:jc w:val="left"/>
            </w:pPr>
            <w:r>
              <w:rPr>
                <w:rFonts w:hint="eastAsia"/>
              </w:rPr>
              <w:t>5</w:t>
            </w:r>
            <w:r w:rsidRPr="00692A2E">
              <w:t>能够在学习过程中懂得合作，在探索中获得真知。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88E632" w14:textId="77777777" w:rsidR="00B86356" w:rsidRDefault="00B86356" w:rsidP="00E6508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 w14:paraId="066157DD" w14:textId="77777777" w:rsidR="00412AA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F748077" w14:textId="77777777" w:rsidR="00412AA8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12AA8" w14:paraId="5C76E9F3" w14:textId="77777777">
        <w:tc>
          <w:tcPr>
            <w:tcW w:w="8296" w:type="dxa"/>
          </w:tcPr>
          <w:p w14:paraId="0524E53F" w14:textId="4F770BA3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OLE_LINK6"/>
            <w:bookmarkStart w:id="1" w:name="OLE_LINK5"/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第一单元 </w:t>
            </w:r>
            <w:r w:rsidR="00A015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伦理与法律</w:t>
            </w:r>
          </w:p>
          <w:p w14:paraId="737B4BFF" w14:textId="34C3A2AC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 w:rsidR="00A015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《我不是药神》、《危情三日》、《误杀》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14:paraId="5C1F699D" w14:textId="657B044D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难点：应用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心理学理论</w:t>
            </w:r>
            <w:r w:rsidR="00A015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分析伦理道德与法律的冲突问题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3C23A3FF" w14:textId="77777777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3E57400F" w14:textId="6E18CF04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</w:t>
            </w:r>
            <w:r w:rsidR="00A015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科尔伯格道德发展阶段论的核心思想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14:paraId="7740D104" w14:textId="1A63766A" w:rsidR="00412AA8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</w:r>
            <w:r w:rsidR="00A015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能够处理道德与法律冲突情境下的选择策略。</w:t>
            </w:r>
          </w:p>
          <w:p w14:paraId="51B63A0D" w14:textId="77777777" w:rsidR="00CD6B72" w:rsidRDefault="00CD6B72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B3C5F43" w14:textId="47560AC3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 w:rsidR="00A015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洗脑与盲从</w:t>
            </w:r>
          </w:p>
          <w:p w14:paraId="361F79FD" w14:textId="547C7B43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 w:rsidR="00A015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《浪潮》、《1984》</w:t>
            </w:r>
          </w:p>
          <w:p w14:paraId="7097A0EB" w14:textId="74583933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从众与服从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0405588D" w14:textId="77777777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预期目标</w:t>
            </w:r>
          </w:p>
          <w:p w14:paraId="5C22D264" w14:textId="7C70D451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心理学从众理论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14:paraId="65A2F860" w14:textId="649ACD77" w:rsidR="00285E3A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能够掌握破解洗脑术的方法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58539203" w14:textId="77777777" w:rsidR="00285E3A" w:rsidRPr="00285E3A" w:rsidRDefault="00285E3A" w:rsidP="00285E3A">
            <w:pPr>
              <w:snapToGrid w:val="0"/>
              <w:spacing w:line="288" w:lineRule="auto"/>
              <w:ind w:firstLineChars="200" w:firstLine="480"/>
              <w:rPr>
                <w:bCs/>
              </w:rPr>
            </w:pPr>
          </w:p>
          <w:p w14:paraId="571F0B13" w14:textId="378C8819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三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合谋的沉默</w:t>
            </w:r>
          </w:p>
          <w:p w14:paraId="5CF8B0FE" w14:textId="2A5C8C1B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《危楼愚夫》、《万湖会议》、《辛德勒的名单》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14:paraId="4BAAD8FD" w14:textId="6843FC26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旁观者效应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74533E25" w14:textId="77777777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38840249" w14:textId="7287D5C9" w:rsidR="00285E3A" w:rsidRPr="00182854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旁观者效应的心理机制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14:paraId="1DFA160A" w14:textId="4636754F" w:rsidR="00285E3A" w:rsidRDefault="00285E3A" w:rsidP="00285E3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处理危机情境下的冷漠旁观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1EB4431D" w14:textId="77777777" w:rsidR="00CD6B72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D48BE68" w14:textId="042ABED4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四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proofErr w:type="gramStart"/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霸凌与</w:t>
            </w:r>
            <w:proofErr w:type="gramEnd"/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旁观</w:t>
            </w:r>
          </w:p>
          <w:p w14:paraId="7ABD7EAF" w14:textId="758C0444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《少年的你》、《熔炉》、《盲山》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14:paraId="52B1F6C9" w14:textId="087BAFDF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proofErr w:type="gramStart"/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霸凌心理分析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10555690" w14:textId="77777777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34E6881D" w14:textId="0797C998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能够理解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青少年</w:t>
            </w:r>
            <w:proofErr w:type="gramStart"/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霸凌心理</w:t>
            </w:r>
            <w:proofErr w:type="gramEnd"/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的原因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14:paraId="1AEF5ED5" w14:textId="660CA0E3" w:rsidR="00CD6B72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ab/>
              <w:t>能够</w:t>
            </w:r>
            <w:proofErr w:type="gramStart"/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处理霸凌事件</w:t>
            </w:r>
            <w:proofErr w:type="gramEnd"/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，防止被拐卖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04C2EE6C" w14:textId="77777777" w:rsidR="00CD6B72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F2AE11C" w14:textId="44F41A70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五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忏悔录</w:t>
            </w:r>
          </w:p>
          <w:p w14:paraId="3B0AC364" w14:textId="54D25FBA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《我们的父辈》、《西线无战事》、《窃听风暴》。</w:t>
            </w:r>
          </w:p>
          <w:p w14:paraId="26F6B377" w14:textId="72C859BC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 w:rsid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战争的残酷、发动战争的罪行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614F916E" w14:textId="77777777" w:rsidR="00CD6B72" w:rsidRPr="00182854" w:rsidRDefault="00CD6B72" w:rsidP="00CD6B72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1F0AA6CD" w14:textId="08CB06E8" w:rsidR="00CD6B72" w:rsidRPr="00B02E0A" w:rsidRDefault="00CD6B72" w:rsidP="00B02E0A">
            <w:pPr>
              <w:pStyle w:val="ac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02E0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 w:rsidR="00B02E0A" w:rsidRP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群体盲从的危害</w:t>
            </w:r>
            <w:r w:rsidRPr="00B02E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615158DD" w14:textId="1B0D0568" w:rsidR="00B02E0A" w:rsidRDefault="00B02E0A" w:rsidP="00B02E0A">
            <w:pPr>
              <w:pStyle w:val="ac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能够处理权威的压制与煽动。</w:t>
            </w:r>
          </w:p>
          <w:p w14:paraId="3EDD67F7" w14:textId="77777777" w:rsidR="00B02E0A" w:rsidRPr="00B02E0A" w:rsidRDefault="00B02E0A" w:rsidP="00B02E0A">
            <w:pPr>
              <w:snapToGrid w:val="0"/>
              <w:spacing w:line="288" w:lineRule="auto"/>
              <w:ind w:left="42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</w:p>
          <w:p w14:paraId="54A4320E" w14:textId="65D88DA9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六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歧视与阶层固化</w:t>
            </w:r>
          </w:p>
          <w:p w14:paraId="3A211B6D" w14:textId="04E587AB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《饥饿站台》、《绿皮书》、《雪国列车》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2326045C" w14:textId="77777777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战争的残酷、发动战争的罪行。</w:t>
            </w:r>
          </w:p>
          <w:p w14:paraId="0481F626" w14:textId="77777777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08CCB02D" w14:textId="77777777" w:rsidR="00B02E0A" w:rsidRPr="00487340" w:rsidRDefault="00B02E0A" w:rsidP="0048734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8734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 w:rsidRP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群体盲从的危害。</w:t>
            </w:r>
          </w:p>
          <w:p w14:paraId="1E4E359D" w14:textId="2F8F73CF" w:rsidR="00CD6B72" w:rsidRPr="00487340" w:rsidRDefault="00B02E0A" w:rsidP="0048734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bCs/>
              </w:rPr>
            </w:pPr>
            <w:r w:rsidRP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能够处理权威的压制与煽动。</w:t>
            </w:r>
          </w:p>
          <w:p w14:paraId="46AD6B1F" w14:textId="77777777" w:rsidR="008107C6" w:rsidRDefault="008107C6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D5A8E4A" w14:textId="211F3E80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七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梦想励志</w:t>
            </w:r>
          </w:p>
          <w:p w14:paraId="0611684E" w14:textId="11ADED02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弱点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永不妥协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风雨哈佛路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》。</w:t>
            </w:r>
          </w:p>
          <w:p w14:paraId="64DB2D62" w14:textId="0D717537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逆境中的奋斗与成长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4768F985" w14:textId="77777777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213932E4" w14:textId="7F86BFC0" w:rsidR="00B02E0A" w:rsidRPr="00487340" w:rsidRDefault="00B02E0A" w:rsidP="00487340">
            <w:pPr>
              <w:pStyle w:val="ac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8734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逆境对于个人成长的重要性</w:t>
            </w:r>
            <w:r w:rsidRP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3833C19A" w14:textId="5CF62C90" w:rsidR="00412AA8" w:rsidRDefault="00B02E0A" w:rsidP="00487340">
            <w:pPr>
              <w:pStyle w:val="DG0"/>
              <w:numPr>
                <w:ilvl w:val="0"/>
                <w:numId w:val="3"/>
              </w:num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能够处理</w:t>
            </w:r>
            <w:r w:rsidR="00487340">
              <w:rPr>
                <w:rFonts w:asciiTheme="minorEastAsia" w:eastAsiaTheme="minorEastAsia" w:hAnsiTheme="minorEastAsia" w:hint="eastAsia"/>
              </w:rPr>
              <w:t>逆境中拼搏的心态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2CE80FA6" w14:textId="77777777" w:rsidR="005164A9" w:rsidRDefault="005164A9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49712CD" w14:textId="636821DD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八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搞钱</w:t>
            </w:r>
          </w:p>
          <w:p w14:paraId="22B924DB" w14:textId="64533048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决胜21点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猫鼠游戏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金手指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》。</w:t>
            </w:r>
          </w:p>
          <w:p w14:paraId="33C7ABFE" w14:textId="15A5EEF0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赚钱与犯罪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0E1DFF3A" w14:textId="77777777" w:rsidR="00B02E0A" w:rsidRPr="00182854" w:rsidRDefault="00B02E0A" w:rsidP="00B02E0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预期目标</w:t>
            </w:r>
          </w:p>
          <w:p w14:paraId="2FD50048" w14:textId="0BEBBF48" w:rsidR="00B02E0A" w:rsidRPr="00487340" w:rsidRDefault="00B02E0A" w:rsidP="00487340">
            <w:pPr>
              <w:pStyle w:val="ac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8734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 w:rsid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金融诈骗的骗术</w:t>
            </w:r>
            <w:r w:rsidRP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008E76F9" w14:textId="77777777" w:rsidR="00B02E0A" w:rsidRPr="00487340" w:rsidRDefault="00B02E0A" w:rsidP="00487340">
            <w:pPr>
              <w:pStyle w:val="DG0"/>
              <w:numPr>
                <w:ilvl w:val="0"/>
                <w:numId w:val="5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Theme="minorEastAsia" w:eastAsiaTheme="minorEastAsia" w:hAnsiTheme="minorEastAsia" w:hint="eastAsia"/>
              </w:rPr>
              <w:t>能够处理</w:t>
            </w:r>
            <w:r w:rsidR="00487340">
              <w:rPr>
                <w:rFonts w:asciiTheme="minorEastAsia" w:eastAsiaTheme="minorEastAsia" w:hAnsiTheme="minorEastAsia" w:hint="eastAsia"/>
              </w:rPr>
              <w:t>金融诈骗的风险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2D273B8B" w14:textId="77777777" w:rsidR="00487340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1A207D5" w14:textId="115CB8B9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九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认知提升</w:t>
            </w:r>
          </w:p>
          <w:p w14:paraId="70136C3D" w14:textId="6C1510F5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控方证人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12怒汉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阿甘正传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》。</w:t>
            </w:r>
          </w:p>
          <w:p w14:paraId="342C55B9" w14:textId="2926CA9E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逻辑推理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23E173E6" w14:textId="77777777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1B28024B" w14:textId="09427F5F" w:rsidR="00487340" w:rsidRPr="00487340" w:rsidRDefault="00487340" w:rsidP="00487340">
            <w:pPr>
              <w:pStyle w:val="ac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8734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逻辑推理的重要性</w:t>
            </w:r>
            <w:r w:rsidRP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68ECB283" w14:textId="4CAF1A3C" w:rsidR="00487340" w:rsidRPr="00487340" w:rsidRDefault="00487340" w:rsidP="00487340">
            <w:pPr>
              <w:pStyle w:val="DG0"/>
              <w:numPr>
                <w:ilvl w:val="0"/>
                <w:numId w:val="6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Theme="minorEastAsia" w:eastAsiaTheme="minorEastAsia" w:hAnsiTheme="minorEastAsia" w:hint="eastAsia"/>
              </w:rPr>
              <w:t>能够处理</w:t>
            </w:r>
            <w:r>
              <w:rPr>
                <w:rFonts w:asciiTheme="minorEastAsia" w:eastAsiaTheme="minorEastAsia" w:hAnsiTheme="minorEastAsia" w:hint="eastAsia"/>
              </w:rPr>
              <w:t>逻辑陷阱带来的风险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6361369D" w14:textId="77777777" w:rsidR="00487340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1AE5AA3" w14:textId="36ECFCCC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暖心治愈</w:t>
            </w:r>
          </w:p>
          <w:p w14:paraId="78D8039E" w14:textId="05B11392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心灵捕手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闻香识女人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放牛班的春天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》。</w:t>
            </w:r>
          </w:p>
          <w:p w14:paraId="120FAD87" w14:textId="48719023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心理疗愈的方法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7E80C185" w14:textId="77777777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2C8D1556" w14:textId="03DF8B67" w:rsidR="00487340" w:rsidRPr="00487340" w:rsidRDefault="00487340" w:rsidP="00487340">
            <w:pPr>
              <w:pStyle w:val="ac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8734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心理治疗的方法</w:t>
            </w:r>
            <w:r w:rsidRPr="0048734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3B784E32" w14:textId="4E9EBA20" w:rsidR="00487340" w:rsidRPr="00487340" w:rsidRDefault="00487340" w:rsidP="00487340">
            <w:pPr>
              <w:pStyle w:val="DG0"/>
              <w:numPr>
                <w:ilvl w:val="0"/>
                <w:numId w:val="7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Theme="minorEastAsia" w:eastAsiaTheme="minorEastAsia" w:hAnsiTheme="minorEastAsia" w:hint="eastAsia"/>
              </w:rPr>
              <w:t>能够处理</w:t>
            </w:r>
            <w:r>
              <w:rPr>
                <w:rFonts w:asciiTheme="minorEastAsia" w:eastAsiaTheme="minorEastAsia" w:hAnsiTheme="minorEastAsia" w:hint="eastAsia"/>
              </w:rPr>
              <w:t>心理危机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45CFDF3B" w14:textId="77777777" w:rsidR="00487340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37A122F" w14:textId="6E3C9290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十一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世间百态</w:t>
            </w:r>
          </w:p>
          <w:p w14:paraId="2D187F79" w14:textId="519919F7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芙蓉镇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霸王别姬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活着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、《归来》、《特殊服务》、《1942》、《荒岛余生》、《我很在乎》、《美丽心灵》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1FDF1C1A" w14:textId="36B7F093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 w:rsid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人生命题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4D45CE70" w14:textId="77777777" w:rsidR="00487340" w:rsidRPr="00182854" w:rsidRDefault="00487340" w:rsidP="00487340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0A0D72FC" w14:textId="47039C1A" w:rsidR="00487340" w:rsidRPr="0088506A" w:rsidRDefault="00487340" w:rsidP="0088506A">
            <w:pPr>
              <w:pStyle w:val="ac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506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 w:rsidR="0088506A" w:rsidRP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一生中的苦难</w:t>
            </w:r>
            <w:r w:rsidRP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4100EE49" w14:textId="01989AE7" w:rsidR="00487340" w:rsidRPr="00487340" w:rsidRDefault="00487340" w:rsidP="0088506A">
            <w:pPr>
              <w:pStyle w:val="DG0"/>
              <w:numPr>
                <w:ilvl w:val="0"/>
                <w:numId w:val="8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Theme="minorEastAsia" w:eastAsiaTheme="minorEastAsia" w:hAnsiTheme="minorEastAsia" w:hint="eastAsia"/>
              </w:rPr>
              <w:t>能够处理</w:t>
            </w:r>
            <w:r w:rsidR="0088506A">
              <w:rPr>
                <w:rFonts w:asciiTheme="minorEastAsia" w:eastAsiaTheme="minorEastAsia" w:hAnsiTheme="minorEastAsia" w:hint="eastAsia"/>
              </w:rPr>
              <w:t>逆境中的生存问题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331AF4D4" w14:textId="77777777" w:rsidR="0088506A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8DB8071" w14:textId="7B7D17B8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恋爱婚姻</w:t>
            </w:r>
          </w:p>
          <w:p w14:paraId="77DB6536" w14:textId="53DFF3CE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不能说的秘密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我想和你好好的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昼颜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》。</w:t>
            </w:r>
          </w:p>
          <w:p w14:paraId="36C6B39E" w14:textId="50D7E3EF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恋爱婚姻心理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7FE5768E" w14:textId="77777777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210234B4" w14:textId="560F9739" w:rsidR="0088506A" w:rsidRPr="0088506A" w:rsidRDefault="0088506A" w:rsidP="0088506A">
            <w:pPr>
              <w:pStyle w:val="ac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506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恋爱婚姻中的问题</w:t>
            </w:r>
            <w:r w:rsidRP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6CAC8E77" w14:textId="09150441" w:rsidR="0088506A" w:rsidRPr="00487340" w:rsidRDefault="0088506A" w:rsidP="0088506A">
            <w:pPr>
              <w:pStyle w:val="DG0"/>
              <w:numPr>
                <w:ilvl w:val="0"/>
                <w:numId w:val="9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Theme="minorEastAsia" w:eastAsiaTheme="minorEastAsia" w:hAnsiTheme="minorEastAsia" w:hint="eastAsia"/>
              </w:rPr>
              <w:t>能够处理</w:t>
            </w:r>
            <w:r>
              <w:rPr>
                <w:rFonts w:asciiTheme="minorEastAsia" w:eastAsiaTheme="minorEastAsia" w:hAnsiTheme="minorEastAsia" w:hint="eastAsia"/>
              </w:rPr>
              <w:t>恋爱婚姻中的困惑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2CFE79B9" w14:textId="77777777" w:rsidR="0088506A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13E4FBD" w14:textId="5FDDC68D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三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江湖友谊</w:t>
            </w:r>
          </w:p>
          <w:p w14:paraId="4E85C44D" w14:textId="70E3DC60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七匹狼青春引爆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三傻大闹宝莱坞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英雄本色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》。</w:t>
            </w:r>
          </w:p>
          <w:p w14:paraId="7CC8921D" w14:textId="42B79B30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友谊和同伴的重要性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359A6D87" w14:textId="77777777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0068ABCA" w14:textId="3936DEF5" w:rsidR="0088506A" w:rsidRPr="0088506A" w:rsidRDefault="0088506A" w:rsidP="0088506A">
            <w:pPr>
              <w:pStyle w:val="ac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506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 w:rsidRP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社会交往的重要性</w:t>
            </w:r>
            <w:r w:rsidRP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4A930C65" w14:textId="754FFA56" w:rsidR="0088506A" w:rsidRPr="0088506A" w:rsidRDefault="0088506A" w:rsidP="0088506A">
            <w:pPr>
              <w:pStyle w:val="DG0"/>
              <w:numPr>
                <w:ilvl w:val="0"/>
                <w:numId w:val="10"/>
              </w:numPr>
              <w:jc w:val="left"/>
              <w:rPr>
                <w:rFonts w:ascii="仿宋" w:eastAsia="仿宋" w:hAnsi="仿宋" w:cs="仿宋"/>
              </w:rPr>
            </w:pPr>
            <w:r>
              <w:rPr>
                <w:rFonts w:asciiTheme="minorEastAsia" w:eastAsiaTheme="minorEastAsia" w:hAnsiTheme="minorEastAsia" w:hint="eastAsia"/>
              </w:rPr>
              <w:t>能够处理</w:t>
            </w:r>
            <w:r>
              <w:rPr>
                <w:rFonts w:asciiTheme="minorEastAsia" w:eastAsiaTheme="minorEastAsia" w:hAnsiTheme="minorEastAsia" w:hint="eastAsia"/>
              </w:rPr>
              <w:t>友谊与法律之间的关系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051F748F" w14:textId="77777777" w:rsidR="0088506A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706ECE1" w14:textId="61CAF12D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四</w:t>
            </w: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PUA</w:t>
            </w:r>
          </w:p>
          <w:p w14:paraId="3FBA68ED" w14:textId="2387F4B3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最佳出价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天注定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心理游戏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》。</w:t>
            </w:r>
          </w:p>
          <w:p w14:paraId="6D58293B" w14:textId="62AF7271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难点：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PUA的操纵方法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6A32B42B" w14:textId="77777777" w:rsidR="0088506A" w:rsidRPr="00182854" w:rsidRDefault="0088506A" w:rsidP="0088506A">
            <w:pPr>
              <w:snapToGrid w:val="0"/>
              <w:spacing w:line="288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285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预期目标</w:t>
            </w:r>
          </w:p>
          <w:p w14:paraId="3636B9A7" w14:textId="6374E78F" w:rsidR="0088506A" w:rsidRPr="0088506A" w:rsidRDefault="0088506A" w:rsidP="0088506A">
            <w:pPr>
              <w:pStyle w:val="ac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8506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能够理解</w:t>
            </w:r>
            <w:r w:rsidRP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PUA的危害</w:t>
            </w:r>
            <w:r w:rsidRPr="0088506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  <w:p w14:paraId="4EBC6A95" w14:textId="51F01D91" w:rsidR="0088506A" w:rsidRPr="0088506A" w:rsidRDefault="0088506A" w:rsidP="0088506A">
            <w:pPr>
              <w:pStyle w:val="DG0"/>
              <w:numPr>
                <w:ilvl w:val="0"/>
                <w:numId w:val="11"/>
              </w:numPr>
              <w:jc w:val="left"/>
              <w:rPr>
                <w:rFonts w:ascii="仿宋" w:eastAsia="仿宋" w:hAnsi="仿宋" w:cs="仿宋"/>
              </w:rPr>
            </w:pPr>
            <w:r w:rsidRPr="0088506A">
              <w:rPr>
                <w:rFonts w:asciiTheme="minorEastAsia" w:eastAsiaTheme="minorEastAsia" w:hAnsiTheme="minorEastAsia" w:hint="eastAsia"/>
              </w:rPr>
              <w:t>能够</w:t>
            </w:r>
            <w:r w:rsidRPr="0088506A">
              <w:rPr>
                <w:rFonts w:asciiTheme="minorEastAsia" w:eastAsiaTheme="minorEastAsia" w:hAnsiTheme="minorEastAsia" w:hint="eastAsia"/>
              </w:rPr>
              <w:t>掌握反PUA的方法</w:t>
            </w:r>
            <w:r w:rsidRPr="0088506A">
              <w:rPr>
                <w:rFonts w:asciiTheme="minorEastAsia" w:eastAsiaTheme="minorEastAsia" w:hAnsiTheme="minorEastAsia" w:hint="eastAsia"/>
              </w:rPr>
              <w:t>。</w:t>
            </w:r>
          </w:p>
          <w:p w14:paraId="0C9F75CD" w14:textId="059D35A3" w:rsidR="00487340" w:rsidRPr="0088506A" w:rsidRDefault="00487340" w:rsidP="00487340">
            <w:pPr>
              <w:pStyle w:val="DG0"/>
              <w:ind w:left="420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bookmarkEnd w:id="0"/>
    <w:bookmarkEnd w:id="1"/>
    <w:p w14:paraId="58F9FD1F" w14:textId="77777777" w:rsidR="00412AA8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0"/>
        <w:gridCol w:w="1236"/>
        <w:gridCol w:w="1236"/>
        <w:gridCol w:w="1236"/>
        <w:gridCol w:w="1235"/>
        <w:gridCol w:w="1233"/>
      </w:tblGrid>
      <w:tr w:rsidR="003213F6" w14:paraId="51CEF686" w14:textId="77777777" w:rsidTr="003213F6">
        <w:trPr>
          <w:trHeight w:val="794"/>
          <w:jc w:val="center"/>
        </w:trPr>
        <w:tc>
          <w:tcPr>
            <w:tcW w:w="1273" w:type="pc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970730B" w14:textId="77777777" w:rsidR="003213F6" w:rsidRDefault="003213F6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9FA2C3C" w14:textId="77777777" w:rsidR="003213F6" w:rsidRDefault="003213F6">
            <w:pPr>
              <w:pStyle w:val="DG"/>
              <w:ind w:right="210"/>
              <w:jc w:val="left"/>
              <w:rPr>
                <w:szCs w:val="16"/>
              </w:rPr>
            </w:pPr>
          </w:p>
          <w:p w14:paraId="4D7FDF53" w14:textId="77777777" w:rsidR="003213F6" w:rsidRDefault="003213F6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vAlign w:val="center"/>
          </w:tcPr>
          <w:p w14:paraId="3DA751B6" w14:textId="7823EF86" w:rsidR="003213F6" w:rsidRDefault="003213F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vAlign w:val="center"/>
          </w:tcPr>
          <w:p w14:paraId="56F695CC" w14:textId="15A8DBBF" w:rsidR="003213F6" w:rsidRDefault="003213F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46" w:type="pct"/>
            <w:tcBorders>
              <w:top w:val="single" w:sz="12" w:space="0" w:color="auto"/>
            </w:tcBorders>
            <w:vAlign w:val="center"/>
          </w:tcPr>
          <w:p w14:paraId="4CDD956A" w14:textId="0A02EFCE" w:rsidR="003213F6" w:rsidRDefault="003213F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sz="12" w:space="0" w:color="auto"/>
            </w:tcBorders>
            <w:vAlign w:val="center"/>
          </w:tcPr>
          <w:p w14:paraId="6BB9E955" w14:textId="2DB654E7" w:rsidR="003213F6" w:rsidRDefault="003213F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sz="12" w:space="0" w:color="auto"/>
            </w:tcBorders>
            <w:vAlign w:val="center"/>
          </w:tcPr>
          <w:p w14:paraId="56395C50" w14:textId="46E3FC0E" w:rsidR="003213F6" w:rsidRDefault="003213F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3213F6" w14:paraId="736CEB88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0BD44255" w14:textId="58DA03EE" w:rsidR="003213F6" w:rsidRDefault="003213F6" w:rsidP="003213F6">
            <w:pPr>
              <w:pStyle w:val="DG0"/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第一单元 </w:t>
            </w:r>
            <w:r w:rsidR="008107C6">
              <w:rPr>
                <w:rFonts w:asciiTheme="minorEastAsia" w:eastAsiaTheme="minorEastAsia" w:hAnsiTheme="minorEastAsia" w:hint="eastAsia"/>
              </w:rPr>
              <w:t>伦理与法律</w:t>
            </w:r>
          </w:p>
        </w:tc>
        <w:tc>
          <w:tcPr>
            <w:tcW w:w="746" w:type="pct"/>
            <w:vAlign w:val="center"/>
          </w:tcPr>
          <w:p w14:paraId="69016D93" w14:textId="26DB42F7" w:rsidR="003213F6" w:rsidRDefault="003213F6" w:rsidP="003213F6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76D5912B" w14:textId="77777777" w:rsidR="003213F6" w:rsidRDefault="003213F6" w:rsidP="003213F6">
            <w:pPr>
              <w:pStyle w:val="DG0"/>
            </w:pPr>
          </w:p>
        </w:tc>
        <w:tc>
          <w:tcPr>
            <w:tcW w:w="746" w:type="pct"/>
            <w:vAlign w:val="center"/>
          </w:tcPr>
          <w:p w14:paraId="7A2F069E" w14:textId="77777777" w:rsidR="003213F6" w:rsidRDefault="003213F6" w:rsidP="003213F6">
            <w:pPr>
              <w:pStyle w:val="DG0"/>
            </w:pPr>
          </w:p>
        </w:tc>
        <w:tc>
          <w:tcPr>
            <w:tcW w:w="745" w:type="pct"/>
            <w:vAlign w:val="center"/>
          </w:tcPr>
          <w:p w14:paraId="791DE018" w14:textId="44A4BADF" w:rsidR="003213F6" w:rsidRDefault="003213F6" w:rsidP="003213F6">
            <w:pPr>
              <w:pStyle w:val="DG0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0A2AECF0" w14:textId="7EA1DF3D" w:rsidR="003213F6" w:rsidRDefault="003213F6" w:rsidP="003213F6">
            <w:pPr>
              <w:pStyle w:val="DG0"/>
            </w:pPr>
            <w:r>
              <w:rPr>
                <w:rFonts w:hint="eastAsia"/>
              </w:rPr>
              <w:t>L</w:t>
            </w:r>
          </w:p>
        </w:tc>
      </w:tr>
      <w:tr w:rsidR="003213F6" w14:paraId="52A25D81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5BF23E8A" w14:textId="2E7F563A" w:rsidR="003213F6" w:rsidRDefault="003213F6" w:rsidP="003213F6">
            <w:pPr>
              <w:pStyle w:val="DG0"/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第二单元 </w:t>
            </w:r>
            <w:r w:rsidR="008107C6">
              <w:rPr>
                <w:rFonts w:asciiTheme="minorEastAsia" w:eastAsiaTheme="minorEastAsia" w:hAnsiTheme="minorEastAsia" w:hint="eastAsia"/>
              </w:rPr>
              <w:t>洗脑与盲从</w:t>
            </w:r>
          </w:p>
        </w:tc>
        <w:tc>
          <w:tcPr>
            <w:tcW w:w="746" w:type="pct"/>
            <w:vAlign w:val="center"/>
          </w:tcPr>
          <w:p w14:paraId="77560AAC" w14:textId="0BF983F2" w:rsidR="003213F6" w:rsidRDefault="003213F6" w:rsidP="003213F6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AE460D2" w14:textId="77777777" w:rsidR="003213F6" w:rsidRDefault="003213F6" w:rsidP="003213F6">
            <w:pPr>
              <w:pStyle w:val="DG0"/>
            </w:pPr>
          </w:p>
        </w:tc>
        <w:tc>
          <w:tcPr>
            <w:tcW w:w="746" w:type="pct"/>
            <w:vAlign w:val="center"/>
          </w:tcPr>
          <w:p w14:paraId="66632756" w14:textId="77777777" w:rsidR="003213F6" w:rsidRDefault="003213F6" w:rsidP="003213F6">
            <w:pPr>
              <w:pStyle w:val="DG0"/>
            </w:pPr>
          </w:p>
        </w:tc>
        <w:tc>
          <w:tcPr>
            <w:tcW w:w="745" w:type="pct"/>
            <w:vAlign w:val="center"/>
          </w:tcPr>
          <w:p w14:paraId="04E90049" w14:textId="7E47944E" w:rsidR="003213F6" w:rsidRDefault="003213F6" w:rsidP="003213F6">
            <w:pPr>
              <w:pStyle w:val="DG0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79BCB586" w14:textId="1B1179C9" w:rsidR="003213F6" w:rsidRDefault="003213F6" w:rsidP="003213F6">
            <w:pPr>
              <w:pStyle w:val="DG0"/>
            </w:pPr>
            <w:r>
              <w:rPr>
                <w:rFonts w:hint="eastAsia"/>
              </w:rPr>
              <w:t>L</w:t>
            </w:r>
          </w:p>
        </w:tc>
      </w:tr>
      <w:tr w:rsidR="003213F6" w14:paraId="385ECF5E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036B60D8" w14:textId="671C16F3" w:rsidR="003213F6" w:rsidRDefault="003213F6" w:rsidP="003213F6">
            <w:pPr>
              <w:pStyle w:val="DG0"/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第三单元 </w:t>
            </w:r>
            <w:r w:rsidR="008107C6">
              <w:rPr>
                <w:rFonts w:asciiTheme="minorEastAsia" w:eastAsiaTheme="minorEastAsia" w:hAnsiTheme="minorEastAsia" w:hint="eastAsia"/>
              </w:rPr>
              <w:t>合谋的沉默</w:t>
            </w:r>
          </w:p>
        </w:tc>
        <w:tc>
          <w:tcPr>
            <w:tcW w:w="746" w:type="pct"/>
            <w:vAlign w:val="center"/>
          </w:tcPr>
          <w:p w14:paraId="496EF517" w14:textId="77777777" w:rsidR="003213F6" w:rsidRDefault="003213F6" w:rsidP="003213F6">
            <w:pPr>
              <w:pStyle w:val="DG0"/>
            </w:pPr>
          </w:p>
        </w:tc>
        <w:tc>
          <w:tcPr>
            <w:tcW w:w="746" w:type="pct"/>
            <w:vAlign w:val="center"/>
          </w:tcPr>
          <w:p w14:paraId="40BD5D28" w14:textId="45CCC371" w:rsidR="003213F6" w:rsidRDefault="003213F6" w:rsidP="003213F6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BAB8D4A" w14:textId="5B72AA61" w:rsidR="003213F6" w:rsidRDefault="003213F6" w:rsidP="003213F6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 w14:paraId="3F582DD8" w14:textId="58FF2D65" w:rsidR="003213F6" w:rsidRDefault="003213F6" w:rsidP="003213F6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vAlign w:val="center"/>
          </w:tcPr>
          <w:p w14:paraId="34E388C4" w14:textId="507D5395" w:rsidR="003213F6" w:rsidRDefault="003213F6" w:rsidP="003213F6">
            <w:pPr>
              <w:pStyle w:val="DG0"/>
            </w:pPr>
            <w:r>
              <w:rPr>
                <w:rFonts w:hint="eastAsia"/>
              </w:rPr>
              <w:t>M</w:t>
            </w:r>
          </w:p>
        </w:tc>
      </w:tr>
      <w:tr w:rsidR="003213F6" w14:paraId="71845347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3494C1A9" w14:textId="3CE9068F" w:rsidR="003213F6" w:rsidRDefault="003213F6" w:rsidP="003213F6">
            <w:pPr>
              <w:pStyle w:val="DG0"/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第四单元 </w:t>
            </w:r>
            <w:proofErr w:type="gramStart"/>
            <w:r w:rsidR="008107C6">
              <w:rPr>
                <w:rFonts w:asciiTheme="minorEastAsia" w:eastAsiaTheme="minorEastAsia" w:hAnsiTheme="minorEastAsia" w:hint="eastAsia"/>
              </w:rPr>
              <w:t>霸凌与</w:t>
            </w:r>
            <w:proofErr w:type="gramEnd"/>
            <w:r w:rsidR="008107C6">
              <w:rPr>
                <w:rFonts w:asciiTheme="minorEastAsia" w:eastAsiaTheme="minorEastAsia" w:hAnsiTheme="minorEastAsia" w:hint="eastAsia"/>
              </w:rPr>
              <w:t>旁观</w:t>
            </w:r>
          </w:p>
        </w:tc>
        <w:tc>
          <w:tcPr>
            <w:tcW w:w="746" w:type="pct"/>
            <w:vAlign w:val="center"/>
          </w:tcPr>
          <w:p w14:paraId="49D6309C" w14:textId="55B35B7F" w:rsidR="003213F6" w:rsidRDefault="003213F6" w:rsidP="003213F6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9139DB3" w14:textId="77777777" w:rsidR="003213F6" w:rsidRDefault="003213F6" w:rsidP="003213F6">
            <w:pPr>
              <w:pStyle w:val="DG0"/>
            </w:pPr>
          </w:p>
        </w:tc>
        <w:tc>
          <w:tcPr>
            <w:tcW w:w="746" w:type="pct"/>
            <w:vAlign w:val="center"/>
          </w:tcPr>
          <w:p w14:paraId="4095AB60" w14:textId="77777777" w:rsidR="003213F6" w:rsidRDefault="003213F6" w:rsidP="003213F6">
            <w:pPr>
              <w:pStyle w:val="DG0"/>
            </w:pPr>
          </w:p>
        </w:tc>
        <w:tc>
          <w:tcPr>
            <w:tcW w:w="745" w:type="pct"/>
            <w:vAlign w:val="center"/>
          </w:tcPr>
          <w:p w14:paraId="48DC696D" w14:textId="5CCA020F" w:rsidR="003213F6" w:rsidRDefault="003213F6" w:rsidP="003213F6">
            <w:pPr>
              <w:pStyle w:val="DG0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4AC5557C" w14:textId="4CBDDB01" w:rsidR="003213F6" w:rsidRDefault="003213F6" w:rsidP="003213F6">
            <w:pPr>
              <w:pStyle w:val="DG0"/>
            </w:pPr>
            <w:r>
              <w:rPr>
                <w:rFonts w:hint="eastAsia"/>
              </w:rPr>
              <w:t>L</w:t>
            </w:r>
          </w:p>
        </w:tc>
      </w:tr>
      <w:tr w:rsidR="003213F6" w14:paraId="6C97DE13" w14:textId="77777777" w:rsidTr="008107C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7C7BC49F" w14:textId="5DE479BD" w:rsidR="003213F6" w:rsidRDefault="003213F6" w:rsidP="003213F6">
            <w:pPr>
              <w:pStyle w:val="DG0"/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第五单元 </w:t>
            </w:r>
            <w:r w:rsidR="008107C6">
              <w:rPr>
                <w:rFonts w:asciiTheme="minorEastAsia" w:eastAsiaTheme="minorEastAsia" w:hAnsiTheme="minorEastAsia" w:hint="eastAsia"/>
              </w:rPr>
              <w:t>忏悔录</w:t>
            </w:r>
          </w:p>
        </w:tc>
        <w:tc>
          <w:tcPr>
            <w:tcW w:w="746" w:type="pct"/>
            <w:vAlign w:val="center"/>
          </w:tcPr>
          <w:p w14:paraId="33331574" w14:textId="3067AEB7" w:rsidR="003213F6" w:rsidRDefault="003213F6" w:rsidP="003213F6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49CAC933" w14:textId="14A670EF" w:rsidR="003213F6" w:rsidRDefault="003213F6" w:rsidP="003213F6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vAlign w:val="center"/>
          </w:tcPr>
          <w:p w14:paraId="03957D00" w14:textId="50473B1E" w:rsidR="003213F6" w:rsidRDefault="003213F6" w:rsidP="003213F6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745" w:type="pct"/>
            <w:vAlign w:val="center"/>
          </w:tcPr>
          <w:p w14:paraId="18E929D1" w14:textId="57B3D3E0" w:rsidR="003213F6" w:rsidRDefault="003213F6" w:rsidP="003213F6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vAlign w:val="center"/>
          </w:tcPr>
          <w:p w14:paraId="43F5EEF9" w14:textId="28D41A62" w:rsidR="003213F6" w:rsidRDefault="003213F6" w:rsidP="003213F6">
            <w:pPr>
              <w:pStyle w:val="DG0"/>
            </w:pPr>
            <w:r>
              <w:rPr>
                <w:rFonts w:hint="eastAsia"/>
              </w:rPr>
              <w:t>M</w:t>
            </w:r>
          </w:p>
        </w:tc>
      </w:tr>
      <w:tr w:rsidR="008107C6" w14:paraId="5CBBD604" w14:textId="77777777" w:rsidTr="008107C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</w:tcBorders>
            <w:vAlign w:val="center"/>
          </w:tcPr>
          <w:p w14:paraId="5D492E34" w14:textId="2145E883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六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 w:rsidR="005164A9">
              <w:rPr>
                <w:rFonts w:asciiTheme="minorEastAsia" w:eastAsiaTheme="minorEastAsia" w:hAnsiTheme="minorEastAsia" w:hint="eastAsia"/>
              </w:rPr>
              <w:t>歧视与阶层固化</w:t>
            </w:r>
          </w:p>
        </w:tc>
        <w:tc>
          <w:tcPr>
            <w:tcW w:w="746" w:type="pct"/>
            <w:vAlign w:val="center"/>
          </w:tcPr>
          <w:p w14:paraId="5B7E6D3C" w14:textId="1171731C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1C3189AA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337B03B1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5" w:type="pct"/>
            <w:vAlign w:val="center"/>
          </w:tcPr>
          <w:p w14:paraId="11497B57" w14:textId="4859BE08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4B0D6A82" w14:textId="35DC0FF9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:rsidR="008107C6" w14:paraId="0C531859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65FBD" w14:textId="2B54B1FB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七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 w:rsidR="005164A9">
              <w:rPr>
                <w:rFonts w:asciiTheme="minorEastAsia" w:eastAsiaTheme="minorEastAsia" w:hAnsiTheme="minorEastAsia" w:hint="eastAsia"/>
              </w:rPr>
              <w:t>梦想励志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70F38862" w14:textId="60C9F9E2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49C416AE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02A6ED74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58F01F41" w14:textId="3F8439D4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0EEBEF96" w14:textId="4EAB54FA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:rsidR="008107C6" w14:paraId="718ADA93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C320BC" w14:textId="4F83935D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八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 w:rsidR="005164A9">
              <w:rPr>
                <w:rFonts w:asciiTheme="minorEastAsia" w:eastAsiaTheme="minorEastAsia" w:hAnsiTheme="minorEastAsia" w:hint="eastAsia"/>
              </w:rPr>
              <w:t>搞钱专题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3ACB9ECB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3097AB10" w14:textId="64C7472E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458A4C12" w14:textId="4C02A9EB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65951E69" w14:textId="1D3D8007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24BC941D" w14:textId="5B655659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8107C6" w14:paraId="0D40A602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9D34A" w14:textId="7A55A3CB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九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 w:rsidR="005164A9">
              <w:rPr>
                <w:rFonts w:asciiTheme="minorEastAsia" w:eastAsiaTheme="minorEastAsia" w:hAnsiTheme="minorEastAsia" w:hint="eastAsia"/>
              </w:rPr>
              <w:t>认知提升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592B8A3C" w14:textId="1349C538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7662FD28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4E96CDCF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0A6255CB" w14:textId="101FC020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79820D2E" w14:textId="2D1A49BE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:rsidR="008107C6" w14:paraId="1450FB4B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1D4C7" w14:textId="7F7395F9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 w:rsidR="005164A9">
              <w:rPr>
                <w:rFonts w:asciiTheme="minorEastAsia" w:eastAsiaTheme="minorEastAsia" w:hAnsiTheme="minorEastAsia" w:hint="eastAsia"/>
              </w:rPr>
              <w:t>暖心治愈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16ECD047" w14:textId="617B06C3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15FF028C" w14:textId="47BF43E7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731164A9" w14:textId="0F9CBF53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7D4FA33F" w14:textId="0B6494CB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7336B1D4" w14:textId="2CACE7B8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8107C6" w14:paraId="327B5E08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B20D11" w14:textId="3F565D39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十一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 w:rsidR="005164A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164A9">
              <w:rPr>
                <w:rFonts w:asciiTheme="minorEastAsia" w:eastAsiaTheme="minorEastAsia" w:hAnsiTheme="minorEastAsia" w:hint="eastAsia"/>
              </w:rPr>
              <w:t>世间百态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4EAC2F93" w14:textId="0A5BDB12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3EA9F18B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18A444DB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70F2337D" w14:textId="00EFFFE3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16AE2984" w14:textId="123847C1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:rsidR="008107C6" w14:paraId="154F9B7A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AA0B73" w14:textId="6F43253A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十二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 w:rsidR="005164A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164A9">
              <w:rPr>
                <w:rFonts w:asciiTheme="minorEastAsia" w:eastAsiaTheme="minorEastAsia" w:hAnsiTheme="minorEastAsia" w:hint="eastAsia"/>
              </w:rPr>
              <w:t>恋爱婚姻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178623AE" w14:textId="79D43B57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10138914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587E86F3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090C0B72" w14:textId="5DF56C89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2E1FCEDC" w14:textId="2B51BC2E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:rsidR="008107C6" w14:paraId="6D7234E7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76121" w14:textId="7DF813E2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十三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 w:rsidR="005164A9">
              <w:rPr>
                <w:rFonts w:asciiTheme="minorEastAsia" w:eastAsiaTheme="minorEastAsia" w:hAnsiTheme="minorEastAsia" w:hint="eastAsia"/>
              </w:rPr>
              <w:t xml:space="preserve"> 江湖友谊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0EE5F44D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26D9E220" w14:textId="7DE23BBF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0FC4A94A" w14:textId="6B1B0273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069F3030" w14:textId="0639DD8F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24084CAC" w14:textId="74F55A16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8107C6" w14:paraId="01331489" w14:textId="77777777" w:rsidTr="003213F6">
        <w:trPr>
          <w:trHeight w:val="340"/>
          <w:jc w:val="center"/>
        </w:trPr>
        <w:tc>
          <w:tcPr>
            <w:tcW w:w="12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5B9BE1" w14:textId="299474EC" w:rsidR="008107C6" w:rsidRPr="00682F96" w:rsidRDefault="008107C6" w:rsidP="008107C6">
            <w:pPr>
              <w:pStyle w:val="DG0"/>
              <w:rPr>
                <w:rFonts w:asciiTheme="minorEastAsia" w:eastAsiaTheme="minorEastAsia" w:hAnsiTheme="minorEastAsia" w:hint="eastAsia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十四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 w:rsidR="005164A9">
              <w:rPr>
                <w:rFonts w:asciiTheme="minorEastAsia" w:eastAsiaTheme="minorEastAsia" w:hAnsiTheme="minorEastAsia" w:hint="eastAsia"/>
              </w:rPr>
              <w:t>PUA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3C77CCF2" w14:textId="7A74694A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5AFE4152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sz="12" w:space="0" w:color="auto"/>
            </w:tcBorders>
            <w:vAlign w:val="center"/>
          </w:tcPr>
          <w:p w14:paraId="671CC5B9" w14:textId="77777777" w:rsidR="008107C6" w:rsidRDefault="008107C6" w:rsidP="008107C6">
            <w:pPr>
              <w:pStyle w:val="DG0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sz="12" w:space="0" w:color="auto"/>
            </w:tcBorders>
            <w:vAlign w:val="center"/>
          </w:tcPr>
          <w:p w14:paraId="55DA295D" w14:textId="5EF82B86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sz="12" w:space="0" w:color="auto"/>
            </w:tcBorders>
            <w:vAlign w:val="center"/>
          </w:tcPr>
          <w:p w14:paraId="2D71C8DA" w14:textId="71AAA664" w:rsidR="008107C6" w:rsidRDefault="008107C6" w:rsidP="008107C6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</w:tbl>
    <w:p w14:paraId="4240CC47" w14:textId="77777777" w:rsidR="00FA5633" w:rsidRDefault="00FA5633">
      <w:pPr>
        <w:pStyle w:val="DG2"/>
        <w:spacing w:beforeLines="100" w:before="326" w:after="163"/>
      </w:pPr>
    </w:p>
    <w:p w14:paraId="7C398A3B" w14:textId="77777777" w:rsidR="00FA5633" w:rsidRDefault="00FA5633">
      <w:pPr>
        <w:rPr>
          <w:rFonts w:ascii="Times New Roman" w:hAnsi="Times New Roman"/>
          <w:b/>
        </w:rPr>
      </w:pPr>
      <w:r>
        <w:br w:type="page"/>
      </w:r>
    </w:p>
    <w:p w14:paraId="192F63FC" w14:textId="4AE988FF" w:rsidR="00412AA8" w:rsidRDefault="00000000">
      <w:pPr>
        <w:pStyle w:val="DG2"/>
        <w:spacing w:beforeLines="100" w:before="326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412AA8" w14:paraId="750CB03C" w14:textId="77777777" w:rsidTr="007D1542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1B6F5F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198C6B87" w14:textId="77777777" w:rsidR="00412AA8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3B05CF9E" w14:textId="77777777" w:rsidR="00412AA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FAB55D" w14:textId="77777777" w:rsidR="00412AA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12AA8" w14:paraId="6800322D" w14:textId="77777777" w:rsidTr="007D1542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2D1ECE1" w14:textId="77777777" w:rsidR="00412AA8" w:rsidRDefault="00412AA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4A79299D" w14:textId="77777777" w:rsidR="00412AA8" w:rsidRDefault="00412AA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253E3685" w14:textId="77777777" w:rsidR="00412AA8" w:rsidRDefault="00412AA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BE458F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47F7676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8F05BD7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5164A9" w14:paraId="0C11F5DF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A91D7D7" w14:textId="0B957A78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第一单元 </w:t>
            </w:r>
            <w:r>
              <w:rPr>
                <w:rFonts w:asciiTheme="minorEastAsia" w:eastAsiaTheme="minorEastAsia" w:hAnsiTheme="minorEastAsia" w:hint="eastAsia"/>
              </w:rPr>
              <w:t>伦理与法律</w:t>
            </w:r>
          </w:p>
        </w:tc>
        <w:tc>
          <w:tcPr>
            <w:tcW w:w="2690" w:type="dxa"/>
          </w:tcPr>
          <w:p w14:paraId="781237BB" w14:textId="383E4A18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6DF0FEF6" w14:textId="4AE418FE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51721149" w14:textId="7316CAF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00E0958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5589370E" w14:textId="32D719C6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013A1396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286CDEF" w14:textId="7F91DF32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第二单元 </w:t>
            </w:r>
            <w:r>
              <w:rPr>
                <w:rFonts w:asciiTheme="minorEastAsia" w:eastAsiaTheme="minorEastAsia" w:hAnsiTheme="minorEastAsia" w:hint="eastAsia"/>
              </w:rPr>
              <w:t>洗脑与盲从</w:t>
            </w:r>
          </w:p>
        </w:tc>
        <w:tc>
          <w:tcPr>
            <w:tcW w:w="2690" w:type="dxa"/>
          </w:tcPr>
          <w:p w14:paraId="78971473" w14:textId="6C7C991D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56F87CAF" w14:textId="30BC047C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5D417A0" w14:textId="13D79136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9B04A2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4A0D7479" w14:textId="282E0F30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5F71DC64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ABF21D9" w14:textId="36E7C1D2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第三单元 </w:t>
            </w:r>
            <w:r>
              <w:rPr>
                <w:rFonts w:asciiTheme="minorEastAsia" w:eastAsiaTheme="minorEastAsia" w:hAnsiTheme="minorEastAsia" w:hint="eastAsia"/>
              </w:rPr>
              <w:t>合谋的沉默</w:t>
            </w:r>
          </w:p>
        </w:tc>
        <w:tc>
          <w:tcPr>
            <w:tcW w:w="2690" w:type="dxa"/>
          </w:tcPr>
          <w:p w14:paraId="41827AD7" w14:textId="076292D0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45AF715B" w14:textId="13F4D04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769C956F" w14:textId="73D9C230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01DBA4F" w14:textId="5DA1E152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3F81539F" w14:textId="28D6CBA0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5FD26EB2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8122110" w14:textId="3FB49A3A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第四单元 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霸凌与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旁观</w:t>
            </w:r>
          </w:p>
        </w:tc>
        <w:tc>
          <w:tcPr>
            <w:tcW w:w="2690" w:type="dxa"/>
          </w:tcPr>
          <w:p w14:paraId="5A8B2D5D" w14:textId="170DAA2F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28583EB9" w14:textId="5CA466DB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5C6B154C" w14:textId="649656B5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31CF980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599C64C3" w14:textId="040661E8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2084DBBA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6ED850C" w14:textId="624BE75A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 xml:space="preserve">第五单元 </w:t>
            </w:r>
            <w:r>
              <w:rPr>
                <w:rFonts w:asciiTheme="minorEastAsia" w:eastAsiaTheme="minorEastAsia" w:hAnsiTheme="minorEastAsia" w:hint="eastAsia"/>
              </w:rPr>
              <w:t>忏悔录</w:t>
            </w:r>
          </w:p>
        </w:tc>
        <w:tc>
          <w:tcPr>
            <w:tcW w:w="2690" w:type="dxa"/>
          </w:tcPr>
          <w:p w14:paraId="0115E3CC" w14:textId="694F7D38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3FD0B2B2" w14:textId="4E704E33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4464293C" w14:textId="09F2AAB6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18ECE8B" w14:textId="264DF589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E968BFA" w14:textId="47324B4F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786CB262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297E8FA" w14:textId="14F75F0F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六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</w:rPr>
              <w:t>歧视与阶层固化</w:t>
            </w:r>
          </w:p>
        </w:tc>
        <w:tc>
          <w:tcPr>
            <w:tcW w:w="2690" w:type="dxa"/>
          </w:tcPr>
          <w:p w14:paraId="68D17657" w14:textId="1AA0A7D1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46B5D84C" w14:textId="24656283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4937BCA4" w14:textId="3D8BC988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A4CC208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DBCA0AB" w14:textId="6F7FF0CF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415790E2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F6DC7F2" w14:textId="7106837C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七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</w:rPr>
              <w:t>梦想励志</w:t>
            </w:r>
          </w:p>
        </w:tc>
        <w:tc>
          <w:tcPr>
            <w:tcW w:w="2690" w:type="dxa"/>
          </w:tcPr>
          <w:p w14:paraId="319C7A36" w14:textId="2052AAEF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5B0947A7" w14:textId="6080F9C7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0E0EA9F0" w14:textId="36BF2FD6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39A0E9D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82F803E" w14:textId="1A46309C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38C6B137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9737BC6" w14:textId="21EF1F5D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八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</w:rPr>
              <w:t>搞钱专题</w:t>
            </w:r>
          </w:p>
        </w:tc>
        <w:tc>
          <w:tcPr>
            <w:tcW w:w="2690" w:type="dxa"/>
          </w:tcPr>
          <w:p w14:paraId="7E600B41" w14:textId="1E745A88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459CC2E2" w14:textId="4EFB3E5A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29ED4520" w14:textId="5F9AFEE1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819B1E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D28941C" w14:textId="11C38A72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3D29B055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6C58B41" w14:textId="6D92FB3D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九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</w:rPr>
              <w:t>认知提升</w:t>
            </w:r>
          </w:p>
        </w:tc>
        <w:tc>
          <w:tcPr>
            <w:tcW w:w="2690" w:type="dxa"/>
          </w:tcPr>
          <w:p w14:paraId="737C2F67" w14:textId="70C1E6B9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7E3366BE" w14:textId="1793F497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4F98F9F" w14:textId="5830EB48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5077F55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4BACBF0A" w14:textId="15A2EC9E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5ECADF7D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1A8CCA" w14:textId="3ABD45CD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</w:t>
            </w:r>
            <w:r w:rsidRPr="00682F96">
              <w:rPr>
                <w:rFonts w:asciiTheme="minorEastAsia" w:eastAsiaTheme="minorEastAsia" w:hAnsiTheme="minorEastAsia" w:hint="eastAsia"/>
              </w:rPr>
              <w:t xml:space="preserve">单元 </w:t>
            </w:r>
            <w:r>
              <w:rPr>
                <w:rFonts w:asciiTheme="minorEastAsia" w:eastAsiaTheme="minorEastAsia" w:hAnsiTheme="minorEastAsia" w:hint="eastAsia"/>
              </w:rPr>
              <w:t>暖心治愈</w:t>
            </w:r>
          </w:p>
        </w:tc>
        <w:tc>
          <w:tcPr>
            <w:tcW w:w="2690" w:type="dxa"/>
          </w:tcPr>
          <w:p w14:paraId="5E97F946" w14:textId="59BD46CF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0742E5C0" w14:textId="221AFBEE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2C7498C5" w14:textId="67BF186C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1582E1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44AA5E4" w14:textId="265C1B87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260A8D82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0C9216" w14:textId="0A2BA005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十一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>
              <w:rPr>
                <w:rFonts w:asciiTheme="minorEastAsia" w:eastAsiaTheme="minorEastAsia" w:hAnsiTheme="minorEastAsia" w:hint="eastAsia"/>
              </w:rPr>
              <w:t xml:space="preserve"> 世间百态</w:t>
            </w:r>
          </w:p>
        </w:tc>
        <w:tc>
          <w:tcPr>
            <w:tcW w:w="2690" w:type="dxa"/>
          </w:tcPr>
          <w:p w14:paraId="404D2917" w14:textId="4D5259ED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6B2E1BB0" w14:textId="003FA059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62E921F3" w14:textId="5C8AF56A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24C86097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362E3741" w14:textId="1B325758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5164A9" w14:paraId="41788168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6963F5E" w14:textId="46A68B6D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十二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>
              <w:rPr>
                <w:rFonts w:asciiTheme="minorEastAsia" w:eastAsiaTheme="minorEastAsia" w:hAnsiTheme="minorEastAsia" w:hint="eastAsia"/>
              </w:rPr>
              <w:t xml:space="preserve"> 恋爱婚姻</w:t>
            </w:r>
          </w:p>
        </w:tc>
        <w:tc>
          <w:tcPr>
            <w:tcW w:w="2690" w:type="dxa"/>
          </w:tcPr>
          <w:p w14:paraId="3D09C3A1" w14:textId="6B50B40F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3AA2C018" w14:textId="23F7235E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0B032F0" w14:textId="39EF76D2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075609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29EC8F9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3090E39B" w14:textId="1FA526B8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66E58BA5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6CE8197" w14:textId="7E3FA37E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十三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>
              <w:rPr>
                <w:rFonts w:asciiTheme="minorEastAsia" w:eastAsiaTheme="minorEastAsia" w:hAnsiTheme="minorEastAsia" w:hint="eastAsia"/>
              </w:rPr>
              <w:t xml:space="preserve"> 江湖友谊</w:t>
            </w:r>
          </w:p>
        </w:tc>
        <w:tc>
          <w:tcPr>
            <w:tcW w:w="2690" w:type="dxa"/>
          </w:tcPr>
          <w:p w14:paraId="6B4E8579" w14:textId="121890EC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3E636A78" w14:textId="5B1486FE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06F84CA6" w14:textId="59F5BE52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A1219E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69395C6" w14:textId="1DCB2854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5164A9" w14:paraId="08F5CA3D" w14:textId="77777777" w:rsidTr="00624BD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041CD6" w14:textId="6A70233D" w:rsidR="005164A9" w:rsidRPr="00682F96" w:rsidRDefault="005164A9" w:rsidP="005164A9">
            <w:pPr>
              <w:snapToGri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 w:rsidRPr="00682F96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十四</w:t>
            </w:r>
            <w:r w:rsidRPr="00682F96">
              <w:rPr>
                <w:rFonts w:asciiTheme="minorEastAsia" w:eastAsiaTheme="minorEastAsia" w:hAnsiTheme="minorEastAsia" w:hint="eastAsia"/>
              </w:rPr>
              <w:t>单元</w:t>
            </w:r>
            <w:r>
              <w:rPr>
                <w:rFonts w:asciiTheme="minorEastAsia" w:eastAsiaTheme="minorEastAsia" w:hAnsiTheme="minorEastAsia" w:hint="eastAsia"/>
              </w:rPr>
              <w:t>PUA</w:t>
            </w:r>
          </w:p>
        </w:tc>
        <w:tc>
          <w:tcPr>
            <w:tcW w:w="2690" w:type="dxa"/>
          </w:tcPr>
          <w:p w14:paraId="3FD319C1" w14:textId="537C6FBF" w:rsidR="005164A9" w:rsidRDefault="005164A9" w:rsidP="005164A9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208FDD0D" w14:textId="3D8BAF31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42DD5">
              <w:rPr>
                <w:rFonts w:ascii="Times New Roman" w:hAnsi="Times New Roman" w:hint="eastAsia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4A2010B1" w14:textId="43932F53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B2D2F64" w14:textId="77777777" w:rsidR="005164A9" w:rsidRDefault="005164A9" w:rsidP="005164A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F7FE80C" w14:textId="15D6DCEF" w:rsidR="005164A9" w:rsidRDefault="005164A9" w:rsidP="005164A9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 w:rsidRPr="00311B3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7D1542" w14:paraId="16FE7B68" w14:textId="372957C8" w:rsidTr="007D1542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E233F" w14:textId="77777777" w:rsidR="007D1542" w:rsidRDefault="007D1542" w:rsidP="007D1542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1CAF5F7" w14:textId="2BDD0898" w:rsidR="007D1542" w:rsidRDefault="007D1542" w:rsidP="007D154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24AC28B" w14:textId="77777777" w:rsidR="007D1542" w:rsidRDefault="007D1542" w:rsidP="007D154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64914" w14:textId="53AB2C0D" w:rsidR="007D1542" w:rsidRDefault="007D1542" w:rsidP="007D154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394FB94" w14:textId="77777777" w:rsidR="000246A1" w:rsidRDefault="000246A1">
      <w:pPr>
        <w:pStyle w:val="DG2"/>
        <w:spacing w:beforeLines="100" w:before="326" w:after="163"/>
      </w:pPr>
    </w:p>
    <w:p w14:paraId="32D4A579" w14:textId="77777777" w:rsidR="000246A1" w:rsidRDefault="000246A1">
      <w:pPr>
        <w:rPr>
          <w:rFonts w:ascii="Times New Roman" w:hAnsi="Times New Roman"/>
          <w:b/>
        </w:rPr>
      </w:pPr>
      <w:r>
        <w:br w:type="page"/>
      </w:r>
    </w:p>
    <w:p w14:paraId="3BD0F0EA" w14:textId="358462F2" w:rsidR="00412AA8" w:rsidRDefault="00000000">
      <w:pPr>
        <w:pStyle w:val="DG2"/>
        <w:spacing w:beforeLines="100" w:before="326" w:after="163"/>
      </w:pPr>
      <w:r>
        <w:rPr>
          <w:rFonts w:hint="eastAsia"/>
        </w:rPr>
        <w:lastRenderedPageBreak/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412AA8" w14:paraId="57537D9D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1A52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968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F105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186B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D8A546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9578E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5B0B66F" w14:textId="77777777" w:rsidR="00412AA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412AA8" w14:paraId="0234FB52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E034" w14:textId="77777777" w:rsidR="00412AA8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0182" w14:textId="77777777" w:rsidR="00412AA8" w:rsidRDefault="00412AA8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B12A" w14:textId="77777777" w:rsidR="00412AA8" w:rsidRDefault="00412AA8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8965" w14:textId="77777777" w:rsidR="00412AA8" w:rsidRDefault="00412AA8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2F2AF" w14:textId="77777777" w:rsidR="00412AA8" w:rsidRDefault="00412AA8">
            <w:pPr>
              <w:pStyle w:val="DG0"/>
            </w:pPr>
          </w:p>
        </w:tc>
      </w:tr>
      <w:tr w:rsidR="00412AA8" w14:paraId="0F371186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20CD" w14:textId="77777777" w:rsidR="00412AA8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22A" w14:textId="77777777" w:rsidR="00412AA8" w:rsidRDefault="00412AA8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FFF" w14:textId="77777777" w:rsidR="00412AA8" w:rsidRDefault="00412AA8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C233" w14:textId="77777777" w:rsidR="00412AA8" w:rsidRDefault="00412AA8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21331" w14:textId="77777777" w:rsidR="00412AA8" w:rsidRDefault="00412AA8">
            <w:pPr>
              <w:pStyle w:val="DG0"/>
            </w:pPr>
          </w:p>
        </w:tc>
      </w:tr>
      <w:tr w:rsidR="00412AA8" w14:paraId="3CBA6197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989" w14:textId="77777777" w:rsidR="00412AA8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AE07" w14:textId="77777777" w:rsidR="00412AA8" w:rsidRDefault="00412AA8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38A" w14:textId="77777777" w:rsidR="00412AA8" w:rsidRDefault="00412AA8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7C8A" w14:textId="77777777" w:rsidR="00412AA8" w:rsidRDefault="00412AA8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B60B8" w14:textId="77777777" w:rsidR="00412AA8" w:rsidRDefault="00412AA8">
            <w:pPr>
              <w:pStyle w:val="DG0"/>
            </w:pPr>
          </w:p>
        </w:tc>
      </w:tr>
      <w:tr w:rsidR="00412AA8" w14:paraId="5F0C1C83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A350" w14:textId="77777777" w:rsidR="00412AA8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EAEAF5E" w14:textId="77777777" w:rsidR="00412AA8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412AA8" w14:paraId="75A16E9D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2146E5F7" w14:textId="77777777" w:rsidR="00213C3C" w:rsidRDefault="00213C3C" w:rsidP="00213C3C">
            <w:pPr>
              <w:pStyle w:val="DG0"/>
              <w:jc w:val="left"/>
            </w:pPr>
            <w:r>
              <w:rPr>
                <w:rFonts w:hint="eastAsia"/>
              </w:rPr>
              <w:t>指标点</w:t>
            </w:r>
          </w:p>
          <w:p w14:paraId="37F0F64B" w14:textId="77777777" w:rsidR="00213C3C" w:rsidRPr="00626498" w:rsidRDefault="00213C3C" w:rsidP="00213C3C">
            <w:pPr>
              <w:pStyle w:val="DG0"/>
              <w:jc w:val="left"/>
            </w:pPr>
            <w:r w:rsidRPr="00626498">
              <w:t>LO1</w:t>
            </w:r>
            <w:r w:rsidRPr="00626498">
              <w:rPr>
                <w:rFonts w:hint="eastAsia"/>
              </w:rPr>
              <w:t>品德修养：拥护中国共产党的领导，坚定理想信念，自觉涵养和积极弘扬社会主义核心价值观，增强政治认同、</w:t>
            </w:r>
            <w:proofErr w:type="gramStart"/>
            <w:r w:rsidRPr="00626498">
              <w:rPr>
                <w:rFonts w:hint="eastAsia"/>
              </w:rPr>
              <w:t>厚植家国</w:t>
            </w:r>
            <w:proofErr w:type="gramEnd"/>
            <w:r w:rsidRPr="00626498">
              <w:rPr>
                <w:rFonts w:hint="eastAsia"/>
              </w:rPr>
              <w:t>情怀、遵守法律法规、传承雷锋精神，</w:t>
            </w:r>
            <w:proofErr w:type="gramStart"/>
            <w:r w:rsidRPr="00626498">
              <w:rPr>
                <w:rFonts w:hint="eastAsia"/>
              </w:rPr>
              <w:t>践行</w:t>
            </w:r>
            <w:proofErr w:type="gramEnd"/>
            <w:r w:rsidRPr="00626498">
              <w:rPr>
                <w:rFonts w:hint="eastAsia"/>
              </w:rPr>
              <w:t>“感恩、回报、爱心、责任”八字校训，积极服务他人、服务社会、诚信尽责、爱岗敬业。</w:t>
            </w:r>
          </w:p>
          <w:p w14:paraId="3225729D" w14:textId="77777777" w:rsidR="00213C3C" w:rsidRPr="00626498" w:rsidRDefault="00213C3C" w:rsidP="00213C3C">
            <w:pPr>
              <w:pStyle w:val="DG0"/>
              <w:jc w:val="left"/>
            </w:pPr>
            <w:r w:rsidRPr="00626498">
              <w:rPr>
                <w:rFonts w:hint="eastAsia"/>
              </w:rPr>
              <w:t>④诚信尽责，为人诚实，信守承诺，勤奋努力，精益求精，勇于担责。</w:t>
            </w:r>
            <w:r w:rsidRPr="00626498">
              <w:rPr>
                <w:rFonts w:hint="eastAsia"/>
              </w:rPr>
              <w:t xml:space="preserve"> </w:t>
            </w:r>
          </w:p>
          <w:p w14:paraId="61AAC2EE" w14:textId="77777777" w:rsidR="00213C3C" w:rsidRPr="00626498" w:rsidRDefault="00213C3C" w:rsidP="00213C3C">
            <w:pPr>
              <w:pStyle w:val="DG0"/>
              <w:jc w:val="left"/>
            </w:pPr>
            <w:r w:rsidRPr="00626498"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6F0512C1" w14:textId="77777777" w:rsidR="00213C3C" w:rsidRDefault="00213C3C" w:rsidP="00213C3C">
            <w:pPr>
              <w:pStyle w:val="DG0"/>
              <w:jc w:val="left"/>
            </w:pPr>
            <w:r>
              <w:rPr>
                <w:rFonts w:hint="eastAsia"/>
              </w:rPr>
              <w:t>具体实施</w:t>
            </w:r>
          </w:p>
          <w:p w14:paraId="68CC10A6" w14:textId="5DCC7E6C" w:rsidR="00412AA8" w:rsidRDefault="00213C3C" w:rsidP="001D5C59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在授课过程中，挖掘</w:t>
            </w:r>
            <w:r w:rsidR="001D5C59">
              <w:rPr>
                <w:rFonts w:hint="eastAsia"/>
              </w:rPr>
              <w:t>心理学</w:t>
            </w:r>
            <w:r>
              <w:rPr>
                <w:rFonts w:hint="eastAsia"/>
              </w:rPr>
              <w:t>与日常生活、科学技术、高精尖产业相关的内容，帮助学生理解心理学在</w:t>
            </w:r>
            <w:r w:rsidR="001D5C59">
              <w:rPr>
                <w:rFonts w:hint="eastAsia"/>
              </w:rPr>
              <w:t>影视作品创作</w:t>
            </w:r>
            <w:r>
              <w:rPr>
                <w:rFonts w:hint="eastAsia"/>
              </w:rPr>
              <w:t>过程中的重要作用。同时站在</w:t>
            </w:r>
            <w:r w:rsidR="001D5C59">
              <w:rPr>
                <w:rFonts w:hint="eastAsia"/>
              </w:rPr>
              <w:t>心理学</w:t>
            </w:r>
            <w:r>
              <w:rPr>
                <w:rFonts w:hint="eastAsia"/>
              </w:rPr>
              <w:t>专业的角度出发，培养学生从</w:t>
            </w:r>
            <w:proofErr w:type="gramStart"/>
            <w:r>
              <w:rPr>
                <w:rFonts w:hint="eastAsia"/>
              </w:rPr>
              <w:t>高观点</w:t>
            </w:r>
            <w:proofErr w:type="gramEnd"/>
            <w:r>
              <w:rPr>
                <w:rFonts w:hint="eastAsia"/>
              </w:rPr>
              <w:t>的视角分析心理学问题，提升学生对心理学的理解，培养学生的职业技能和专业知识。</w:t>
            </w:r>
          </w:p>
          <w:p w14:paraId="77A7A63D" w14:textId="77777777" w:rsidR="00412AA8" w:rsidRPr="00213C3C" w:rsidRDefault="00412AA8">
            <w:pPr>
              <w:pStyle w:val="DG0"/>
              <w:jc w:val="left"/>
            </w:pPr>
          </w:p>
        </w:tc>
      </w:tr>
    </w:tbl>
    <w:p w14:paraId="4D1D71FF" w14:textId="77777777" w:rsidR="00412AA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01"/>
        <w:gridCol w:w="904"/>
        <w:gridCol w:w="2691"/>
        <w:gridCol w:w="455"/>
        <w:gridCol w:w="455"/>
        <w:gridCol w:w="455"/>
        <w:gridCol w:w="455"/>
        <w:gridCol w:w="458"/>
        <w:gridCol w:w="902"/>
      </w:tblGrid>
      <w:tr w:rsidR="00412AA8" w14:paraId="006A3EB0" w14:textId="77777777" w:rsidTr="0076090D">
        <w:trPr>
          <w:trHeight w:val="454"/>
        </w:trPr>
        <w:tc>
          <w:tcPr>
            <w:tcW w:w="90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DAB324D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546" w:type="pct"/>
            <w:vMerge w:val="restart"/>
            <w:tcBorders>
              <w:top w:val="single" w:sz="12" w:space="0" w:color="auto"/>
            </w:tcBorders>
            <w:vAlign w:val="center"/>
          </w:tcPr>
          <w:p w14:paraId="2BB5BF0B" w14:textId="77777777" w:rsidR="00412AA8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626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66EC144" w14:textId="77777777" w:rsidR="00412AA8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1377" w:type="pct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1F9375B" w14:textId="77777777" w:rsidR="00412AA8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54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D5608" w14:textId="77777777" w:rsidR="00412AA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76090D" w14:paraId="7A691A4D" w14:textId="77777777" w:rsidTr="0076090D">
        <w:trPr>
          <w:trHeight w:val="454"/>
        </w:trPr>
        <w:tc>
          <w:tcPr>
            <w:tcW w:w="906" w:type="pct"/>
            <w:vMerge/>
            <w:tcBorders>
              <w:left w:val="single" w:sz="12" w:space="0" w:color="auto"/>
            </w:tcBorders>
          </w:tcPr>
          <w:p w14:paraId="06F387E2" w14:textId="77777777" w:rsidR="0076090D" w:rsidRDefault="0076090D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6" w:type="pct"/>
            <w:vMerge/>
          </w:tcPr>
          <w:p w14:paraId="47B0A771" w14:textId="77777777" w:rsidR="0076090D" w:rsidRDefault="0076090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26" w:type="pct"/>
            <w:vMerge/>
            <w:tcBorders>
              <w:right w:val="double" w:sz="4" w:space="0" w:color="auto"/>
            </w:tcBorders>
          </w:tcPr>
          <w:p w14:paraId="5F14842F" w14:textId="77777777" w:rsidR="0076090D" w:rsidRDefault="0076090D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  <w:vAlign w:val="center"/>
          </w:tcPr>
          <w:p w14:paraId="311FF769" w14:textId="02B52BE4" w:rsidR="0076090D" w:rsidRDefault="0076090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14:paraId="3263460C" w14:textId="7B617FB3" w:rsidR="0076090D" w:rsidRDefault="0076090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 w14:paraId="2582F81A" w14:textId="666CE6DF" w:rsidR="0076090D" w:rsidRDefault="0076090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75" w:type="pct"/>
            <w:vAlign w:val="center"/>
          </w:tcPr>
          <w:p w14:paraId="2C74CAB3" w14:textId="7AE1D8B1" w:rsidR="0076090D" w:rsidRDefault="0076090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75" w:type="pct"/>
            <w:vAlign w:val="center"/>
          </w:tcPr>
          <w:p w14:paraId="2EC3FC8F" w14:textId="242E71A2" w:rsidR="0076090D" w:rsidRDefault="0076090D" w:rsidP="0076090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46" w:type="pct"/>
            <w:vMerge/>
            <w:tcBorders>
              <w:right w:val="single" w:sz="12" w:space="0" w:color="auto"/>
            </w:tcBorders>
          </w:tcPr>
          <w:p w14:paraId="2FBCD5F6" w14:textId="77777777" w:rsidR="0076090D" w:rsidRDefault="0076090D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76090D" w14:paraId="4EC16FD8" w14:textId="77777777" w:rsidTr="0076090D">
        <w:trPr>
          <w:trHeight w:val="454"/>
        </w:trPr>
        <w:tc>
          <w:tcPr>
            <w:tcW w:w="906" w:type="pct"/>
            <w:tcBorders>
              <w:left w:val="single" w:sz="12" w:space="0" w:color="auto"/>
            </w:tcBorders>
            <w:vAlign w:val="center"/>
          </w:tcPr>
          <w:p w14:paraId="2D22F74E" w14:textId="295FDA6F" w:rsidR="0076090D" w:rsidRDefault="001D5C5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546" w:type="pct"/>
            <w:vAlign w:val="center"/>
          </w:tcPr>
          <w:p w14:paraId="31764494" w14:textId="6190951C" w:rsidR="0076090D" w:rsidRDefault="0076090D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sz="4" w:space="0" w:color="auto"/>
            </w:tcBorders>
            <w:vAlign w:val="center"/>
          </w:tcPr>
          <w:p w14:paraId="2131A20E" w14:textId="383B12E4" w:rsidR="0076090D" w:rsidRDefault="0076090D">
            <w:pPr>
              <w:pStyle w:val="DG0"/>
            </w:pPr>
            <w:r w:rsidRPr="00DD2429">
              <w:rPr>
                <w:rFonts w:asciiTheme="minorEastAsia" w:eastAsiaTheme="minorEastAsia" w:hAnsiTheme="minorEastAsia" w:hint="eastAsia"/>
                <w:bCs/>
              </w:rPr>
              <w:t>期终考试（</w:t>
            </w:r>
            <w:r w:rsidR="001D5C59">
              <w:rPr>
                <w:rFonts w:asciiTheme="minorEastAsia" w:eastAsiaTheme="minorEastAsia" w:hAnsiTheme="minorEastAsia" w:hint="eastAsia"/>
                <w:bCs/>
              </w:rPr>
              <w:t>开卷</w:t>
            </w:r>
            <w:r w:rsidRPr="00DD2429">
              <w:rPr>
                <w:rFonts w:asciiTheme="minorEastAsia" w:eastAsiaTheme="minorEastAsia" w:hAnsiTheme="minorEastAsia" w:hint="eastAsia"/>
                <w:bCs/>
              </w:rPr>
              <w:t>）</w:t>
            </w:r>
          </w:p>
        </w:tc>
        <w:tc>
          <w:tcPr>
            <w:tcW w:w="275" w:type="pct"/>
            <w:tcBorders>
              <w:left w:val="double" w:sz="4" w:space="0" w:color="auto"/>
            </w:tcBorders>
            <w:vAlign w:val="center"/>
          </w:tcPr>
          <w:p w14:paraId="0822C716" w14:textId="2946458C" w:rsidR="0076090D" w:rsidRDefault="0076090D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93C3BDC" w14:textId="3D07583B" w:rsidR="0076090D" w:rsidRDefault="0076090D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6D1287C" w14:textId="2714E9F6" w:rsidR="0076090D" w:rsidRDefault="0076090D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10AF46A" w14:textId="4ED047B3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FF55B6" w14:textId="77777777" w:rsidR="0076090D" w:rsidRDefault="0076090D">
            <w:pPr>
              <w:pStyle w:val="DG0"/>
            </w:pPr>
          </w:p>
        </w:tc>
        <w:tc>
          <w:tcPr>
            <w:tcW w:w="546" w:type="pct"/>
            <w:tcBorders>
              <w:right w:val="single" w:sz="12" w:space="0" w:color="auto"/>
            </w:tcBorders>
            <w:vAlign w:val="center"/>
          </w:tcPr>
          <w:p w14:paraId="10880F58" w14:textId="77777777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6090D" w14:paraId="261B1662" w14:textId="77777777" w:rsidTr="0076090D">
        <w:trPr>
          <w:trHeight w:val="454"/>
        </w:trPr>
        <w:tc>
          <w:tcPr>
            <w:tcW w:w="906" w:type="pct"/>
            <w:tcBorders>
              <w:left w:val="single" w:sz="12" w:space="0" w:color="auto"/>
            </w:tcBorders>
            <w:vAlign w:val="center"/>
          </w:tcPr>
          <w:p w14:paraId="6DEC993E" w14:textId="39E9FB01" w:rsidR="0076090D" w:rsidRDefault="007609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D5C59"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 w14:paraId="28BFCF51" w14:textId="3098A387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sz="4" w:space="0" w:color="auto"/>
            </w:tcBorders>
            <w:vAlign w:val="center"/>
          </w:tcPr>
          <w:p w14:paraId="61813090" w14:textId="038BF190" w:rsidR="0076090D" w:rsidRDefault="001D5C59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MMPI</w:t>
            </w:r>
            <w:r>
              <w:rPr>
                <w:rFonts w:hint="eastAsia"/>
              </w:rPr>
              <w:t>心理测试</w:t>
            </w:r>
          </w:p>
        </w:tc>
        <w:tc>
          <w:tcPr>
            <w:tcW w:w="275" w:type="pct"/>
            <w:tcBorders>
              <w:left w:val="double" w:sz="4" w:space="0" w:color="auto"/>
            </w:tcBorders>
            <w:vAlign w:val="center"/>
          </w:tcPr>
          <w:p w14:paraId="3430F1DC" w14:textId="7BE9E79E" w:rsidR="0076090D" w:rsidRDefault="0076090D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4BB4DD3" w14:textId="3BF18225" w:rsidR="0076090D" w:rsidRDefault="0076090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0A58DBE" w14:textId="05EA8F84" w:rsidR="0076090D" w:rsidRDefault="0076090D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3B6FB0" w14:textId="49062DD9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84EFF81" w14:textId="316293BB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sz="12" w:space="0" w:color="auto"/>
            </w:tcBorders>
            <w:vAlign w:val="center"/>
          </w:tcPr>
          <w:p w14:paraId="69ACD2AD" w14:textId="77777777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6090D" w14:paraId="445C0570" w14:textId="77777777" w:rsidTr="0076090D">
        <w:trPr>
          <w:trHeight w:val="454"/>
        </w:trPr>
        <w:tc>
          <w:tcPr>
            <w:tcW w:w="906" w:type="pct"/>
            <w:tcBorders>
              <w:left w:val="single" w:sz="12" w:space="0" w:color="auto"/>
            </w:tcBorders>
            <w:vAlign w:val="center"/>
          </w:tcPr>
          <w:p w14:paraId="783677C7" w14:textId="586E1416" w:rsidR="0076090D" w:rsidRDefault="007609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D5C59"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14:paraId="5C9E06C0" w14:textId="601053E8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sz="4" w:space="0" w:color="auto"/>
            </w:tcBorders>
            <w:vAlign w:val="center"/>
          </w:tcPr>
          <w:p w14:paraId="3575DE86" w14:textId="6DBF04A2" w:rsidR="0076090D" w:rsidRDefault="0076090D">
            <w:pPr>
              <w:pStyle w:val="DG0"/>
            </w:pPr>
            <w:r>
              <w:rPr>
                <w:rFonts w:hint="eastAsia"/>
              </w:rPr>
              <w:t>瑞文智力测试</w:t>
            </w:r>
          </w:p>
        </w:tc>
        <w:tc>
          <w:tcPr>
            <w:tcW w:w="275" w:type="pct"/>
            <w:tcBorders>
              <w:left w:val="double" w:sz="4" w:space="0" w:color="auto"/>
            </w:tcBorders>
            <w:vAlign w:val="center"/>
          </w:tcPr>
          <w:p w14:paraId="05E68E4E" w14:textId="4360533B" w:rsidR="0076090D" w:rsidRDefault="0076090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8EDEEB8" w14:textId="1D06D182" w:rsidR="0076090D" w:rsidRDefault="0076090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EC0560" w14:textId="7E9B76D3" w:rsidR="0076090D" w:rsidRDefault="0076090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2B970985" w14:textId="53C23B55" w:rsidR="0076090D" w:rsidRDefault="0076090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43B042AE" w14:textId="71CF2716" w:rsidR="0076090D" w:rsidRDefault="0076090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6" w:type="pct"/>
            <w:tcBorders>
              <w:right w:val="single" w:sz="12" w:space="0" w:color="auto"/>
            </w:tcBorders>
            <w:vAlign w:val="center"/>
          </w:tcPr>
          <w:p w14:paraId="5BFAECD1" w14:textId="77777777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6090D" w14:paraId="1E96FBF0" w14:textId="77777777" w:rsidTr="0076090D">
        <w:trPr>
          <w:trHeight w:val="454"/>
        </w:trPr>
        <w:tc>
          <w:tcPr>
            <w:tcW w:w="906" w:type="pct"/>
            <w:tcBorders>
              <w:left w:val="single" w:sz="12" w:space="0" w:color="auto"/>
            </w:tcBorders>
            <w:vAlign w:val="center"/>
          </w:tcPr>
          <w:p w14:paraId="194968AA" w14:textId="7906D084" w:rsidR="0076090D" w:rsidRDefault="007609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1D5C59"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14:paraId="30410678" w14:textId="3145C216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sz="4" w:space="0" w:color="auto"/>
            </w:tcBorders>
            <w:vAlign w:val="center"/>
          </w:tcPr>
          <w:p w14:paraId="49A1F2B9" w14:textId="01E73320" w:rsidR="0076090D" w:rsidRDefault="0076090D">
            <w:pPr>
              <w:pStyle w:val="DG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275" w:type="pct"/>
            <w:tcBorders>
              <w:left w:val="double" w:sz="4" w:space="0" w:color="auto"/>
            </w:tcBorders>
            <w:vAlign w:val="center"/>
          </w:tcPr>
          <w:p w14:paraId="64E987D5" w14:textId="3C6890FD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6E0CF468" w14:textId="141B33C3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0209278E" w14:textId="2176ECE5" w:rsidR="0076090D" w:rsidRDefault="0076090D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43F2A1C" w14:textId="20EBFE11" w:rsidR="0076090D" w:rsidRDefault="0076090D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34DAC88" w14:textId="48F6E80C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sz="12" w:space="0" w:color="auto"/>
            </w:tcBorders>
            <w:vAlign w:val="center"/>
          </w:tcPr>
          <w:p w14:paraId="05E0DD50" w14:textId="77777777" w:rsidR="0076090D" w:rsidRDefault="0076090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8A6FE00" w14:textId="77777777" w:rsidR="000246A1" w:rsidRDefault="000246A1">
      <w:pPr>
        <w:rPr>
          <w:rFonts w:ascii="Times New Roman" w:hAnsi="Times New Roman"/>
          <w:b/>
        </w:rPr>
      </w:pPr>
      <w:r>
        <w:br w:type="page"/>
      </w:r>
    </w:p>
    <w:p w14:paraId="4A1F74AB" w14:textId="6B63A467" w:rsidR="00412AA8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lastRenderedPageBreak/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412AA8" w14:paraId="68D90A9C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33CBA4A1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26778C88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5357014A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4BD96373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6DC91E5F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79F1C6B" w14:textId="77777777" w:rsidR="00412AA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E122318" w14:textId="77777777" w:rsidR="00412AA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412AA8" w14:paraId="1A9FE24A" w14:textId="77777777">
        <w:trPr>
          <w:trHeight w:val="283"/>
        </w:trPr>
        <w:tc>
          <w:tcPr>
            <w:tcW w:w="613" w:type="dxa"/>
            <w:vMerge/>
          </w:tcPr>
          <w:p w14:paraId="6978FA08" w14:textId="77777777" w:rsidR="00412AA8" w:rsidRDefault="00412AA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611CEC4E" w14:textId="77777777" w:rsidR="00412AA8" w:rsidRDefault="00412AA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2DA25FA7" w14:textId="77777777" w:rsidR="00412AA8" w:rsidRDefault="00412AA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93C520C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A248208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59D476B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0DC9BDE6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F86D4DC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42A0A728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8397BF4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405511FD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412AA8" w14:paraId="275C347A" w14:textId="77777777">
        <w:trPr>
          <w:trHeight w:val="454"/>
        </w:trPr>
        <w:tc>
          <w:tcPr>
            <w:tcW w:w="613" w:type="dxa"/>
            <w:vAlign w:val="center"/>
          </w:tcPr>
          <w:p w14:paraId="02B90063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E507EBB" w14:textId="77777777" w:rsidR="00412AA8" w:rsidRDefault="00412AA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11A7838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F82D43C" w14:textId="77777777" w:rsidR="00412AA8" w:rsidRDefault="00412AA8">
            <w:pPr>
              <w:pStyle w:val="DG0"/>
              <w:jc w:val="both"/>
            </w:pPr>
          </w:p>
        </w:tc>
        <w:tc>
          <w:tcPr>
            <w:tcW w:w="1403" w:type="dxa"/>
          </w:tcPr>
          <w:p w14:paraId="4914DE1C" w14:textId="77777777" w:rsidR="00412AA8" w:rsidRDefault="00412AA8">
            <w:pPr>
              <w:pStyle w:val="DG0"/>
              <w:jc w:val="both"/>
            </w:pPr>
          </w:p>
        </w:tc>
        <w:tc>
          <w:tcPr>
            <w:tcW w:w="1403" w:type="dxa"/>
          </w:tcPr>
          <w:p w14:paraId="4099A99F" w14:textId="77777777" w:rsidR="00412AA8" w:rsidRDefault="00412AA8">
            <w:pPr>
              <w:pStyle w:val="DG0"/>
              <w:jc w:val="both"/>
            </w:pPr>
          </w:p>
        </w:tc>
        <w:tc>
          <w:tcPr>
            <w:tcW w:w="1403" w:type="dxa"/>
          </w:tcPr>
          <w:p w14:paraId="620CFD3F" w14:textId="77777777" w:rsidR="00412AA8" w:rsidRDefault="00412AA8">
            <w:pPr>
              <w:pStyle w:val="a9"/>
              <w:widowControl/>
              <w:shd w:val="clear" w:color="auto" w:fill="FFFFFF"/>
            </w:pPr>
          </w:p>
        </w:tc>
      </w:tr>
      <w:tr w:rsidR="00412AA8" w14:paraId="6FF73660" w14:textId="77777777">
        <w:trPr>
          <w:trHeight w:val="454"/>
        </w:trPr>
        <w:tc>
          <w:tcPr>
            <w:tcW w:w="613" w:type="dxa"/>
            <w:vAlign w:val="center"/>
          </w:tcPr>
          <w:p w14:paraId="1755F6F4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7EF9ED2" w14:textId="77777777" w:rsidR="00412AA8" w:rsidRDefault="00412AA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EACB043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1F2C93D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1F0D44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4CB6F4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1392E6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2AA8" w14:paraId="5A90EA21" w14:textId="77777777">
        <w:trPr>
          <w:trHeight w:val="454"/>
        </w:trPr>
        <w:tc>
          <w:tcPr>
            <w:tcW w:w="613" w:type="dxa"/>
            <w:vAlign w:val="center"/>
          </w:tcPr>
          <w:p w14:paraId="79EE033F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AFF8A30" w14:textId="77777777" w:rsidR="00412AA8" w:rsidRDefault="00412AA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65287A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CED6BE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110BC5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FD48C1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DCD2D4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2AA8" w14:paraId="3EF440CB" w14:textId="77777777">
        <w:trPr>
          <w:trHeight w:val="454"/>
        </w:trPr>
        <w:tc>
          <w:tcPr>
            <w:tcW w:w="613" w:type="dxa"/>
            <w:vAlign w:val="center"/>
          </w:tcPr>
          <w:p w14:paraId="0472C909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29717F7" w14:textId="77777777" w:rsidR="00412AA8" w:rsidRDefault="00412AA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7F3353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E0D3C3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28CD29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537841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39580F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2AA8" w14:paraId="0DFADCB7" w14:textId="77777777">
        <w:trPr>
          <w:trHeight w:val="454"/>
        </w:trPr>
        <w:tc>
          <w:tcPr>
            <w:tcW w:w="613" w:type="dxa"/>
            <w:vAlign w:val="center"/>
          </w:tcPr>
          <w:p w14:paraId="3B6683A3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6D4E086" w14:textId="77777777" w:rsidR="00412AA8" w:rsidRDefault="00412AA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B66C7E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6CE242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30D891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F0FD4E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326FE1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412AA8" w14:paraId="50C2F0F1" w14:textId="77777777">
        <w:trPr>
          <w:trHeight w:val="454"/>
        </w:trPr>
        <w:tc>
          <w:tcPr>
            <w:tcW w:w="613" w:type="dxa"/>
            <w:vAlign w:val="center"/>
          </w:tcPr>
          <w:p w14:paraId="6BF20104" w14:textId="77777777" w:rsidR="00412AA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E1DDA8F" w14:textId="77777777" w:rsidR="00412AA8" w:rsidRDefault="00412AA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A566D34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A821C9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24D0D8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6CCA7C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0B816" w14:textId="77777777" w:rsidR="00412AA8" w:rsidRDefault="00412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61A23C4B" w14:textId="77777777" w:rsidR="00412AA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12AA8" w14:paraId="4B5A6B4A" w14:textId="77777777">
        <w:tc>
          <w:tcPr>
            <w:tcW w:w="8296" w:type="dxa"/>
          </w:tcPr>
          <w:p w14:paraId="27EFF4EB" w14:textId="77777777" w:rsidR="00412AA8" w:rsidRDefault="00412AA8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3B93B5E3" w14:textId="77777777" w:rsidR="00412AA8" w:rsidRDefault="00412AA8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2CB58920" w14:textId="77777777" w:rsidR="00412AA8" w:rsidRDefault="00412AA8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66D2C77A" w14:textId="77777777" w:rsidR="00412AA8" w:rsidRDefault="00412AA8">
      <w:pPr>
        <w:pStyle w:val="DG1"/>
        <w:rPr>
          <w:rFonts w:ascii="黑体" w:hAnsi="宋体"/>
          <w:sz w:val="18"/>
          <w:szCs w:val="16"/>
        </w:rPr>
      </w:pPr>
    </w:p>
    <w:sectPr w:rsidR="00412AA8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623" w14:textId="77777777" w:rsidR="007B59DC" w:rsidRDefault="007B59DC">
      <w:r>
        <w:separator/>
      </w:r>
    </w:p>
  </w:endnote>
  <w:endnote w:type="continuationSeparator" w:id="0">
    <w:p w14:paraId="514434FA" w14:textId="77777777" w:rsidR="007B59DC" w:rsidRDefault="007B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BBE1" w14:textId="77777777" w:rsidR="007B59DC" w:rsidRDefault="007B59DC">
      <w:r>
        <w:separator/>
      </w:r>
    </w:p>
  </w:footnote>
  <w:footnote w:type="continuationSeparator" w:id="0">
    <w:p w14:paraId="2BF5E1E5" w14:textId="77777777" w:rsidR="007B59DC" w:rsidRDefault="007B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FB63" w14:textId="77777777" w:rsidR="00412AA8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19AC1" wp14:editId="533AD938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C23F8" w14:textId="77777777" w:rsidR="00412AA8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19A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3AC23F8" w14:textId="77777777" w:rsidR="00412AA8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273"/>
    <w:multiLevelType w:val="hybridMultilevel"/>
    <w:tmpl w:val="795C493E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A0F0C31"/>
    <w:multiLevelType w:val="hybridMultilevel"/>
    <w:tmpl w:val="C820FEB0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0DC875E9"/>
    <w:multiLevelType w:val="hybridMultilevel"/>
    <w:tmpl w:val="CEE240F2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09C67AA"/>
    <w:multiLevelType w:val="hybridMultilevel"/>
    <w:tmpl w:val="6DC81FB8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1E4A44EE"/>
    <w:multiLevelType w:val="hybridMultilevel"/>
    <w:tmpl w:val="6254894C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24BF7D89"/>
    <w:multiLevelType w:val="hybridMultilevel"/>
    <w:tmpl w:val="0F20C094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4B6360DC"/>
    <w:multiLevelType w:val="hybridMultilevel"/>
    <w:tmpl w:val="15943BBA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4CE93D16"/>
    <w:multiLevelType w:val="hybridMultilevel"/>
    <w:tmpl w:val="B8A2D2D2"/>
    <w:lvl w:ilvl="0" w:tplc="8982E4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28F6629"/>
    <w:multiLevelType w:val="hybridMultilevel"/>
    <w:tmpl w:val="732CB9F8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62BB67A1"/>
    <w:multiLevelType w:val="hybridMultilevel"/>
    <w:tmpl w:val="76B0DCFE"/>
    <w:lvl w:ilvl="0" w:tplc="2280C9A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 w15:restartNumberingAfterBreak="0">
    <w:nsid w:val="69FC261B"/>
    <w:multiLevelType w:val="hybridMultilevel"/>
    <w:tmpl w:val="060A0D3E"/>
    <w:lvl w:ilvl="0" w:tplc="8982E4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00098333">
    <w:abstractNumId w:val="9"/>
  </w:num>
  <w:num w:numId="2" w16cid:durableId="1108697919">
    <w:abstractNumId w:val="7"/>
  </w:num>
  <w:num w:numId="3" w16cid:durableId="665285452">
    <w:abstractNumId w:val="1"/>
  </w:num>
  <w:num w:numId="4" w16cid:durableId="1341543570">
    <w:abstractNumId w:val="5"/>
  </w:num>
  <w:num w:numId="5" w16cid:durableId="1199272384">
    <w:abstractNumId w:val="3"/>
  </w:num>
  <w:num w:numId="6" w16cid:durableId="424693484">
    <w:abstractNumId w:val="10"/>
  </w:num>
  <w:num w:numId="7" w16cid:durableId="1470051854">
    <w:abstractNumId w:val="8"/>
  </w:num>
  <w:num w:numId="8" w16cid:durableId="654259937">
    <w:abstractNumId w:val="2"/>
  </w:num>
  <w:num w:numId="9" w16cid:durableId="298196798">
    <w:abstractNumId w:val="6"/>
  </w:num>
  <w:num w:numId="10" w16cid:durableId="1260066503">
    <w:abstractNumId w:val="0"/>
  </w:num>
  <w:num w:numId="11" w16cid:durableId="4887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246A1"/>
    <w:rsid w:val="00033082"/>
    <w:rsid w:val="00044088"/>
    <w:rsid w:val="00051359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E7F68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1DFC"/>
    <w:rsid w:val="001B546F"/>
    <w:rsid w:val="001B5CC8"/>
    <w:rsid w:val="001C16FC"/>
    <w:rsid w:val="001C2E3E"/>
    <w:rsid w:val="001C388D"/>
    <w:rsid w:val="001D5C59"/>
    <w:rsid w:val="001E0494"/>
    <w:rsid w:val="001E1D2D"/>
    <w:rsid w:val="001E5A17"/>
    <w:rsid w:val="001F0E42"/>
    <w:rsid w:val="001F284E"/>
    <w:rsid w:val="001F332E"/>
    <w:rsid w:val="001F73A7"/>
    <w:rsid w:val="00213C3C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E3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3F6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2CD2"/>
    <w:rsid w:val="00464CA2"/>
    <w:rsid w:val="0046549D"/>
    <w:rsid w:val="00471668"/>
    <w:rsid w:val="00481F98"/>
    <w:rsid w:val="004852BF"/>
    <w:rsid w:val="00487340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64A9"/>
    <w:rsid w:val="00517176"/>
    <w:rsid w:val="0052192E"/>
    <w:rsid w:val="00524300"/>
    <w:rsid w:val="00537F64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2959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090D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B59DC"/>
    <w:rsid w:val="007C0BCE"/>
    <w:rsid w:val="007C1D1B"/>
    <w:rsid w:val="007C3566"/>
    <w:rsid w:val="007C794A"/>
    <w:rsid w:val="007D1542"/>
    <w:rsid w:val="007D5326"/>
    <w:rsid w:val="007D5A33"/>
    <w:rsid w:val="007E4F3A"/>
    <w:rsid w:val="007E620F"/>
    <w:rsid w:val="007E663C"/>
    <w:rsid w:val="007E7795"/>
    <w:rsid w:val="0080066B"/>
    <w:rsid w:val="00803578"/>
    <w:rsid w:val="008107C6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8506A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15C9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0EFC"/>
    <w:rsid w:val="00A6016C"/>
    <w:rsid w:val="00A74577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2E0A"/>
    <w:rsid w:val="00B12D31"/>
    <w:rsid w:val="00B15F6E"/>
    <w:rsid w:val="00B21BEE"/>
    <w:rsid w:val="00B23284"/>
    <w:rsid w:val="00B2782A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86356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0997"/>
    <w:rsid w:val="00CB3D3F"/>
    <w:rsid w:val="00CB5A1A"/>
    <w:rsid w:val="00CC59E6"/>
    <w:rsid w:val="00CD4DBF"/>
    <w:rsid w:val="00CD5BDD"/>
    <w:rsid w:val="00CD6B72"/>
    <w:rsid w:val="00CF096B"/>
    <w:rsid w:val="00CF10F7"/>
    <w:rsid w:val="00CF4130"/>
    <w:rsid w:val="00CF55AC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57A"/>
    <w:rsid w:val="00D93E7C"/>
    <w:rsid w:val="00DA39F2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A5633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53BA"/>
  <w15:docId w15:val="{C334F404-E3ED-9240-B5DB-A922413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37F64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37F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泽文 刘</cp:lastModifiedBy>
  <cp:revision>20</cp:revision>
  <cp:lastPrinted>2023-11-21T00:52:00Z</cp:lastPrinted>
  <dcterms:created xsi:type="dcterms:W3CDTF">2024-03-09T23:48:00Z</dcterms:created>
  <dcterms:modified xsi:type="dcterms:W3CDTF">2024-03-11T03:23:00Z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B8588DEF0F9F45EEA60E8230054E83AB_12</vt:lpwstr>
  </property>
</Properties>
</file>