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2100109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孙志国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900" w:firstLineChars="50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20677@gench.edu.cn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毽球1选项班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室内羽毛球场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  周四12：00---12:40  地点：体育馆二楼  电话：15316683255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等线" w:cs="宋体"/>
                <w:sz w:val="20"/>
                <w:lang w:val="zh-CN" w:eastAsia="zh-CN"/>
              </w:rPr>
            </w:pPr>
            <w:r>
              <w:rPr>
                <w:rFonts w:hint="eastAsia" w:ascii="宋体" w:cs="宋体"/>
                <w:sz w:val="20"/>
                <w:lang w:val="zh-CN" w:eastAsia="zh-CN"/>
              </w:rPr>
              <w:t>【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bCs/>
                <w:sz w:val="20"/>
                <w:lang w:eastAsia="zh-CN"/>
              </w:rPr>
              <w:t>毽球入门</w:t>
            </w:r>
            <w:r>
              <w:rPr>
                <w:rFonts w:hint="eastAsia" w:ascii="宋体" w:cs="宋体"/>
                <w:sz w:val="20"/>
                <w:lang w:val="zh-CN" w:eastAsia="zh-CN"/>
              </w:rPr>
              <w:t>】</w:t>
            </w:r>
            <w:r>
              <w:rPr>
                <w:rFonts w:hint="eastAsia" w:ascii="等线" w:hAnsi="等线" w:eastAsia="等线" w:cs="宋体"/>
                <w:sz w:val="20"/>
                <w:lang w:val="zh-CN" w:eastAsia="zh-CN"/>
              </w:rPr>
              <w:t>深圳出版发行集团公司海天出版社</w:t>
            </w:r>
            <w:r>
              <w:rPr>
                <w:rFonts w:hint="eastAsia" w:ascii="宋体" w:eastAsia="等线" w:cs="宋体"/>
                <w:sz w:val="20"/>
                <w:lang w:val="zh-CN" w:eastAsia="zh-CN"/>
              </w:rPr>
              <w:t xml:space="preserve"> 二零零八年出版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lang w:eastAsia="zh-CN"/>
              </w:rPr>
              <w:t>【</w:t>
            </w:r>
            <w:r>
              <w:rPr>
                <w:rFonts w:ascii="宋体" w:hAnsi="宋体" w:cs="宋体"/>
                <w:sz w:val="20"/>
                <w:lang w:val="zh-TW" w:eastAsia="zh-CN"/>
              </w:rPr>
              <w:t>孙麒麟、顾圣益《体育与健康教程》（第</w:t>
            </w:r>
            <w:r>
              <w:rPr>
                <w:rFonts w:ascii="宋体" w:hAnsi="宋体"/>
                <w:sz w:val="20"/>
                <w:lang w:eastAsia="zh-CN"/>
              </w:rPr>
              <w:t>4</w:t>
            </w:r>
            <w:r>
              <w:rPr>
                <w:rFonts w:ascii="宋体" w:hAnsi="宋体" w:cs="宋体"/>
                <w:sz w:val="20"/>
                <w:lang w:val="zh-TW" w:eastAsia="zh-CN"/>
              </w:rPr>
              <w:t>版）大连理工大学出版社</w:t>
            </w:r>
            <w:r>
              <w:rPr>
                <w:rFonts w:ascii="宋体" w:hAnsi="宋体"/>
                <w:sz w:val="20"/>
                <w:lang w:eastAsia="zh-CN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 w:eastAsia="zh-CN"/>
              </w:rPr>
              <w:t>年版</w:t>
            </w:r>
            <w:r>
              <w:rPr>
                <w:rFonts w:ascii="宋体" w:hAnsi="宋体"/>
                <w:color w:val="000000"/>
                <w:sz w:val="20"/>
                <w:lang w:eastAsia="zh-CN"/>
              </w:rPr>
              <w:t>】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lang w:eastAsia="zh-CN"/>
              </w:rPr>
              <w:t>【同心教育理论研究与试验探索】包强平 李传安 金海淑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417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1、导言；2、宣布课堂常规2、毽球运动概述。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1、毽球的基本技术：准备姿势、步伐移动。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、身体素质练习；速度练习。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、学习毽球传，踢球技术：踢球技术、触球技术、传球技术。2、分组练习3、身体素质练习：上肢力量练。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1、复习毽球传球，踢技术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、学习，了解毽球发球技术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、分组练习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、身体素质练习：上肢力量练习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1、复习毽球传球，踢技术。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、学习，了解毽球进攻技术。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、倒钩攻球技术、脚踏攻球技术。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、身体素质练习：柔韧性练习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1、讲解毽球起球基本技术：腿部起球、腹部起球、胸部起球及头部起球。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、分组练习：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1、讲解毽球运动规则，裁判法：1）毽球竞赛规则2）毽球裁判方法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、根据讲解的规则，裁判法安排教学比赛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1、准备热身活动。2、讲解毽球运动攻球基本技术</w:t>
            </w:r>
          </w:p>
          <w:p>
            <w:pPr>
              <w:widowControl/>
              <w:ind w:firstLine="210" w:firstLineChars="1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头部攻球、脚踏攻球。3、分组练习。4、身体素质练习：力量训练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1、讲解毽球倒勾攻球技术：正倒勾攻球、外摆倒勾攻球。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2、分组练习。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、身体素质练习：力量训练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下肢）。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1、讲解毽球拦网技术。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、组织安排分组教学比赛（学生裁判）。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、总结教学比赛成果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讲解毽球运动基本战术分类：1）“一、二”阵容。2）“二、一”阵容。3）“三、三”阵容。2、身体素质练习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1、讲解毽球运动基本防守阵型：1）“小弧形”防守阵型。2）“一拦二防”防守阵型。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、身体素质练习。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体能练习与体质健康测试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体能练习与体质健康测试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1、毽球考试 ；  2、素质考试；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1、毽球考试 、补考、评分、总结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过程考核X1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过程考核X2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考勤、检查着装、课堂练习评价（过程考核）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过程考核X3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&lt;&lt;国家学生体质健康标准&gt;&gt;男女测试七个项目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过程考核X4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 孙志国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43965" cy="373380"/>
            <wp:effectExtent l="0" t="0" r="0" b="762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137" cy="3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3C0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6C"/>
    <w:rsid w:val="0013156D"/>
    <w:rsid w:val="00140258"/>
    <w:rsid w:val="0014621F"/>
    <w:rsid w:val="001520C4"/>
    <w:rsid w:val="00161517"/>
    <w:rsid w:val="00161A65"/>
    <w:rsid w:val="001625E9"/>
    <w:rsid w:val="00163A68"/>
    <w:rsid w:val="00164B67"/>
    <w:rsid w:val="0016749D"/>
    <w:rsid w:val="001705AA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1BF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51D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A69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AE7"/>
    <w:rsid w:val="006A4FA3"/>
    <w:rsid w:val="006B0F20"/>
    <w:rsid w:val="006B1B20"/>
    <w:rsid w:val="006B3072"/>
    <w:rsid w:val="006C15AE"/>
    <w:rsid w:val="006C5B2B"/>
    <w:rsid w:val="006D5C73"/>
    <w:rsid w:val="006D7264"/>
    <w:rsid w:val="006E0901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FB3"/>
    <w:rsid w:val="008720B2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D80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494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37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7D27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45FC"/>
    <w:rsid w:val="00D65223"/>
    <w:rsid w:val="00D7212C"/>
    <w:rsid w:val="00D77CB5"/>
    <w:rsid w:val="00D8521A"/>
    <w:rsid w:val="00D85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2C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104A7"/>
    <w:rsid w:val="0250298D"/>
    <w:rsid w:val="041E0F9B"/>
    <w:rsid w:val="0B02141F"/>
    <w:rsid w:val="0DB76A4A"/>
    <w:rsid w:val="10B01E42"/>
    <w:rsid w:val="14D7629A"/>
    <w:rsid w:val="199D2E85"/>
    <w:rsid w:val="1B9B294B"/>
    <w:rsid w:val="1D383606"/>
    <w:rsid w:val="2E59298A"/>
    <w:rsid w:val="364F54A3"/>
    <w:rsid w:val="37E50B00"/>
    <w:rsid w:val="49DF08B3"/>
    <w:rsid w:val="65310993"/>
    <w:rsid w:val="6E256335"/>
    <w:rsid w:val="700912C5"/>
    <w:rsid w:val="73F16A1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55760A-6D9D-4C2F-AB2A-F51E33DB7E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1181</Words>
  <Characters>1259</Characters>
  <Lines>10</Lines>
  <Paragraphs>2</Paragraphs>
  <TotalTime>20</TotalTime>
  <ScaleCrop>false</ScaleCrop>
  <LinksUpToDate>false</LinksUpToDate>
  <CharactersWithSpaces>1281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2023-02-27T03:43:24Z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BF81F87BE5A645A4AE8FDD0A01ECB184</vt:lpwstr>
  </property>
</Properties>
</file>