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D6891">
      <w:pPr>
        <w:jc w:val="center"/>
        <w:rPr>
          <w:rFonts w:hint="eastAsia" w:ascii="黑体" w:hAnsi="黑体" w:eastAsia="黑体"/>
          <w:bCs/>
          <w:sz w:val="32"/>
          <w:szCs w:val="32"/>
          <w:lang w:eastAsia="zh-CN"/>
        </w:rPr>
      </w:pPr>
      <w:r>
        <w:rPr>
          <w:rFonts w:hint="eastAsia" w:ascii="黑体" w:hAnsi="黑体" w:eastAsia="黑体"/>
          <w:bCs/>
          <w:sz w:val="32"/>
          <w:szCs w:val="32"/>
        </w:rPr>
        <w:t>本科课程教学大纲</w:t>
      </w:r>
      <w:r>
        <w:rPr>
          <w:rFonts w:hint="eastAsia" w:ascii="黑体" w:hAnsi="黑体" w:eastAsia="黑体"/>
          <w:bCs/>
          <w:sz w:val="32"/>
          <w:szCs w:val="32"/>
          <w:lang w:eastAsia="zh-CN"/>
        </w:rPr>
        <w:t>（</w:t>
      </w:r>
      <w:r>
        <w:rPr>
          <w:rFonts w:hint="eastAsia" w:ascii="黑体" w:hAnsi="黑体" w:eastAsia="黑体"/>
          <w:bCs/>
          <w:sz w:val="32"/>
          <w:szCs w:val="32"/>
          <w:lang w:val="en-US" w:eastAsia="zh-CN"/>
        </w:rPr>
        <w:t>理论课</w:t>
      </w:r>
      <w:r>
        <w:rPr>
          <w:rFonts w:hint="eastAsia" w:ascii="黑体" w:hAnsi="黑体" w:eastAsia="黑体"/>
          <w:bCs/>
          <w:sz w:val="32"/>
          <w:szCs w:val="32"/>
          <w:lang w:eastAsia="zh-CN"/>
        </w:rPr>
        <w:t>）</w:t>
      </w:r>
    </w:p>
    <w:p w14:paraId="3E8E13ED">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58F88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5715DA25">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451E5609">
            <w:pPr>
              <w:widowControl w:val="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（中文）</w:t>
            </w:r>
            <w:r>
              <w:rPr>
                <w:rFonts w:hint="eastAsia" w:ascii="宋体" w:hAnsi="宋体" w:eastAsia="宋体" w:cs="宋体"/>
                <w:color w:val="000000" w:themeColor="text1"/>
                <w:sz w:val="21"/>
                <w:szCs w:val="21"/>
                <w:lang w:val="en-US" w:eastAsia="zh-CN"/>
                <w14:textFill>
                  <w14:solidFill>
                    <w14:schemeClr w14:val="tx1"/>
                  </w14:solidFill>
                </w14:textFill>
              </w:rPr>
              <w:t>经典诵读</w:t>
            </w:r>
          </w:p>
        </w:tc>
      </w:tr>
      <w:tr w14:paraId="37F5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75FFB20E">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4AC0BD9C">
            <w:pPr>
              <w:widowControl w:val="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（英文）</w:t>
            </w:r>
            <w:r>
              <w:rPr>
                <w:rFonts w:hint="eastAsia" w:ascii="宋体" w:hAnsi="宋体" w:eastAsia="宋体" w:cs="宋体"/>
                <w:color w:val="000000" w:themeColor="text1"/>
                <w:sz w:val="21"/>
                <w:szCs w:val="21"/>
                <w:lang w:val="en-US" w:eastAsia="zh-CN"/>
                <w14:textFill>
                  <w14:solidFill>
                    <w14:schemeClr w14:val="tx1"/>
                  </w14:solidFill>
                </w14:textFill>
              </w:rPr>
              <w:t>Recitation of Chinese Literary Classics</w:t>
            </w:r>
          </w:p>
        </w:tc>
      </w:tr>
      <w:tr w14:paraId="5061B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1CB5B7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684E6DEA">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bookmarkStart w:id="6" w:name="_GoBack"/>
            <w:r>
              <w:rPr>
                <w:rFonts w:hint="eastAsia" w:ascii="黑体" w:hAnsi="黑体" w:eastAsia="黑体"/>
                <w:color w:val="000000" w:themeColor="text1"/>
                <w:sz w:val="21"/>
                <w:szCs w:val="21"/>
                <w:lang w:val="en-US" w:eastAsia="zh-CN"/>
                <w14:textFill>
                  <w14:solidFill>
                    <w14:schemeClr w14:val="tx1"/>
                  </w14:solidFill>
                </w14:textFill>
              </w:rPr>
              <w:t>2138871</w:t>
            </w:r>
            <w:bookmarkEnd w:id="6"/>
          </w:p>
        </w:tc>
        <w:tc>
          <w:tcPr>
            <w:tcW w:w="2126" w:type="dxa"/>
            <w:gridSpan w:val="2"/>
            <w:vAlign w:val="center"/>
          </w:tcPr>
          <w:p w14:paraId="14B2784A">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1CC59CCE">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14:paraId="44CF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7C91866">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15AEA80F">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32</w:t>
            </w:r>
          </w:p>
        </w:tc>
        <w:tc>
          <w:tcPr>
            <w:tcW w:w="1272" w:type="dxa"/>
            <w:vAlign w:val="center"/>
          </w:tcPr>
          <w:p w14:paraId="13926F06">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1B7C7A91">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28</w:t>
            </w:r>
          </w:p>
        </w:tc>
        <w:tc>
          <w:tcPr>
            <w:tcW w:w="1413" w:type="dxa"/>
            <w:gridSpan w:val="2"/>
            <w:vAlign w:val="center"/>
          </w:tcPr>
          <w:p w14:paraId="3980FFA4">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572845EC">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r>
      <w:tr w14:paraId="6EB6D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CEE1B3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0924C3F0">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教育学院</w:t>
            </w:r>
          </w:p>
        </w:tc>
        <w:tc>
          <w:tcPr>
            <w:tcW w:w="2126" w:type="dxa"/>
            <w:gridSpan w:val="2"/>
            <w:vAlign w:val="center"/>
          </w:tcPr>
          <w:p w14:paraId="38C2FD9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0331B919">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全校各专业</w:t>
            </w:r>
          </w:p>
        </w:tc>
      </w:tr>
      <w:tr w14:paraId="0B3F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1C0A5DA">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317D53B7">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通识教育选修课</w:t>
            </w:r>
          </w:p>
        </w:tc>
        <w:tc>
          <w:tcPr>
            <w:tcW w:w="2126" w:type="dxa"/>
            <w:gridSpan w:val="2"/>
            <w:vAlign w:val="center"/>
          </w:tcPr>
          <w:p w14:paraId="7301748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4B49DCE3">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考查</w:t>
            </w:r>
          </w:p>
        </w:tc>
      </w:tr>
      <w:tr w14:paraId="15E88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EB8708D">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0A5A89D1">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瞿立新主编《文化旅游经典诵读》</w:t>
            </w:r>
          </w:p>
        </w:tc>
        <w:tc>
          <w:tcPr>
            <w:tcW w:w="1413" w:type="dxa"/>
            <w:gridSpan w:val="2"/>
            <w:vAlign w:val="center"/>
          </w:tcPr>
          <w:p w14:paraId="1E266BB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9DD79C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525BEE24">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3184E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31B39CA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49855F5B">
            <w:pPr>
              <w:pStyle w:val="14"/>
              <w:widowControl w:val="0"/>
              <w:ind w:firstLine="630" w:firstLineChars="300"/>
              <w:jc w:val="both"/>
              <w:rPr>
                <w:rFonts w:hint="eastAsia" w:eastAsia="宋体"/>
                <w:lang w:val="en-US" w:eastAsia="zh-CN"/>
              </w:rPr>
            </w:pPr>
            <w:r>
              <w:rPr>
                <w:rFonts w:hint="eastAsia"/>
                <w:lang w:val="en-US" w:eastAsia="zh-CN"/>
              </w:rPr>
              <w:t>无</w:t>
            </w:r>
          </w:p>
        </w:tc>
      </w:tr>
      <w:tr w14:paraId="734B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12" w:hRule="atLeast"/>
        </w:trPr>
        <w:tc>
          <w:tcPr>
            <w:tcW w:w="1691" w:type="dxa"/>
            <w:tcBorders>
              <w:left w:val="single" w:color="auto" w:sz="12" w:space="0"/>
            </w:tcBorders>
            <w:shd w:val="clear" w:color="auto" w:fill="auto"/>
            <w:vAlign w:val="center"/>
          </w:tcPr>
          <w:p w14:paraId="3D75F3D1">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31DB020B">
            <w:pPr>
              <w:widowControl w:val="0"/>
              <w:ind w:firstLine="420" w:firstLineChars="200"/>
              <w:jc w:val="both"/>
              <w:rPr>
                <w:rFonts w:ascii="宋体" w:hAnsi="宋体" w:cs="宋体"/>
                <w:kern w:val="0"/>
                <w:sz w:val="21"/>
                <w:szCs w:val="21"/>
              </w:rPr>
            </w:pPr>
            <w:r>
              <w:rPr>
                <w:rFonts w:ascii="宋体" w:hAnsi="宋体" w:cs="宋体"/>
                <w:kern w:val="0"/>
                <w:sz w:val="21"/>
                <w:szCs w:val="21"/>
              </w:rPr>
              <w:t>《</w:t>
            </w:r>
            <w:r>
              <w:rPr>
                <w:rFonts w:hint="eastAsia" w:ascii="宋体" w:hAnsi="宋体" w:cs="宋体"/>
                <w:kern w:val="0"/>
                <w:sz w:val="21"/>
                <w:szCs w:val="21"/>
              </w:rPr>
              <w:t>经典诵读</w:t>
            </w:r>
            <w:r>
              <w:rPr>
                <w:rFonts w:ascii="宋体" w:hAnsi="宋体" w:cs="宋体"/>
                <w:kern w:val="0"/>
                <w:sz w:val="21"/>
                <w:szCs w:val="21"/>
              </w:rPr>
              <w:t>》旨在提高学生的人文素养</w:t>
            </w:r>
            <w:r>
              <w:rPr>
                <w:rFonts w:hint="eastAsia" w:ascii="宋体" w:hAnsi="宋体" w:cs="宋体"/>
                <w:kern w:val="0"/>
                <w:sz w:val="21"/>
                <w:szCs w:val="21"/>
              </w:rPr>
              <w:t>，</w:t>
            </w:r>
            <w:r>
              <w:rPr>
                <w:rFonts w:ascii="宋体" w:hAnsi="宋体" w:cs="宋体"/>
                <w:kern w:val="0"/>
                <w:sz w:val="21"/>
                <w:szCs w:val="21"/>
              </w:rPr>
              <w:t>使学生通过本</w:t>
            </w:r>
            <w:r>
              <w:rPr>
                <w:rFonts w:hint="eastAsia" w:ascii="宋体" w:hAnsi="宋体" w:cs="宋体"/>
                <w:kern w:val="0"/>
                <w:sz w:val="21"/>
                <w:szCs w:val="21"/>
              </w:rPr>
              <w:t>课程</w:t>
            </w:r>
            <w:r>
              <w:rPr>
                <w:rFonts w:ascii="宋体" w:hAnsi="宋体" w:cs="宋体"/>
                <w:kern w:val="0"/>
                <w:sz w:val="21"/>
                <w:szCs w:val="21"/>
              </w:rPr>
              <w:t>的学习，</w:t>
            </w:r>
            <w:r>
              <w:rPr>
                <w:rFonts w:hint="eastAsia" w:ascii="宋体" w:hAnsi="宋体" w:cs="宋体"/>
                <w:kern w:val="0"/>
                <w:sz w:val="21"/>
                <w:szCs w:val="21"/>
              </w:rPr>
              <w:t>能够了解选文作者生平及其创作背景</w:t>
            </w:r>
            <w:r>
              <w:rPr>
                <w:rFonts w:ascii="宋体" w:hAnsi="宋体" w:cs="宋体"/>
                <w:kern w:val="0"/>
                <w:sz w:val="21"/>
                <w:szCs w:val="21"/>
              </w:rPr>
              <w:t>，</w:t>
            </w:r>
            <w:r>
              <w:rPr>
                <w:rFonts w:hint="eastAsia" w:ascii="宋体" w:hAnsi="宋体" w:cs="宋体"/>
                <w:kern w:val="0"/>
                <w:sz w:val="21"/>
                <w:szCs w:val="21"/>
              </w:rPr>
              <w:t>赏析选文的思想内容及艺术特色；学习诵读方法，增强语言的表现力和感染力</w:t>
            </w:r>
            <w:r>
              <w:rPr>
                <w:rFonts w:ascii="宋体" w:hAnsi="宋体" w:cs="宋体"/>
                <w:kern w:val="0"/>
                <w:sz w:val="21"/>
                <w:szCs w:val="21"/>
              </w:rPr>
              <w:t>。</w:t>
            </w:r>
          </w:p>
          <w:p w14:paraId="4548CD31">
            <w:pPr>
              <w:widowControl w:val="0"/>
              <w:ind w:firstLine="420" w:firstLineChars="200"/>
              <w:jc w:val="both"/>
              <w:rPr>
                <w:rFonts w:hint="eastAsia" w:ascii="宋体" w:hAnsi="宋体"/>
                <w:sz w:val="21"/>
                <w:szCs w:val="21"/>
              </w:rPr>
            </w:pPr>
            <w:r>
              <w:rPr>
                <w:rFonts w:hint="eastAsia" w:ascii="宋体" w:hAnsi="宋体"/>
                <w:sz w:val="21"/>
                <w:szCs w:val="21"/>
              </w:rPr>
              <w:t>本课程共分1</w:t>
            </w:r>
            <w:r>
              <w:rPr>
                <w:rFonts w:hint="eastAsia"/>
                <w:sz w:val="21"/>
                <w:szCs w:val="21"/>
                <w:lang w:val="en-US" w:eastAsia="zh-CN"/>
              </w:rPr>
              <w:t>6</w:t>
            </w:r>
            <w:r>
              <w:rPr>
                <w:rFonts w:hint="eastAsia" w:ascii="宋体" w:hAnsi="宋体"/>
                <w:sz w:val="21"/>
                <w:szCs w:val="21"/>
              </w:rPr>
              <w:t>讲，涉及的经典作家作品包括《</w:t>
            </w:r>
            <w:r>
              <w:rPr>
                <w:rFonts w:hint="eastAsia"/>
                <w:sz w:val="21"/>
                <w:szCs w:val="21"/>
                <w:lang w:val="en-US" w:eastAsia="zh-CN"/>
              </w:rPr>
              <w:t>春江花月夜</w:t>
            </w:r>
            <w:r>
              <w:rPr>
                <w:rFonts w:hint="eastAsia" w:ascii="宋体" w:hAnsi="宋体"/>
                <w:sz w:val="21"/>
                <w:szCs w:val="21"/>
              </w:rPr>
              <w:t>》、《</w:t>
            </w:r>
            <w:r>
              <w:rPr>
                <w:rFonts w:hint="eastAsia"/>
                <w:sz w:val="21"/>
                <w:szCs w:val="21"/>
                <w:lang w:val="en-US" w:eastAsia="zh-CN"/>
              </w:rPr>
              <w:t>迢迢牵牛星</w:t>
            </w:r>
            <w:r>
              <w:rPr>
                <w:rFonts w:hint="eastAsia" w:ascii="宋体" w:hAnsi="宋体"/>
                <w:sz w:val="21"/>
                <w:szCs w:val="21"/>
              </w:rPr>
              <w:t>》、《</w:t>
            </w:r>
            <w:r>
              <w:rPr>
                <w:rFonts w:hint="eastAsia"/>
                <w:sz w:val="21"/>
                <w:szCs w:val="21"/>
                <w:lang w:val="en-US" w:eastAsia="zh-CN"/>
              </w:rPr>
              <w:t>湖心亭看雪</w:t>
            </w:r>
            <w:r>
              <w:rPr>
                <w:rFonts w:hint="eastAsia" w:ascii="宋体" w:hAnsi="宋体"/>
                <w:sz w:val="21"/>
                <w:szCs w:val="21"/>
              </w:rPr>
              <w:t>》、《</w:t>
            </w:r>
            <w:r>
              <w:rPr>
                <w:rFonts w:hint="eastAsia"/>
                <w:sz w:val="21"/>
                <w:szCs w:val="21"/>
                <w:lang w:val="en-US" w:eastAsia="zh-CN"/>
              </w:rPr>
              <w:t>摸鱼儿</w:t>
            </w:r>
            <w:r>
              <w:rPr>
                <w:rFonts w:hint="eastAsia" w:ascii="宋体" w:hAnsi="宋体" w:eastAsia="宋体" w:cs="宋体"/>
                <w:sz w:val="21"/>
                <w:szCs w:val="21"/>
                <w:lang w:val="en-US" w:eastAsia="zh-CN"/>
              </w:rPr>
              <w:t>·</w:t>
            </w:r>
            <w:r>
              <w:rPr>
                <w:rFonts w:hint="eastAsia"/>
                <w:sz w:val="21"/>
                <w:szCs w:val="21"/>
                <w:lang w:val="en-US" w:eastAsia="zh-CN"/>
              </w:rPr>
              <w:t>雁丘词</w:t>
            </w:r>
            <w:r>
              <w:rPr>
                <w:rFonts w:hint="eastAsia" w:ascii="宋体" w:hAnsi="宋体"/>
                <w:sz w:val="21"/>
                <w:szCs w:val="21"/>
              </w:rPr>
              <w:t>》、《</w:t>
            </w:r>
            <w:r>
              <w:rPr>
                <w:rFonts w:hint="eastAsia"/>
                <w:sz w:val="21"/>
                <w:szCs w:val="21"/>
                <w:lang w:val="en-US" w:eastAsia="zh-CN"/>
              </w:rPr>
              <w:t>兰亭集序</w:t>
            </w:r>
            <w:r>
              <w:rPr>
                <w:rFonts w:hint="eastAsia" w:ascii="宋体" w:hAnsi="宋体"/>
                <w:sz w:val="21"/>
                <w:szCs w:val="21"/>
              </w:rPr>
              <w:t>》、《</w:t>
            </w:r>
            <w:r>
              <w:rPr>
                <w:rFonts w:hint="eastAsia"/>
                <w:sz w:val="21"/>
                <w:szCs w:val="21"/>
                <w:lang w:val="en-US" w:eastAsia="zh-CN"/>
              </w:rPr>
              <w:t>青玉案</w:t>
            </w:r>
            <w:r>
              <w:rPr>
                <w:rFonts w:hint="eastAsia" w:ascii="宋体" w:hAnsi="宋体" w:eastAsia="宋体" w:cs="宋体"/>
                <w:sz w:val="21"/>
                <w:szCs w:val="21"/>
                <w:lang w:val="en-US" w:eastAsia="zh-CN"/>
              </w:rPr>
              <w:t>·</w:t>
            </w:r>
            <w:r>
              <w:rPr>
                <w:rFonts w:hint="eastAsia"/>
                <w:sz w:val="21"/>
                <w:szCs w:val="21"/>
                <w:lang w:val="en-US" w:eastAsia="zh-CN"/>
              </w:rPr>
              <w:t>元夕</w:t>
            </w:r>
            <w:r>
              <w:rPr>
                <w:rFonts w:hint="eastAsia" w:ascii="宋体" w:hAnsi="宋体"/>
                <w:sz w:val="21"/>
                <w:szCs w:val="21"/>
              </w:rPr>
              <w:t>》、</w:t>
            </w:r>
            <w:r>
              <w:rPr>
                <w:rFonts w:hint="eastAsia"/>
                <w:sz w:val="21"/>
                <w:szCs w:val="21"/>
                <w:lang w:eastAsia="zh-CN"/>
              </w:rPr>
              <w:t>《</w:t>
            </w:r>
            <w:r>
              <w:rPr>
                <w:rFonts w:hint="eastAsia"/>
                <w:sz w:val="21"/>
                <w:szCs w:val="21"/>
                <w:lang w:val="en-US" w:eastAsia="zh-CN"/>
              </w:rPr>
              <w:t>饮中八仙歌</w:t>
            </w:r>
            <w:r>
              <w:rPr>
                <w:rFonts w:hint="eastAsia"/>
                <w:sz w:val="21"/>
                <w:szCs w:val="21"/>
                <w:lang w:eastAsia="zh-CN"/>
              </w:rPr>
              <w:t>》</w:t>
            </w:r>
            <w:r>
              <w:rPr>
                <w:rFonts w:hint="eastAsia"/>
                <w:sz w:val="21"/>
                <w:szCs w:val="21"/>
                <w:lang w:val="en-US" w:eastAsia="zh-CN"/>
              </w:rPr>
              <w:t>等</w:t>
            </w:r>
            <w:r>
              <w:rPr>
                <w:rFonts w:hint="eastAsia" w:ascii="宋体" w:hAnsi="宋体"/>
                <w:sz w:val="21"/>
                <w:szCs w:val="21"/>
              </w:rPr>
              <w:t>。</w:t>
            </w:r>
          </w:p>
          <w:p w14:paraId="13A12F7D">
            <w:pPr>
              <w:widowControl w:val="0"/>
              <w:ind w:firstLine="420" w:firstLineChars="200"/>
              <w:jc w:val="both"/>
              <w:rPr>
                <w:rFonts w:hint="eastAsia" w:ascii="宋体" w:hAnsi="宋体"/>
                <w:sz w:val="21"/>
                <w:szCs w:val="21"/>
              </w:rPr>
            </w:pPr>
            <w:r>
              <w:rPr>
                <w:rFonts w:hint="eastAsia" w:ascii="宋体" w:hAnsi="宋体"/>
                <w:sz w:val="21"/>
                <w:szCs w:val="21"/>
              </w:rPr>
              <w:t>开设本课程的最终目的，在于培养学生的民族责任感、理想、追求、价值取向、审美情趣，提高学生的人文素质。</w:t>
            </w:r>
          </w:p>
          <w:p w14:paraId="041F7D48">
            <w:pPr>
              <w:pStyle w:val="14"/>
              <w:widowControl w:val="0"/>
              <w:jc w:val="both"/>
            </w:pPr>
          </w:p>
        </w:tc>
      </w:tr>
      <w:tr w14:paraId="1BB3B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289" w:hRule="atLeast"/>
        </w:trPr>
        <w:tc>
          <w:tcPr>
            <w:tcW w:w="1691" w:type="dxa"/>
            <w:tcBorders>
              <w:left w:val="single" w:color="auto" w:sz="12" w:space="0"/>
              <w:bottom w:val="double" w:color="auto" w:sz="4" w:space="0"/>
            </w:tcBorders>
            <w:shd w:val="clear" w:color="auto" w:fill="auto"/>
            <w:vAlign w:val="center"/>
          </w:tcPr>
          <w:p w14:paraId="161927A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0B553E04">
            <w:pPr>
              <w:widowControl w:val="0"/>
              <w:ind w:firstLine="480" w:firstLineChars="200"/>
              <w:jc w:val="both"/>
              <w:rPr>
                <w:rFonts w:hint="eastAsia"/>
                <w:szCs w:val="21"/>
                <w:lang w:val="en-US" w:eastAsia="zh-CN"/>
              </w:rPr>
            </w:pPr>
            <w:r>
              <w:rPr>
                <w:rFonts w:hint="eastAsia"/>
                <w:szCs w:val="21"/>
                <w:lang w:val="en-US" w:eastAsia="zh-CN"/>
              </w:rPr>
              <w:t>该课程是面向全校学生的通识教育选修课。学生应具有一定的阅读能力和自主学习能力。</w:t>
            </w:r>
          </w:p>
          <w:p w14:paraId="3F8A47FE">
            <w:pPr>
              <w:pStyle w:val="14"/>
              <w:widowControl w:val="0"/>
              <w:jc w:val="both"/>
            </w:pPr>
          </w:p>
        </w:tc>
      </w:tr>
      <w:tr w14:paraId="499A0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67" w:hRule="atLeast"/>
        </w:trPr>
        <w:tc>
          <w:tcPr>
            <w:tcW w:w="1691" w:type="dxa"/>
            <w:tcBorders>
              <w:top w:val="double" w:color="auto" w:sz="4" w:space="0"/>
              <w:left w:val="single" w:color="auto" w:sz="12" w:space="0"/>
            </w:tcBorders>
            <w:shd w:val="clear" w:color="auto" w:fill="auto"/>
            <w:vAlign w:val="center"/>
          </w:tcPr>
          <w:p w14:paraId="0BCDDBF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7D572075">
            <w:pPr>
              <w:pStyle w:val="6"/>
              <w:keepNext w:val="0"/>
              <w:keepLines w:val="0"/>
              <w:widowControl/>
              <w:suppressLineNumbers w:val="0"/>
              <w:jc w:val="both"/>
              <w:rPr>
                <w:rFonts w:ascii="黑体" w:hAnsi="黑体" w:eastAsia="黑体"/>
                <w:color w:val="000000" w:themeColor="text1"/>
                <w:sz w:val="21"/>
                <w:szCs w:val="21"/>
                <w14:textFill>
                  <w14:solidFill>
                    <w14:schemeClr w14:val="tx1"/>
                  </w14:solidFill>
                </w14:textFill>
              </w:rPr>
            </w:pPr>
            <w:r>
              <w:rPr>
                <w:rFonts w:hint="eastAsia"/>
                <w:sz w:val="21"/>
                <w:szCs w:val="21"/>
                <w:lang w:val="en-US" w:eastAsia="zh-CN"/>
              </w:rPr>
              <w:t xml:space="preserve">     </w:t>
            </w:r>
            <w:r>
              <w:drawing>
                <wp:inline distT="0" distB="0" distL="114300" distR="114300">
                  <wp:extent cx="685165" cy="373380"/>
                  <wp:effectExtent l="0" t="0" r="635" b="762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685165" cy="373380"/>
                          </a:xfrm>
                          <a:prstGeom prst="rect">
                            <a:avLst/>
                          </a:prstGeom>
                          <a:noFill/>
                          <a:ln w="9525">
                            <a:noFill/>
                          </a:ln>
                        </pic:spPr>
                      </pic:pic>
                    </a:graphicData>
                  </a:graphic>
                </wp:inline>
              </w:drawing>
            </w:r>
            <w:r>
              <w:rPr>
                <w:rFonts w:hint="eastAsia"/>
                <w:sz w:val="21"/>
                <w:szCs w:val="21"/>
                <w:lang w:val="en-US" w:eastAsia="zh-CN"/>
              </w:rPr>
              <w:t xml:space="preserve">             </w:t>
            </w:r>
          </w:p>
        </w:tc>
        <w:tc>
          <w:tcPr>
            <w:tcW w:w="1425" w:type="dxa"/>
            <w:gridSpan w:val="2"/>
            <w:tcBorders>
              <w:top w:val="double" w:color="auto" w:sz="4" w:space="0"/>
            </w:tcBorders>
            <w:vAlign w:val="center"/>
          </w:tcPr>
          <w:p w14:paraId="56775DF7">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5A18CF13">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2024年3月1日</w:t>
            </w:r>
          </w:p>
        </w:tc>
      </w:tr>
      <w:tr w14:paraId="693F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3A653A6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01F3D806">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28320" cy="223520"/>
                  <wp:effectExtent l="0" t="0" r="5080" b="5080"/>
                  <wp:docPr id="2" name="图片 2" descr="df874907b829b3e5febb579e527a9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f874907b829b3e5febb579e527a95b"/>
                          <pic:cNvPicPr>
                            <a:picLocks noChangeAspect="1"/>
                          </pic:cNvPicPr>
                        </pic:nvPicPr>
                        <pic:blipFill>
                          <a:blip r:embed="rId6"/>
                          <a:stretch>
                            <a:fillRect/>
                          </a:stretch>
                        </pic:blipFill>
                        <pic:spPr>
                          <a:xfrm>
                            <a:off x="0" y="0"/>
                            <a:ext cx="528320" cy="223520"/>
                          </a:xfrm>
                          <a:prstGeom prst="rect">
                            <a:avLst/>
                          </a:prstGeom>
                        </pic:spPr>
                      </pic:pic>
                    </a:graphicData>
                  </a:graphic>
                </wp:inline>
              </w:drawing>
            </w:r>
            <w:r>
              <w:rPr>
                <w:rFonts w:hint="eastAsia"/>
                <w:sz w:val="21"/>
                <w:szCs w:val="21"/>
              </w:rPr>
              <w:t>（签名）</w:t>
            </w:r>
          </w:p>
        </w:tc>
        <w:tc>
          <w:tcPr>
            <w:tcW w:w="1425" w:type="dxa"/>
            <w:gridSpan w:val="2"/>
            <w:vAlign w:val="center"/>
          </w:tcPr>
          <w:p w14:paraId="43AE63E6">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3FA4D176">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w:t>
            </w:r>
            <w:r>
              <w:rPr>
                <w:rFonts w:hint="eastAsia" w:ascii="Times New Roman" w:hAnsi="Times New Roman"/>
                <w:color w:val="000000"/>
                <w:sz w:val="21"/>
                <w:szCs w:val="21"/>
                <w:lang w:val="en-US" w:eastAsia="zh-CN"/>
              </w:rPr>
              <w:t>3</w:t>
            </w:r>
            <w:r>
              <w:rPr>
                <w:rFonts w:hint="eastAsia" w:ascii="Times New Roman" w:hAnsi="Times New Roman"/>
                <w:color w:val="000000"/>
                <w:sz w:val="21"/>
                <w:szCs w:val="21"/>
              </w:rPr>
              <w:t>月</w:t>
            </w:r>
            <w:r>
              <w:rPr>
                <w:rFonts w:hint="eastAsia" w:ascii="Times New Roman" w:hAnsi="Times New Roman"/>
                <w:color w:val="000000"/>
                <w:sz w:val="21"/>
                <w:szCs w:val="21"/>
                <w:lang w:val="en-US" w:eastAsia="zh-CN"/>
              </w:rPr>
              <w:t>4日</w:t>
            </w:r>
          </w:p>
        </w:tc>
      </w:tr>
      <w:tr w14:paraId="7A701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5057832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7C509644">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438785" cy="241300"/>
                  <wp:effectExtent l="0" t="0" r="18415" b="6350"/>
                  <wp:docPr id="4" name="图片 4" descr="2e3cfc6a5d11fc4d7ba61405ecee5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e3cfc6a5d11fc4d7ba61405ecee5fe"/>
                          <pic:cNvPicPr>
                            <a:picLocks noChangeAspect="1"/>
                          </pic:cNvPicPr>
                        </pic:nvPicPr>
                        <pic:blipFill>
                          <a:blip r:embed="rId7">
                            <a:lum contrast="72000"/>
                          </a:blip>
                          <a:stretch>
                            <a:fillRect/>
                          </a:stretch>
                        </pic:blipFill>
                        <pic:spPr>
                          <a:xfrm>
                            <a:off x="0" y="0"/>
                            <a:ext cx="438785" cy="241300"/>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27F788FA">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7D25D69E">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w:t>
            </w:r>
            <w:r>
              <w:rPr>
                <w:rFonts w:hint="eastAsia" w:ascii="Times New Roman" w:hAnsi="Times New Roman"/>
                <w:color w:val="000000"/>
                <w:sz w:val="21"/>
                <w:szCs w:val="21"/>
                <w:lang w:val="en-US" w:eastAsia="zh-CN"/>
              </w:rPr>
              <w:t>3</w:t>
            </w:r>
            <w:r>
              <w:rPr>
                <w:rFonts w:hint="eastAsia" w:ascii="Times New Roman" w:hAnsi="Times New Roman"/>
                <w:color w:val="000000"/>
                <w:sz w:val="21"/>
                <w:szCs w:val="21"/>
              </w:rPr>
              <w:t>月</w:t>
            </w:r>
            <w:r>
              <w:rPr>
                <w:rFonts w:hint="eastAsia" w:ascii="Times New Roman" w:hAnsi="Times New Roman"/>
                <w:color w:val="000000"/>
                <w:sz w:val="21"/>
                <w:szCs w:val="21"/>
                <w:lang w:val="en-US" w:eastAsia="zh-CN"/>
              </w:rPr>
              <w:t>4日</w:t>
            </w:r>
          </w:p>
        </w:tc>
      </w:tr>
    </w:tbl>
    <w:p w14:paraId="3C488089">
      <w:pPr>
        <w:spacing w:line="100" w:lineRule="exact"/>
        <w:rPr>
          <w:rFonts w:ascii="Arial" w:hAnsi="Arial" w:eastAsia="黑体"/>
        </w:rPr>
      </w:pPr>
      <w:r>
        <w:br w:type="page"/>
      </w:r>
    </w:p>
    <w:p w14:paraId="44ACB372">
      <w:pPr>
        <w:pStyle w:val="16"/>
        <w:spacing w:before="326" w:beforeLines="100" w:line="360" w:lineRule="auto"/>
        <w:rPr>
          <w:rFonts w:ascii="黑体" w:hAnsi="宋体"/>
        </w:rPr>
      </w:pPr>
      <w:r>
        <w:rPr>
          <w:rFonts w:hint="eastAsia" w:ascii="黑体" w:hAnsi="宋体"/>
        </w:rPr>
        <w:t>二、课程目标与毕业要求</w:t>
      </w:r>
    </w:p>
    <w:p w14:paraId="741EB9F2">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6D343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12F31DB7">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45BD6147">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4496A74B">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0F187D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66A1CFA0">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7BAB55BE">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3E7391C6">
            <w:pPr>
              <w:pStyle w:val="14"/>
              <w:jc w:val="left"/>
              <w:rPr>
                <w:rFonts w:ascii="宋体" w:hAnsi="宋体"/>
                <w:bCs/>
              </w:rPr>
            </w:pPr>
            <w:r>
              <w:rPr>
                <w:rFonts w:hint="eastAsia" w:ascii="宋体" w:hAnsi="宋体"/>
                <w:bCs/>
              </w:rPr>
              <w:t>了解文学鉴赏的基本原理，掌握阅读、分析和欣赏文学作品的基本方法。</w:t>
            </w:r>
          </w:p>
        </w:tc>
      </w:tr>
      <w:tr w14:paraId="385D02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4AB3878E">
            <w:pPr>
              <w:pStyle w:val="14"/>
              <w:rPr>
                <w:bCs/>
              </w:rPr>
            </w:pPr>
          </w:p>
        </w:tc>
        <w:tc>
          <w:tcPr>
            <w:tcW w:w="764" w:type="dxa"/>
            <w:shd w:val="clear" w:color="auto" w:fill="auto"/>
            <w:vAlign w:val="center"/>
          </w:tcPr>
          <w:p w14:paraId="4CAF203B">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72D61976">
            <w:pPr>
              <w:pStyle w:val="14"/>
              <w:jc w:val="left"/>
              <w:rPr>
                <w:rFonts w:ascii="宋体" w:hAnsi="宋体"/>
                <w:bCs/>
              </w:rPr>
            </w:pPr>
            <w:r>
              <w:rPr>
                <w:rFonts w:hint="eastAsia" w:ascii="宋体" w:hAnsi="宋体"/>
                <w:szCs w:val="21"/>
              </w:rPr>
              <w:t xml:space="preserve">了解选文作者生平及其创作背景，赏析选文的思想内容及艺术特色。  </w:t>
            </w:r>
          </w:p>
        </w:tc>
      </w:tr>
      <w:tr w14:paraId="4596D0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64DA02C1">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7D524B1A">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64F4991E">
            <w:pPr>
              <w:pStyle w:val="14"/>
              <w:jc w:val="left"/>
              <w:rPr>
                <w:rFonts w:ascii="宋体" w:hAnsi="宋体"/>
                <w:bCs/>
              </w:rPr>
            </w:pPr>
            <w:r>
              <w:rPr>
                <w:rFonts w:hint="eastAsia" w:ascii="宋体" w:hAnsi="宋体"/>
                <w:bCs/>
              </w:rPr>
              <w:t>丰富语言表达，增强沟通能力。</w:t>
            </w:r>
          </w:p>
        </w:tc>
      </w:tr>
      <w:tr w14:paraId="4267E6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7E2D02AE">
            <w:pPr>
              <w:pStyle w:val="14"/>
              <w:rPr>
                <w:rFonts w:ascii="宋体" w:hAnsi="宋体"/>
              </w:rPr>
            </w:pPr>
          </w:p>
        </w:tc>
        <w:tc>
          <w:tcPr>
            <w:tcW w:w="764" w:type="dxa"/>
            <w:shd w:val="clear" w:color="auto" w:fill="auto"/>
            <w:vAlign w:val="center"/>
          </w:tcPr>
          <w:p w14:paraId="6EE4DF2A">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490B0F67">
            <w:pPr>
              <w:pStyle w:val="14"/>
              <w:jc w:val="left"/>
              <w:rPr>
                <w:rFonts w:ascii="宋体" w:hAnsi="宋体"/>
                <w:bCs/>
              </w:rPr>
            </w:pPr>
            <w:r>
              <w:rPr>
                <w:rFonts w:hint="eastAsia" w:ascii="宋体" w:hAnsi="宋体"/>
                <w:szCs w:val="21"/>
              </w:rPr>
              <w:t>学习诵读方法，练习诵读技巧。</w:t>
            </w:r>
          </w:p>
        </w:tc>
      </w:tr>
      <w:tr w14:paraId="2D91A1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176E650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5E41C4BC">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4DB6713A">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7FA2ECA5">
            <w:pPr>
              <w:pStyle w:val="14"/>
              <w:jc w:val="left"/>
              <w:rPr>
                <w:rFonts w:ascii="宋体" w:hAnsi="宋体"/>
                <w:bCs/>
              </w:rPr>
            </w:pPr>
            <w:r>
              <w:rPr>
                <w:rFonts w:hint="eastAsia" w:ascii="宋体" w:hAnsi="宋体"/>
                <w:bCs/>
              </w:rPr>
              <w:t>学习名家名作，了解并继承中华民族的优秀文化传统，培养高尚的思想品质和道德情操，提升人文素养。</w:t>
            </w:r>
          </w:p>
        </w:tc>
      </w:tr>
      <w:tr w14:paraId="531B5A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340ED3ED">
            <w:pPr>
              <w:pStyle w:val="14"/>
              <w:rPr>
                <w:rFonts w:ascii="宋体" w:hAnsi="宋体"/>
              </w:rPr>
            </w:pPr>
          </w:p>
        </w:tc>
        <w:tc>
          <w:tcPr>
            <w:tcW w:w="764" w:type="dxa"/>
            <w:shd w:val="clear" w:color="auto" w:fill="auto"/>
            <w:vAlign w:val="center"/>
          </w:tcPr>
          <w:p w14:paraId="15C40D1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2245F51A">
            <w:pPr>
              <w:pStyle w:val="14"/>
              <w:jc w:val="left"/>
              <w:rPr>
                <w:rFonts w:ascii="宋体" w:hAnsi="宋体"/>
                <w:bCs/>
              </w:rPr>
            </w:pPr>
            <w:r>
              <w:rPr>
                <w:rFonts w:hint="eastAsia" w:ascii="宋体" w:hAnsi="宋体"/>
                <w:szCs w:val="21"/>
              </w:rPr>
              <w:t>坚定文化自信，增强民族自</w:t>
            </w:r>
            <w:r>
              <w:rPr>
                <w:rFonts w:hint="eastAsia" w:ascii="宋体" w:hAnsi="宋体"/>
                <w:szCs w:val="21"/>
                <w:lang w:val="en-US" w:eastAsia="zh-CN"/>
              </w:rPr>
              <w:t>豪感</w:t>
            </w:r>
            <w:r>
              <w:rPr>
                <w:rFonts w:hint="eastAsia" w:ascii="宋体" w:hAnsi="宋体"/>
                <w:szCs w:val="21"/>
              </w:rPr>
              <w:t>。</w:t>
            </w:r>
          </w:p>
        </w:tc>
      </w:tr>
    </w:tbl>
    <w:p w14:paraId="1143A9E4">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6DA8423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54017204">
            <w:pPr>
              <w:pStyle w:val="14"/>
              <w:widowControl w:val="0"/>
              <w:jc w:val="both"/>
              <w:rPr>
                <w:rFonts w:hint="eastAsia"/>
                <w:b/>
                <w:bCs/>
              </w:rPr>
            </w:pPr>
            <w:r>
              <w:rPr>
                <w:rFonts w:hint="eastAsia"/>
                <w:b/>
                <w:bCs/>
              </w:rPr>
              <w:t>LO</w:t>
            </w:r>
            <w:r>
              <w:rPr>
                <w:rFonts w:hint="eastAsia"/>
                <w:b/>
                <w:bCs/>
                <w:lang w:val="en-US" w:eastAsia="zh-CN"/>
              </w:rPr>
              <w:t>1</w:t>
            </w:r>
            <w:r>
              <w:rPr>
                <w:rFonts w:hint="eastAsia"/>
                <w:b/>
                <w:bCs/>
              </w:rPr>
              <w:t>：</w:t>
            </w:r>
            <w:r>
              <w:rPr>
                <w:rFonts w:hint="eastAsia"/>
                <w:b/>
                <w:bCs/>
                <w:lang w:val="en-US" w:eastAsia="zh-CN"/>
              </w:rPr>
              <w:t>品德修养</w:t>
            </w:r>
            <w:r>
              <w:rPr>
                <w:rFonts w:hint="eastAsia"/>
                <w:b/>
                <w:bCs/>
              </w:rPr>
              <w:t>。</w:t>
            </w:r>
          </w:p>
          <w:p w14:paraId="0447EEB2">
            <w:pPr>
              <w:pStyle w:val="14"/>
              <w:widowControl w:val="0"/>
              <w:jc w:val="both"/>
              <w:rPr>
                <w:rFonts w:hint="eastAsia" w:ascii="宋体" w:hAnsi="宋体"/>
                <w:bCs/>
              </w:rPr>
            </w:pPr>
            <w:r>
              <w:rPr>
                <w:rFonts w:hint="eastAsia"/>
                <w:bCs/>
              </w:rPr>
              <w:t>具有较好的人文与科学素养，</w:t>
            </w:r>
            <w:r>
              <w:rPr>
                <w:rFonts w:hint="eastAsia"/>
                <w:bCs/>
                <w:lang w:val="en-US" w:eastAsia="zh-CN"/>
              </w:rPr>
              <w:t>坚定理想信念，自觉涵养和积极弘扬社会主义核心价值观，增强政治认同、厚植家国情怀、遵守法律法规、传承雷锋精神，践行“感恩、回报、爱心、责任”八字校训，积极服务他人、服务社会、诚信尽责、爱岗敬业。</w:t>
            </w:r>
          </w:p>
        </w:tc>
      </w:tr>
      <w:tr w14:paraId="144D9CB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C6FE379">
            <w:pPr>
              <w:pStyle w:val="14"/>
              <w:widowControl w:val="0"/>
              <w:jc w:val="both"/>
              <w:rPr>
                <w:rFonts w:hint="eastAsia"/>
                <w:b/>
                <w:bCs/>
              </w:rPr>
            </w:pPr>
            <w:r>
              <w:rPr>
                <w:rFonts w:hint="eastAsia"/>
                <w:b/>
                <w:bCs/>
              </w:rPr>
              <w:t>LO</w:t>
            </w:r>
            <w:r>
              <w:rPr>
                <w:rFonts w:hint="eastAsia"/>
                <w:b/>
                <w:bCs/>
                <w:lang w:val="en-US" w:eastAsia="zh-CN"/>
              </w:rPr>
              <w:t>2</w:t>
            </w:r>
            <w:r>
              <w:rPr>
                <w:rFonts w:hint="eastAsia"/>
                <w:b/>
                <w:bCs/>
              </w:rPr>
              <w:t>：</w:t>
            </w:r>
            <w:r>
              <w:rPr>
                <w:rFonts w:hint="eastAsia"/>
                <w:b/>
                <w:bCs/>
                <w:lang w:val="en-US" w:eastAsia="zh-CN"/>
              </w:rPr>
              <w:t>专业能力</w:t>
            </w:r>
            <w:r>
              <w:rPr>
                <w:rFonts w:hint="eastAsia"/>
                <w:b/>
                <w:bCs/>
              </w:rPr>
              <w:t>。</w:t>
            </w:r>
          </w:p>
          <w:p w14:paraId="3DE3A5EB">
            <w:pPr>
              <w:keepNext w:val="0"/>
              <w:keepLines w:val="0"/>
              <w:widowControl/>
              <w:suppressLineNumbers w:val="0"/>
              <w:jc w:val="left"/>
              <w:rPr>
                <w:rFonts w:ascii="宋体" w:hAnsi="宋体"/>
                <w:bCs/>
              </w:rPr>
            </w:pPr>
            <w:r>
              <w:rPr>
                <w:rFonts w:ascii="CIDFont" w:hAnsi="CIDFont" w:eastAsia="CIDFont" w:cs="CIDFont"/>
                <w:color w:val="000000"/>
                <w:kern w:val="0"/>
                <w:sz w:val="22"/>
                <w:szCs w:val="22"/>
                <w:lang w:val="en-US" w:eastAsia="zh-CN" w:bidi="ar"/>
              </w:rPr>
              <w:t>具有人文科学素养，具备从事某项工作或专业的理论知识、实</w:t>
            </w:r>
            <w:r>
              <w:rPr>
                <w:rFonts w:hint="default" w:ascii="CIDFont" w:hAnsi="CIDFont" w:eastAsia="CIDFont" w:cs="CIDFont"/>
                <w:color w:val="000000"/>
                <w:kern w:val="0"/>
                <w:sz w:val="22"/>
                <w:szCs w:val="22"/>
                <w:lang w:val="en-US" w:eastAsia="zh-CN" w:bidi="ar"/>
              </w:rPr>
              <w:t xml:space="preserve">践能力。 </w:t>
            </w:r>
          </w:p>
          <w:p w14:paraId="6956BD65">
            <w:pPr>
              <w:pStyle w:val="14"/>
              <w:widowControl w:val="0"/>
              <w:jc w:val="left"/>
              <w:rPr>
                <w:rFonts w:hint="eastAsia" w:ascii="宋体" w:hAnsi="宋体"/>
                <w:bCs/>
              </w:rPr>
            </w:pPr>
          </w:p>
        </w:tc>
      </w:tr>
      <w:tr w14:paraId="6BE6F8F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01D05E60">
            <w:pPr>
              <w:pStyle w:val="14"/>
              <w:widowControl w:val="0"/>
              <w:jc w:val="both"/>
              <w:rPr>
                <w:rFonts w:hint="eastAsia"/>
                <w:b/>
                <w:bCs/>
              </w:rPr>
            </w:pPr>
            <w:r>
              <w:rPr>
                <w:rFonts w:hint="eastAsia"/>
                <w:b/>
                <w:bCs/>
              </w:rPr>
              <w:t>LO</w:t>
            </w:r>
            <w:r>
              <w:rPr>
                <w:rFonts w:hint="eastAsia"/>
                <w:b/>
                <w:bCs/>
                <w:lang w:val="en-US" w:eastAsia="zh-CN"/>
              </w:rPr>
              <w:t>3</w:t>
            </w:r>
            <w:r>
              <w:rPr>
                <w:rFonts w:hint="eastAsia"/>
                <w:b/>
                <w:bCs/>
              </w:rPr>
              <w:t>：</w:t>
            </w:r>
            <w:r>
              <w:rPr>
                <w:rFonts w:hint="eastAsia"/>
                <w:b/>
                <w:bCs/>
                <w:lang w:val="en-US" w:eastAsia="zh-CN"/>
              </w:rPr>
              <w:t>表达沟通</w:t>
            </w:r>
            <w:r>
              <w:rPr>
                <w:rFonts w:hint="eastAsia"/>
                <w:b/>
                <w:bCs/>
              </w:rPr>
              <w:t>。</w:t>
            </w:r>
          </w:p>
          <w:p w14:paraId="439B5D24">
            <w:pPr>
              <w:keepNext w:val="0"/>
              <w:keepLines w:val="0"/>
              <w:widowControl/>
              <w:suppressLineNumbers w:val="0"/>
              <w:jc w:val="left"/>
              <w:rPr>
                <w:rFonts w:hint="default" w:ascii="CIDFont" w:hAnsi="CIDFont" w:eastAsia="CIDFont" w:cs="CIDFont"/>
                <w:color w:val="000000"/>
                <w:kern w:val="0"/>
                <w:sz w:val="22"/>
                <w:szCs w:val="22"/>
                <w:lang w:val="en-US" w:eastAsia="zh-CN" w:bidi="ar"/>
              </w:rPr>
            </w:pPr>
            <w:r>
              <w:rPr>
                <w:rFonts w:ascii="CIDFont" w:hAnsi="CIDFont" w:eastAsia="CIDFont" w:cs="CIDFont"/>
                <w:color w:val="000000"/>
                <w:kern w:val="0"/>
                <w:sz w:val="22"/>
                <w:szCs w:val="22"/>
                <w:lang w:val="en-US" w:eastAsia="zh-CN" w:bidi="ar"/>
              </w:rPr>
              <w:t>理解他人的观点，尊重他人的价值观，能在不同场合用书面或</w:t>
            </w:r>
            <w:r>
              <w:rPr>
                <w:rFonts w:hint="default" w:ascii="CIDFont" w:hAnsi="CIDFont" w:eastAsia="CIDFont" w:cs="CIDFont"/>
                <w:color w:val="000000"/>
                <w:kern w:val="0"/>
                <w:sz w:val="22"/>
                <w:szCs w:val="22"/>
                <w:lang w:val="en-US" w:eastAsia="zh-CN" w:bidi="ar"/>
              </w:rPr>
              <w:t>口头形式进行有效沟通。</w:t>
            </w:r>
          </w:p>
          <w:p w14:paraId="0C495C6B">
            <w:pPr>
              <w:keepNext w:val="0"/>
              <w:keepLines w:val="0"/>
              <w:widowControl/>
              <w:suppressLineNumbers w:val="0"/>
              <w:jc w:val="left"/>
              <w:rPr>
                <w:rFonts w:hint="default" w:ascii="CIDFont" w:hAnsi="CIDFont" w:eastAsia="CIDFont" w:cs="CIDFont"/>
                <w:color w:val="000000"/>
                <w:kern w:val="0"/>
                <w:sz w:val="22"/>
                <w:szCs w:val="22"/>
                <w:lang w:val="en-US" w:eastAsia="zh-CN" w:bidi="ar"/>
              </w:rPr>
            </w:pPr>
          </w:p>
          <w:p w14:paraId="533F4CD1">
            <w:pPr>
              <w:pStyle w:val="14"/>
              <w:widowControl w:val="0"/>
              <w:jc w:val="left"/>
              <w:rPr>
                <w:rFonts w:hint="eastAsia" w:ascii="宋体" w:hAnsi="宋体"/>
                <w:bCs/>
              </w:rPr>
            </w:pPr>
          </w:p>
        </w:tc>
      </w:tr>
    </w:tbl>
    <w:p w14:paraId="055B4AFE">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01986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2C7ADD82">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6C98728F">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3D540DE1">
            <w:pPr>
              <w:pStyle w:val="13"/>
              <w:rPr>
                <w:szCs w:val="16"/>
              </w:rPr>
            </w:pPr>
            <w:r>
              <w:rPr>
                <w:rFonts w:hint="eastAsia"/>
                <w:szCs w:val="16"/>
              </w:rPr>
              <w:t>支撑度</w:t>
            </w:r>
          </w:p>
        </w:tc>
        <w:tc>
          <w:tcPr>
            <w:tcW w:w="4651" w:type="dxa"/>
            <w:tcBorders>
              <w:top w:val="single" w:color="auto" w:sz="12" w:space="0"/>
            </w:tcBorders>
            <w:vAlign w:val="center"/>
          </w:tcPr>
          <w:p w14:paraId="3BD63C30">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6749B62F">
            <w:pPr>
              <w:pStyle w:val="13"/>
              <w:rPr>
                <w:szCs w:val="16"/>
              </w:rPr>
            </w:pPr>
            <w:r>
              <w:rPr>
                <w:rFonts w:hint="eastAsia"/>
                <w:szCs w:val="16"/>
              </w:rPr>
              <w:t>对指标点的贡献度</w:t>
            </w:r>
          </w:p>
        </w:tc>
      </w:tr>
      <w:tr w14:paraId="74FC9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2CF4C925">
            <w:pPr>
              <w:keepNext w:val="0"/>
              <w:keepLines w:val="0"/>
              <w:widowControl/>
              <w:suppressLineNumbers w:val="0"/>
              <w:jc w:val="left"/>
            </w:pPr>
            <w:r>
              <w:rPr>
                <w:rFonts w:ascii="CIDFont" w:hAnsi="CIDFont" w:eastAsia="CIDFont" w:cs="CIDFont"/>
                <w:color w:val="000000"/>
                <w:kern w:val="0"/>
                <w:sz w:val="22"/>
                <w:szCs w:val="22"/>
                <w:lang w:val="en-US" w:eastAsia="zh-CN" w:bidi="ar"/>
              </w:rPr>
              <w:t>品德修养</w:t>
            </w:r>
            <w:r>
              <w:rPr>
                <w:rFonts w:hint="default" w:ascii="CIDFont" w:hAnsi="CIDFont" w:eastAsia="CIDFont" w:cs="CIDFont"/>
                <w:b/>
                <w:bCs/>
                <w:color w:val="000000"/>
                <w:kern w:val="0"/>
                <w:sz w:val="22"/>
                <w:szCs w:val="22"/>
                <w:lang w:val="en-US" w:eastAsia="zh-CN" w:bidi="ar"/>
              </w:rPr>
              <w:t xml:space="preserve"> </w:t>
            </w:r>
          </w:p>
          <w:p w14:paraId="019F9D74">
            <w:pPr>
              <w:pStyle w:val="14"/>
            </w:pPr>
          </w:p>
        </w:tc>
        <w:tc>
          <w:tcPr>
            <w:tcW w:w="775" w:type="dxa"/>
            <w:vMerge w:val="restart"/>
            <w:tcBorders>
              <w:left w:val="single" w:color="auto" w:sz="4" w:space="0"/>
            </w:tcBorders>
            <w:vAlign w:val="center"/>
          </w:tcPr>
          <w:p w14:paraId="3E21E63A">
            <w:pPr>
              <w:pStyle w:val="14"/>
              <w:rPr>
                <w:rFonts w:cs="Times New Roman"/>
                <w:bCs/>
              </w:rPr>
            </w:pPr>
            <w:r>
              <w:rPr>
                <w:rFonts w:hint="eastAsia"/>
                <w:b w:val="0"/>
                <w:bCs w:val="0"/>
              </w:rPr>
              <w:t>LO</w:t>
            </w:r>
            <w:r>
              <w:rPr>
                <w:rFonts w:hint="eastAsia"/>
                <w:b w:val="0"/>
                <w:bCs w:val="0"/>
                <w:lang w:val="en-US" w:eastAsia="zh-CN"/>
              </w:rPr>
              <w:t>1</w:t>
            </w:r>
          </w:p>
        </w:tc>
        <w:tc>
          <w:tcPr>
            <w:tcW w:w="775" w:type="dxa"/>
            <w:vMerge w:val="restart"/>
            <w:tcBorders>
              <w:right w:val="double" w:color="auto" w:sz="4" w:space="0"/>
            </w:tcBorders>
            <w:shd w:val="clear" w:color="auto" w:fill="auto"/>
            <w:vAlign w:val="center"/>
          </w:tcPr>
          <w:p w14:paraId="67E11732">
            <w:pPr>
              <w:pStyle w:val="14"/>
              <w:rPr>
                <w:rFonts w:ascii="宋体" w:hAnsi="宋体"/>
              </w:rPr>
            </w:pPr>
            <w:r>
              <w:rPr>
                <w:rFonts w:hint="eastAsia" w:ascii="宋体" w:hAnsi="宋体"/>
                <w:bCs/>
              </w:rPr>
              <w:t>M</w:t>
            </w:r>
          </w:p>
        </w:tc>
        <w:tc>
          <w:tcPr>
            <w:tcW w:w="4651" w:type="dxa"/>
            <w:vAlign w:val="center"/>
          </w:tcPr>
          <w:p w14:paraId="49CD3FAD">
            <w:pPr>
              <w:pStyle w:val="14"/>
              <w:jc w:val="left"/>
              <w:rPr>
                <w:rFonts w:ascii="宋体" w:hAnsi="宋体"/>
                <w:bCs/>
              </w:rPr>
            </w:pPr>
            <w:r>
              <w:rPr>
                <w:rFonts w:hint="eastAsia" w:ascii="宋体" w:hAnsi="宋体"/>
                <w:bCs/>
              </w:rPr>
              <w:t>了解并继承中华民族的优秀文化传统，培养高尚的思想品质和道德情操，提升人文素养。</w:t>
            </w:r>
          </w:p>
        </w:tc>
        <w:tc>
          <w:tcPr>
            <w:tcW w:w="1316" w:type="dxa"/>
            <w:tcBorders>
              <w:right w:val="single" w:color="auto" w:sz="12" w:space="0"/>
            </w:tcBorders>
            <w:vAlign w:val="center"/>
          </w:tcPr>
          <w:p w14:paraId="52CDFB33">
            <w:pPr>
              <w:pStyle w:val="14"/>
              <w:rPr>
                <w:rFonts w:hint="default" w:ascii="宋体" w:hAnsi="宋体" w:eastAsia="宋体"/>
                <w:bCs/>
                <w:lang w:val="en-US" w:eastAsia="zh-CN"/>
              </w:rPr>
            </w:pPr>
            <w:r>
              <w:rPr>
                <w:rFonts w:hint="eastAsia" w:ascii="宋体" w:hAnsi="宋体"/>
                <w:bCs/>
                <w:lang w:val="en-US" w:eastAsia="zh-CN"/>
              </w:rPr>
              <w:t>50</w:t>
            </w:r>
          </w:p>
        </w:tc>
      </w:tr>
      <w:tr w14:paraId="17C45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1D31EB11">
            <w:pPr>
              <w:pStyle w:val="14"/>
              <w:rPr>
                <w:b/>
              </w:rPr>
            </w:pPr>
          </w:p>
        </w:tc>
        <w:tc>
          <w:tcPr>
            <w:tcW w:w="775" w:type="dxa"/>
            <w:vMerge w:val="continue"/>
            <w:tcBorders>
              <w:left w:val="single" w:color="auto" w:sz="4" w:space="0"/>
            </w:tcBorders>
            <w:vAlign w:val="center"/>
          </w:tcPr>
          <w:p w14:paraId="5FC06661">
            <w:pPr>
              <w:pStyle w:val="14"/>
              <w:rPr>
                <w:bCs/>
              </w:rPr>
            </w:pPr>
          </w:p>
        </w:tc>
        <w:tc>
          <w:tcPr>
            <w:tcW w:w="775" w:type="dxa"/>
            <w:vMerge w:val="continue"/>
            <w:tcBorders>
              <w:right w:val="double" w:color="auto" w:sz="4" w:space="0"/>
            </w:tcBorders>
            <w:shd w:val="clear" w:color="auto" w:fill="auto"/>
            <w:vAlign w:val="center"/>
          </w:tcPr>
          <w:p w14:paraId="5C46CCA1">
            <w:pPr>
              <w:pStyle w:val="14"/>
              <w:rPr>
                <w:rFonts w:ascii="宋体" w:hAnsi="宋体"/>
              </w:rPr>
            </w:pPr>
          </w:p>
        </w:tc>
        <w:tc>
          <w:tcPr>
            <w:tcW w:w="4651" w:type="dxa"/>
            <w:vAlign w:val="center"/>
          </w:tcPr>
          <w:p w14:paraId="5BF77B52">
            <w:pPr>
              <w:pStyle w:val="14"/>
              <w:jc w:val="both"/>
              <w:rPr>
                <w:rFonts w:ascii="宋体" w:hAnsi="宋体"/>
                <w:bCs/>
              </w:rPr>
            </w:pPr>
            <w:r>
              <w:rPr>
                <w:rFonts w:hint="eastAsia" w:ascii="宋体" w:hAnsi="宋体"/>
                <w:szCs w:val="21"/>
              </w:rPr>
              <w:t>坚定文化自信，增强民族</w:t>
            </w:r>
            <w:r>
              <w:rPr>
                <w:rFonts w:hint="eastAsia" w:ascii="宋体" w:hAnsi="宋体"/>
                <w:szCs w:val="21"/>
                <w:lang w:val="en-US" w:eastAsia="zh-CN"/>
              </w:rPr>
              <w:t>自豪感</w:t>
            </w:r>
            <w:r>
              <w:rPr>
                <w:rFonts w:hint="eastAsia" w:ascii="宋体" w:hAnsi="宋体"/>
                <w:szCs w:val="21"/>
              </w:rPr>
              <w:t>。</w:t>
            </w:r>
          </w:p>
        </w:tc>
        <w:tc>
          <w:tcPr>
            <w:tcW w:w="1316" w:type="dxa"/>
            <w:tcBorders>
              <w:right w:val="single" w:color="auto" w:sz="12" w:space="0"/>
            </w:tcBorders>
            <w:vAlign w:val="center"/>
          </w:tcPr>
          <w:p w14:paraId="0057D464">
            <w:pPr>
              <w:pStyle w:val="14"/>
              <w:rPr>
                <w:rFonts w:hint="default" w:ascii="宋体" w:hAnsi="宋体" w:eastAsia="宋体"/>
                <w:bCs/>
                <w:lang w:val="en-US" w:eastAsia="zh-CN"/>
              </w:rPr>
            </w:pPr>
            <w:r>
              <w:rPr>
                <w:rFonts w:hint="eastAsia" w:ascii="宋体" w:hAnsi="宋体"/>
                <w:bCs/>
                <w:lang w:val="en-US" w:eastAsia="zh-CN"/>
              </w:rPr>
              <w:t>50</w:t>
            </w:r>
          </w:p>
        </w:tc>
      </w:tr>
      <w:tr w14:paraId="058FB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4DE4FFF3">
            <w:pPr>
              <w:keepNext w:val="0"/>
              <w:keepLines w:val="0"/>
              <w:widowControl/>
              <w:suppressLineNumbers w:val="0"/>
              <w:jc w:val="left"/>
            </w:pPr>
            <w:r>
              <w:rPr>
                <w:rFonts w:ascii="CIDFont" w:hAnsi="CIDFont" w:eastAsia="CIDFont" w:cs="CIDFont"/>
                <w:color w:val="000000"/>
                <w:kern w:val="0"/>
                <w:sz w:val="22"/>
                <w:szCs w:val="22"/>
                <w:lang w:val="en-US" w:eastAsia="zh-CN" w:bidi="ar"/>
              </w:rPr>
              <w:t xml:space="preserve">专业能力 </w:t>
            </w:r>
          </w:p>
          <w:p w14:paraId="738B9AB3">
            <w:pPr>
              <w:pStyle w:val="14"/>
            </w:pPr>
          </w:p>
        </w:tc>
        <w:tc>
          <w:tcPr>
            <w:tcW w:w="775" w:type="dxa"/>
            <w:vMerge w:val="restart"/>
            <w:tcBorders>
              <w:left w:val="single" w:color="auto" w:sz="4" w:space="0"/>
            </w:tcBorders>
            <w:vAlign w:val="center"/>
          </w:tcPr>
          <w:p w14:paraId="45232BB1">
            <w:pPr>
              <w:keepNext w:val="0"/>
              <w:keepLines w:val="0"/>
              <w:widowControl/>
              <w:suppressLineNumbers w:val="0"/>
              <w:jc w:val="left"/>
            </w:pPr>
            <w:r>
              <w:rPr>
                <w:rFonts w:ascii="CIDFont" w:hAnsi="CIDFont" w:eastAsia="CIDFont" w:cs="CIDFont"/>
                <w:color w:val="000000"/>
                <w:kern w:val="0"/>
                <w:sz w:val="22"/>
                <w:szCs w:val="22"/>
                <w:lang w:val="en-US" w:eastAsia="zh-CN" w:bidi="ar"/>
              </w:rPr>
              <w:t>LO2</w:t>
            </w:r>
          </w:p>
          <w:p w14:paraId="114EB4F8">
            <w:pPr>
              <w:pStyle w:val="14"/>
              <w:rPr>
                <w:rFonts w:cs="Times New Roman"/>
                <w:bCs/>
              </w:rPr>
            </w:pPr>
          </w:p>
        </w:tc>
        <w:tc>
          <w:tcPr>
            <w:tcW w:w="775" w:type="dxa"/>
            <w:vMerge w:val="restart"/>
            <w:tcBorders>
              <w:right w:val="double" w:color="auto" w:sz="4" w:space="0"/>
            </w:tcBorders>
            <w:shd w:val="clear" w:color="auto" w:fill="auto"/>
            <w:vAlign w:val="center"/>
          </w:tcPr>
          <w:p w14:paraId="0FFA6A79">
            <w:pPr>
              <w:pStyle w:val="14"/>
              <w:rPr>
                <w:rFonts w:ascii="宋体" w:hAnsi="宋体"/>
              </w:rPr>
            </w:pPr>
            <w:r>
              <w:rPr>
                <w:rFonts w:hint="eastAsia" w:ascii="宋体" w:hAnsi="宋体"/>
              </w:rPr>
              <w:t>H</w:t>
            </w:r>
          </w:p>
        </w:tc>
        <w:tc>
          <w:tcPr>
            <w:tcW w:w="4651" w:type="dxa"/>
            <w:vAlign w:val="center"/>
          </w:tcPr>
          <w:p w14:paraId="36257926">
            <w:pPr>
              <w:pStyle w:val="14"/>
              <w:jc w:val="left"/>
              <w:rPr>
                <w:rFonts w:ascii="宋体" w:hAnsi="宋体"/>
                <w:bCs/>
              </w:rPr>
            </w:pPr>
            <w:r>
              <w:rPr>
                <w:rFonts w:hint="eastAsia" w:ascii="宋体" w:hAnsi="宋体"/>
                <w:bCs/>
              </w:rPr>
              <w:t>了解文学鉴赏的基本原理，掌握阅读、分析和欣赏文学作品的基本方法。</w:t>
            </w:r>
          </w:p>
        </w:tc>
        <w:tc>
          <w:tcPr>
            <w:tcW w:w="1316" w:type="dxa"/>
            <w:tcBorders>
              <w:right w:val="single" w:color="auto" w:sz="12" w:space="0"/>
            </w:tcBorders>
            <w:vAlign w:val="center"/>
          </w:tcPr>
          <w:p w14:paraId="558F137B">
            <w:pPr>
              <w:pStyle w:val="14"/>
              <w:rPr>
                <w:rFonts w:hint="default" w:ascii="宋体" w:hAnsi="宋体" w:eastAsia="宋体"/>
                <w:bCs/>
                <w:lang w:val="en-US" w:eastAsia="zh-CN"/>
              </w:rPr>
            </w:pPr>
            <w:r>
              <w:rPr>
                <w:rFonts w:hint="eastAsia" w:ascii="宋体" w:hAnsi="宋体"/>
                <w:bCs/>
                <w:lang w:val="en-US" w:eastAsia="zh-CN"/>
              </w:rPr>
              <w:t>30</w:t>
            </w:r>
          </w:p>
        </w:tc>
      </w:tr>
      <w:tr w14:paraId="21F62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3595943F">
            <w:pPr>
              <w:pStyle w:val="14"/>
            </w:pPr>
          </w:p>
        </w:tc>
        <w:tc>
          <w:tcPr>
            <w:tcW w:w="775" w:type="dxa"/>
            <w:vMerge w:val="continue"/>
            <w:tcBorders>
              <w:left w:val="single" w:color="auto" w:sz="4" w:space="0"/>
            </w:tcBorders>
            <w:vAlign w:val="center"/>
          </w:tcPr>
          <w:p w14:paraId="14D7679E">
            <w:pPr>
              <w:pStyle w:val="14"/>
              <w:rPr>
                <w:rFonts w:cs="Times New Roman"/>
                <w:bCs/>
              </w:rPr>
            </w:pPr>
          </w:p>
        </w:tc>
        <w:tc>
          <w:tcPr>
            <w:tcW w:w="775" w:type="dxa"/>
            <w:vMerge w:val="continue"/>
            <w:tcBorders>
              <w:right w:val="double" w:color="auto" w:sz="4" w:space="0"/>
            </w:tcBorders>
            <w:shd w:val="clear" w:color="auto" w:fill="auto"/>
            <w:vAlign w:val="center"/>
          </w:tcPr>
          <w:p w14:paraId="76AD756A">
            <w:pPr>
              <w:pStyle w:val="14"/>
              <w:rPr>
                <w:rFonts w:ascii="宋体" w:hAnsi="宋体"/>
              </w:rPr>
            </w:pPr>
          </w:p>
        </w:tc>
        <w:tc>
          <w:tcPr>
            <w:tcW w:w="4651" w:type="dxa"/>
            <w:vAlign w:val="center"/>
          </w:tcPr>
          <w:p w14:paraId="2D3D84DB">
            <w:pPr>
              <w:pStyle w:val="14"/>
              <w:jc w:val="left"/>
              <w:rPr>
                <w:rFonts w:ascii="宋体" w:hAnsi="宋体"/>
                <w:bCs/>
              </w:rPr>
            </w:pPr>
            <w:r>
              <w:rPr>
                <w:rFonts w:hint="eastAsia" w:ascii="宋体" w:hAnsi="宋体"/>
                <w:szCs w:val="21"/>
              </w:rPr>
              <w:t>了解选文作者生平及其创作背景，赏析选文的思想内容及艺术特色。</w:t>
            </w:r>
          </w:p>
        </w:tc>
        <w:tc>
          <w:tcPr>
            <w:tcW w:w="1316" w:type="dxa"/>
            <w:tcBorders>
              <w:right w:val="single" w:color="auto" w:sz="12" w:space="0"/>
            </w:tcBorders>
            <w:vAlign w:val="center"/>
          </w:tcPr>
          <w:p w14:paraId="2329851F">
            <w:pPr>
              <w:pStyle w:val="14"/>
              <w:rPr>
                <w:rFonts w:hint="default" w:ascii="宋体" w:hAnsi="宋体" w:eastAsia="宋体"/>
                <w:bCs/>
                <w:lang w:val="en-US" w:eastAsia="zh-CN"/>
              </w:rPr>
            </w:pPr>
            <w:r>
              <w:rPr>
                <w:rFonts w:hint="eastAsia" w:ascii="宋体" w:hAnsi="宋体"/>
                <w:bCs/>
                <w:lang w:val="en-US" w:eastAsia="zh-CN"/>
              </w:rPr>
              <w:t>40</w:t>
            </w:r>
          </w:p>
        </w:tc>
      </w:tr>
      <w:tr w14:paraId="62CBF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3970A831">
            <w:pPr>
              <w:pStyle w:val="14"/>
            </w:pPr>
          </w:p>
        </w:tc>
        <w:tc>
          <w:tcPr>
            <w:tcW w:w="775" w:type="dxa"/>
            <w:vMerge w:val="continue"/>
            <w:tcBorders>
              <w:left w:val="single" w:color="auto" w:sz="4" w:space="0"/>
            </w:tcBorders>
            <w:vAlign w:val="center"/>
          </w:tcPr>
          <w:p w14:paraId="3F052CD2">
            <w:pPr>
              <w:pStyle w:val="14"/>
              <w:rPr>
                <w:rFonts w:cs="Times New Roman"/>
                <w:bCs/>
              </w:rPr>
            </w:pPr>
          </w:p>
        </w:tc>
        <w:tc>
          <w:tcPr>
            <w:tcW w:w="775" w:type="dxa"/>
            <w:vMerge w:val="continue"/>
            <w:tcBorders>
              <w:right w:val="double" w:color="auto" w:sz="4" w:space="0"/>
            </w:tcBorders>
            <w:shd w:val="clear" w:color="auto" w:fill="auto"/>
            <w:vAlign w:val="center"/>
          </w:tcPr>
          <w:p w14:paraId="1224D498">
            <w:pPr>
              <w:pStyle w:val="14"/>
              <w:rPr>
                <w:rFonts w:ascii="宋体" w:hAnsi="宋体"/>
              </w:rPr>
            </w:pPr>
          </w:p>
        </w:tc>
        <w:tc>
          <w:tcPr>
            <w:tcW w:w="4651" w:type="dxa"/>
            <w:vAlign w:val="center"/>
          </w:tcPr>
          <w:p w14:paraId="4C41679F">
            <w:pPr>
              <w:pStyle w:val="14"/>
              <w:jc w:val="both"/>
              <w:rPr>
                <w:rFonts w:ascii="宋体" w:hAnsi="宋体"/>
                <w:bCs/>
              </w:rPr>
            </w:pPr>
            <w:r>
              <w:rPr>
                <w:rFonts w:hint="eastAsia" w:ascii="宋体" w:hAnsi="宋体"/>
                <w:szCs w:val="21"/>
              </w:rPr>
              <w:t>学习诵读方法，练习诵读技巧。</w:t>
            </w:r>
          </w:p>
        </w:tc>
        <w:tc>
          <w:tcPr>
            <w:tcW w:w="1316" w:type="dxa"/>
            <w:tcBorders>
              <w:right w:val="single" w:color="auto" w:sz="12" w:space="0"/>
            </w:tcBorders>
            <w:vAlign w:val="center"/>
          </w:tcPr>
          <w:p w14:paraId="0B346ACD">
            <w:pPr>
              <w:pStyle w:val="14"/>
              <w:rPr>
                <w:rFonts w:hint="default" w:ascii="宋体" w:hAnsi="宋体" w:eastAsia="宋体"/>
                <w:bCs/>
                <w:lang w:val="en-US" w:eastAsia="zh-CN"/>
              </w:rPr>
            </w:pPr>
            <w:r>
              <w:rPr>
                <w:rFonts w:hint="eastAsia" w:ascii="宋体" w:hAnsi="宋体"/>
                <w:bCs/>
                <w:lang w:val="en-US" w:eastAsia="zh-CN"/>
              </w:rPr>
              <w:t>30</w:t>
            </w:r>
          </w:p>
        </w:tc>
      </w:tr>
      <w:tr w14:paraId="479D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tcPr>
          <w:p w14:paraId="2F2D9F35">
            <w:pPr>
              <w:keepNext w:val="0"/>
              <w:keepLines w:val="0"/>
              <w:widowControl/>
              <w:suppressLineNumbers w:val="0"/>
              <w:jc w:val="left"/>
            </w:pPr>
            <w:r>
              <w:rPr>
                <w:rFonts w:ascii="CIDFont" w:hAnsi="CIDFont" w:eastAsia="CIDFont" w:cs="CIDFont"/>
                <w:color w:val="000000"/>
                <w:kern w:val="0"/>
                <w:sz w:val="22"/>
                <w:szCs w:val="22"/>
                <w:lang w:val="en-US" w:eastAsia="zh-CN" w:bidi="ar"/>
              </w:rPr>
              <w:t>表达沟通</w:t>
            </w:r>
          </w:p>
          <w:p w14:paraId="40E9B997">
            <w:pPr>
              <w:pStyle w:val="14"/>
            </w:pPr>
          </w:p>
        </w:tc>
        <w:tc>
          <w:tcPr>
            <w:tcW w:w="775" w:type="dxa"/>
            <w:tcBorders>
              <w:left w:val="single" w:color="auto" w:sz="4" w:space="0"/>
              <w:bottom w:val="single" w:color="auto" w:sz="12" w:space="0"/>
            </w:tcBorders>
            <w:vAlign w:val="center"/>
          </w:tcPr>
          <w:p w14:paraId="50549F9E">
            <w:pPr>
              <w:keepNext w:val="0"/>
              <w:keepLines w:val="0"/>
              <w:widowControl/>
              <w:suppressLineNumbers w:val="0"/>
              <w:jc w:val="left"/>
            </w:pPr>
            <w:r>
              <w:rPr>
                <w:rFonts w:ascii="CIDFont" w:hAnsi="CIDFont" w:eastAsia="CIDFont" w:cs="CIDFont"/>
                <w:color w:val="000000"/>
                <w:kern w:val="0"/>
                <w:sz w:val="22"/>
                <w:szCs w:val="22"/>
                <w:lang w:val="en-US" w:eastAsia="zh-CN" w:bidi="ar"/>
              </w:rPr>
              <w:t>LO3</w:t>
            </w:r>
          </w:p>
          <w:p w14:paraId="608A0356">
            <w:pPr>
              <w:pStyle w:val="14"/>
              <w:rPr>
                <w:rFonts w:cs="Times New Roman"/>
                <w:bCs/>
              </w:rPr>
            </w:pPr>
          </w:p>
        </w:tc>
        <w:tc>
          <w:tcPr>
            <w:tcW w:w="775" w:type="dxa"/>
            <w:tcBorders>
              <w:bottom w:val="single" w:color="auto" w:sz="12" w:space="0"/>
              <w:right w:val="double" w:color="auto" w:sz="4" w:space="0"/>
            </w:tcBorders>
            <w:shd w:val="clear" w:color="auto" w:fill="auto"/>
            <w:vAlign w:val="center"/>
          </w:tcPr>
          <w:p w14:paraId="30053328">
            <w:pPr>
              <w:pStyle w:val="14"/>
              <w:rPr>
                <w:rFonts w:ascii="宋体" w:hAnsi="宋体"/>
              </w:rPr>
            </w:pPr>
            <w:r>
              <w:rPr>
                <w:rFonts w:hint="eastAsia" w:ascii="宋体" w:hAnsi="宋体"/>
              </w:rPr>
              <w:t>H</w:t>
            </w:r>
          </w:p>
        </w:tc>
        <w:tc>
          <w:tcPr>
            <w:tcW w:w="4651" w:type="dxa"/>
            <w:tcBorders>
              <w:bottom w:val="single" w:color="auto" w:sz="12" w:space="0"/>
            </w:tcBorders>
            <w:vAlign w:val="center"/>
          </w:tcPr>
          <w:p w14:paraId="3A3038B8">
            <w:pPr>
              <w:pStyle w:val="14"/>
              <w:jc w:val="both"/>
              <w:rPr>
                <w:rFonts w:ascii="宋体" w:hAnsi="宋体"/>
                <w:bCs/>
              </w:rPr>
            </w:pPr>
            <w:r>
              <w:rPr>
                <w:rFonts w:hint="eastAsia" w:ascii="宋体" w:hAnsi="宋体"/>
                <w:bCs/>
              </w:rPr>
              <w:t>丰富语言表达，增强沟通能力。</w:t>
            </w:r>
          </w:p>
        </w:tc>
        <w:tc>
          <w:tcPr>
            <w:tcW w:w="1316" w:type="dxa"/>
            <w:tcBorders>
              <w:bottom w:val="single" w:color="auto" w:sz="12" w:space="0"/>
              <w:right w:val="single" w:color="auto" w:sz="12" w:space="0"/>
            </w:tcBorders>
            <w:vAlign w:val="center"/>
          </w:tcPr>
          <w:p w14:paraId="54BE4322">
            <w:pPr>
              <w:pStyle w:val="14"/>
              <w:rPr>
                <w:rFonts w:hint="default" w:ascii="宋体" w:hAnsi="宋体" w:eastAsia="宋体"/>
                <w:bCs/>
                <w:lang w:val="en-US" w:eastAsia="zh-CN"/>
              </w:rPr>
            </w:pPr>
            <w:r>
              <w:rPr>
                <w:rFonts w:hint="eastAsia" w:ascii="宋体" w:hAnsi="宋体"/>
                <w:bCs/>
                <w:lang w:val="en-US" w:eastAsia="zh-CN"/>
              </w:rPr>
              <w:t>100</w:t>
            </w:r>
          </w:p>
        </w:tc>
      </w:tr>
    </w:tbl>
    <w:p w14:paraId="54B56950">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6AB11629">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4A6DBB4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2AAD49CA">
            <w:pPr>
              <w:widowControl w:val="0"/>
              <w:snapToGrid w:val="0"/>
              <w:spacing w:line="288" w:lineRule="auto"/>
              <w:ind w:firstLine="420" w:firstLineChars="200"/>
              <w:jc w:val="both"/>
              <w:rPr>
                <w:rFonts w:hint="default" w:asciiTheme="minorEastAsia" w:hAnsiTheme="minorEastAsia" w:eastAsiaTheme="minorEastAsia"/>
                <w:color w:val="000000"/>
                <w:sz w:val="21"/>
                <w:szCs w:val="21"/>
                <w:lang w:val="en-US" w:eastAsia="zh-CN"/>
              </w:rPr>
            </w:pPr>
            <w:bookmarkStart w:id="0" w:name="OLE_LINK6"/>
            <w:bookmarkStart w:id="1" w:name="OLE_LINK5"/>
            <w:r>
              <w:rPr>
                <w:rFonts w:hint="eastAsia" w:asciiTheme="minorEastAsia" w:hAnsiTheme="minorEastAsia" w:eastAsiaTheme="minorEastAsia"/>
                <w:color w:val="000000"/>
                <w:sz w:val="21"/>
                <w:szCs w:val="21"/>
              </w:rPr>
              <w:t>第一单元 天象与气候景观、水域景观</w:t>
            </w:r>
          </w:p>
          <w:p w14:paraId="4C22BC5B">
            <w:pPr>
              <w:widowControl w:val="0"/>
              <w:snapToGrid w:val="0"/>
              <w:spacing w:line="288" w:lineRule="auto"/>
              <w:ind w:firstLine="420" w:firstLineChars="200"/>
              <w:jc w:val="both"/>
              <w:rPr>
                <w:rFonts w:hint="default" w:asciiTheme="minorEastAsia" w:hAnsiTheme="minorEastAsia" w:eastAsiaTheme="minorEastAsia"/>
                <w:color w:val="000000"/>
                <w:sz w:val="21"/>
                <w:szCs w:val="21"/>
                <w:lang w:val="en-US" w:eastAsia="zh-CN"/>
              </w:rPr>
            </w:pPr>
            <w:r>
              <w:rPr>
                <w:rFonts w:hint="eastAsia" w:asciiTheme="minorEastAsia" w:hAnsiTheme="minorEastAsia" w:eastAsiaTheme="minorEastAsia"/>
                <w:color w:val="000000"/>
                <w:sz w:val="21"/>
                <w:szCs w:val="21"/>
                <w:lang w:val="en-US" w:eastAsia="zh-CN"/>
              </w:rPr>
              <w:t>预期学习成果</w:t>
            </w:r>
          </w:p>
          <w:p w14:paraId="72365D0D">
            <w:pPr>
              <w:widowControl w:val="0"/>
              <w:snapToGrid w:val="0"/>
              <w:spacing w:line="288" w:lineRule="auto"/>
              <w:ind w:firstLine="420" w:firstLineChars="200"/>
              <w:jc w:val="both"/>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赏析与天象气候景观、水域景观相关的诗歌、散文</w:t>
            </w:r>
          </w:p>
          <w:p w14:paraId="4503EC8E">
            <w:pPr>
              <w:widowControl w:val="0"/>
              <w:snapToGrid w:val="0"/>
              <w:spacing w:line="288" w:lineRule="auto"/>
              <w:ind w:firstLine="420" w:firstLineChars="200"/>
              <w:jc w:val="both"/>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了解选文所对应的旅游资源的观赏价值和历史文化价值</w:t>
            </w:r>
          </w:p>
          <w:p w14:paraId="28DD703B">
            <w:pPr>
              <w:widowControl w:val="0"/>
              <w:snapToGrid w:val="0"/>
              <w:spacing w:line="288" w:lineRule="auto"/>
              <w:ind w:firstLine="420" w:firstLineChars="200"/>
              <w:jc w:val="both"/>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能分析经典诗歌、散文作品</w:t>
            </w:r>
          </w:p>
          <w:p w14:paraId="75AA09A4">
            <w:pPr>
              <w:widowControl w:val="0"/>
              <w:snapToGrid w:val="0"/>
              <w:spacing w:line="288" w:lineRule="auto"/>
              <w:ind w:firstLine="420" w:firstLineChars="200"/>
              <w:jc w:val="both"/>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提高对诗歌、散文作品的鉴赏能力</w:t>
            </w:r>
          </w:p>
          <w:p w14:paraId="69CB174A">
            <w:pPr>
              <w:widowControl w:val="0"/>
              <w:snapToGrid w:val="0"/>
              <w:spacing w:line="288" w:lineRule="auto"/>
              <w:ind w:firstLine="420" w:firstLineChars="200"/>
              <w:jc w:val="both"/>
              <w:rPr>
                <w:rFonts w:hint="eastAsia" w:asciiTheme="minorEastAsia" w:hAnsiTheme="minorEastAsia" w:eastAsiaTheme="minorEastAsia"/>
                <w:color w:val="000000"/>
                <w:sz w:val="21"/>
                <w:szCs w:val="21"/>
                <w:lang w:val="en-US" w:eastAsia="zh-CN"/>
              </w:rPr>
            </w:pPr>
            <w:r>
              <w:rPr>
                <w:rFonts w:hint="eastAsia" w:asciiTheme="minorEastAsia" w:hAnsiTheme="minorEastAsia" w:eastAsiaTheme="minorEastAsia"/>
                <w:color w:val="000000"/>
                <w:sz w:val="21"/>
                <w:szCs w:val="21"/>
              </w:rPr>
              <w:t>教学</w:t>
            </w:r>
            <w:r>
              <w:rPr>
                <w:rFonts w:hint="eastAsia" w:asciiTheme="minorEastAsia" w:hAnsiTheme="minorEastAsia" w:eastAsiaTheme="minorEastAsia"/>
                <w:color w:val="000000"/>
                <w:sz w:val="21"/>
                <w:szCs w:val="21"/>
                <w:lang w:val="en-US" w:eastAsia="zh-CN"/>
              </w:rPr>
              <w:t>内容：</w:t>
            </w:r>
          </w:p>
          <w:p w14:paraId="2F6D2E09">
            <w:pPr>
              <w:pStyle w:val="14"/>
              <w:widowControl w:val="0"/>
              <w:ind w:firstLine="420" w:firstLineChars="200"/>
              <w:jc w:val="left"/>
              <w:rPr>
                <w:rFonts w:hint="eastAsia" w:asciiTheme="minorEastAsia" w:hAnsiTheme="minorEastAsia" w:eastAsiaTheme="minorEastAsia"/>
                <w:color w:val="000000"/>
                <w:sz w:val="21"/>
                <w:szCs w:val="21"/>
                <w:lang w:val="en-US" w:eastAsia="zh-CN"/>
              </w:rPr>
            </w:pPr>
            <w:r>
              <w:rPr>
                <w:rFonts w:hint="eastAsia" w:asciiTheme="minorEastAsia" w:hAnsiTheme="minorEastAsia" w:eastAsiaTheme="minorEastAsia"/>
                <w:color w:val="000000"/>
                <w:sz w:val="21"/>
                <w:szCs w:val="21"/>
                <w:lang w:val="en-US" w:eastAsia="zh-CN"/>
              </w:rPr>
              <w:t>《春江花月夜》、《迢迢牵牛星》、《湖心亭看雪》、《观潮》、《浪淘沙·九曲黄河万里沙》、《念奴娇·洞庭青草》</w:t>
            </w:r>
          </w:p>
          <w:p w14:paraId="08B9CA89">
            <w:pPr>
              <w:pStyle w:val="14"/>
              <w:widowControl w:val="0"/>
              <w:ind w:firstLine="420" w:firstLineChars="200"/>
              <w:jc w:val="left"/>
              <w:rPr>
                <w:rFonts w:ascii="宋体" w:hAnsi="宋体"/>
                <w:szCs w:val="21"/>
              </w:rPr>
            </w:pPr>
            <w:r>
              <w:rPr>
                <w:rFonts w:hint="eastAsia" w:asciiTheme="minorEastAsia" w:hAnsiTheme="minorEastAsia" w:eastAsiaTheme="minorEastAsia"/>
                <w:color w:val="000000"/>
                <w:sz w:val="21"/>
                <w:szCs w:val="21"/>
                <w:lang w:val="en-US" w:eastAsia="zh-CN"/>
              </w:rPr>
              <w:t xml:space="preserve">第二单元 </w:t>
            </w:r>
            <w:r>
              <w:rPr>
                <w:rFonts w:ascii="宋体" w:hAnsi="宋体"/>
                <w:szCs w:val="21"/>
              </w:rPr>
              <w:t>地文景观、生物景观</w:t>
            </w:r>
          </w:p>
          <w:p w14:paraId="66E9EAF1">
            <w:pPr>
              <w:pStyle w:val="14"/>
              <w:widowControl w:val="0"/>
              <w:ind w:firstLine="420" w:firstLineChars="200"/>
              <w:jc w:val="left"/>
              <w:rPr>
                <w:rFonts w:hint="eastAsia" w:ascii="宋体" w:hAnsi="宋体"/>
                <w:szCs w:val="21"/>
                <w:lang w:val="en-US" w:eastAsia="zh-CN"/>
              </w:rPr>
            </w:pPr>
            <w:r>
              <w:rPr>
                <w:rFonts w:hint="eastAsia" w:ascii="宋体" w:hAnsi="宋体"/>
                <w:szCs w:val="21"/>
                <w:lang w:val="en-US" w:eastAsia="zh-CN"/>
              </w:rPr>
              <w:t>预期学习成果</w:t>
            </w:r>
          </w:p>
          <w:p w14:paraId="635EDDE1">
            <w:pPr>
              <w:pStyle w:val="14"/>
              <w:widowControl w:val="0"/>
              <w:ind w:firstLine="420" w:firstLineChars="200"/>
              <w:jc w:val="left"/>
              <w:rPr>
                <w:rFonts w:hint="eastAsia" w:ascii="宋体" w:hAnsi="宋体"/>
                <w:szCs w:val="21"/>
              </w:rPr>
            </w:pPr>
            <w:r>
              <w:rPr>
                <w:rFonts w:hint="eastAsia" w:ascii="宋体" w:hAnsi="宋体"/>
                <w:szCs w:val="21"/>
              </w:rPr>
              <w:t>赏析与</w:t>
            </w:r>
            <w:r>
              <w:rPr>
                <w:rFonts w:ascii="宋体" w:hAnsi="宋体"/>
                <w:szCs w:val="21"/>
              </w:rPr>
              <w:t>地文景观、生物景观</w:t>
            </w:r>
            <w:r>
              <w:rPr>
                <w:rFonts w:hint="eastAsia" w:ascii="宋体" w:hAnsi="宋体"/>
                <w:szCs w:val="21"/>
              </w:rPr>
              <w:t>相关的诗歌、散文</w:t>
            </w:r>
          </w:p>
          <w:p w14:paraId="072637C4">
            <w:pPr>
              <w:widowControl w:val="0"/>
              <w:snapToGrid w:val="0"/>
              <w:spacing w:line="288" w:lineRule="auto"/>
              <w:ind w:firstLine="420" w:firstLineChars="200"/>
              <w:jc w:val="both"/>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了解选文所对应的旅游资源的观赏价值和历史文化价值</w:t>
            </w:r>
          </w:p>
          <w:p w14:paraId="62FB903E">
            <w:pPr>
              <w:widowControl w:val="0"/>
              <w:snapToGrid w:val="0"/>
              <w:spacing w:line="288" w:lineRule="auto"/>
              <w:ind w:firstLine="420" w:firstLineChars="200"/>
              <w:jc w:val="both"/>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能分析经典诗歌、散文作品</w:t>
            </w:r>
          </w:p>
          <w:p w14:paraId="2FB07CB5">
            <w:pPr>
              <w:widowControl w:val="0"/>
              <w:snapToGrid w:val="0"/>
              <w:spacing w:line="288" w:lineRule="auto"/>
              <w:ind w:firstLine="420" w:firstLineChars="200"/>
              <w:jc w:val="both"/>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提高对诗歌、散文作品的鉴赏能力</w:t>
            </w:r>
          </w:p>
          <w:p w14:paraId="6A6454FB">
            <w:pPr>
              <w:pStyle w:val="14"/>
              <w:widowControl w:val="0"/>
              <w:ind w:firstLine="420" w:firstLineChars="200"/>
              <w:jc w:val="left"/>
              <w:rPr>
                <w:rFonts w:hint="eastAsia" w:ascii="宋体" w:hAnsi="宋体"/>
                <w:szCs w:val="21"/>
                <w:lang w:val="en-US" w:eastAsia="zh-CN"/>
              </w:rPr>
            </w:pPr>
            <w:r>
              <w:rPr>
                <w:rFonts w:hint="eastAsia" w:ascii="宋体" w:hAnsi="宋体"/>
                <w:szCs w:val="21"/>
                <w:lang w:val="en-US" w:eastAsia="zh-CN"/>
              </w:rPr>
              <w:t>教学内容：</w:t>
            </w:r>
          </w:p>
          <w:p w14:paraId="5DA3EE91">
            <w:pPr>
              <w:pStyle w:val="14"/>
              <w:widowControl w:val="0"/>
              <w:ind w:firstLine="420" w:firstLineChars="200"/>
              <w:jc w:val="left"/>
              <w:rPr>
                <w:rFonts w:hint="eastAsia"/>
                <w:lang w:val="en-US" w:eastAsia="zh-CN"/>
              </w:rPr>
            </w:pPr>
            <w:r>
              <w:rPr>
                <w:rFonts w:hint="eastAsia"/>
                <w:lang w:val="en-US" w:eastAsia="zh-CN"/>
              </w:rPr>
              <w:t>《登泰山记》、《庐山谣寄卢侍御虚舟》、《游黄山日记（后）》(节选)、《山园小梅》、《摸鱼儿·雁丘词》、《蝶恋花</w:t>
            </w:r>
            <w:r>
              <w:rPr>
                <w:rFonts w:hint="eastAsia" w:ascii="宋体" w:hAnsi="宋体" w:eastAsia="宋体" w:cs="宋体"/>
                <w:lang w:val="en-US" w:eastAsia="zh-CN"/>
              </w:rPr>
              <w:t>·槛菊愁烟兰泣露</w:t>
            </w:r>
            <w:r>
              <w:rPr>
                <w:rFonts w:hint="eastAsia"/>
                <w:lang w:val="en-US" w:eastAsia="zh-CN"/>
              </w:rPr>
              <w:t>》</w:t>
            </w:r>
          </w:p>
          <w:p w14:paraId="4C801CBB">
            <w:pPr>
              <w:pStyle w:val="14"/>
              <w:widowControl w:val="0"/>
              <w:ind w:firstLine="420" w:firstLineChars="200"/>
              <w:jc w:val="left"/>
              <w:rPr>
                <w:rFonts w:hint="default"/>
                <w:lang w:val="en-US" w:eastAsia="zh-CN"/>
              </w:rPr>
            </w:pPr>
            <w:r>
              <w:rPr>
                <w:rFonts w:hint="eastAsia"/>
                <w:lang w:val="en-US" w:eastAsia="zh-CN"/>
              </w:rPr>
              <w:t xml:space="preserve">第三单元 </w:t>
            </w:r>
            <w:r>
              <w:rPr>
                <w:rFonts w:ascii="宋体" w:hAnsi="宋体"/>
                <w:szCs w:val="21"/>
              </w:rPr>
              <w:t>建筑与设施、历史遗迹</w:t>
            </w:r>
          </w:p>
          <w:p w14:paraId="5A0A2265">
            <w:pPr>
              <w:widowControl w:val="0"/>
              <w:snapToGrid w:val="0"/>
              <w:spacing w:line="288" w:lineRule="auto"/>
              <w:ind w:firstLine="420" w:firstLineChars="200"/>
              <w:jc w:val="both"/>
              <w:rPr>
                <w:rFonts w:hint="default" w:asciiTheme="minorEastAsia" w:hAnsiTheme="minorEastAsia" w:eastAsiaTheme="minorEastAsia"/>
                <w:color w:val="000000"/>
                <w:sz w:val="21"/>
                <w:szCs w:val="21"/>
                <w:lang w:val="en-US" w:eastAsia="zh-CN"/>
              </w:rPr>
            </w:pPr>
            <w:r>
              <w:rPr>
                <w:rFonts w:hint="eastAsia" w:asciiTheme="minorEastAsia" w:hAnsiTheme="minorEastAsia" w:eastAsiaTheme="minorEastAsia"/>
                <w:color w:val="000000"/>
                <w:sz w:val="21"/>
                <w:szCs w:val="21"/>
                <w:lang w:val="en-US" w:eastAsia="zh-CN"/>
              </w:rPr>
              <w:t>预期学习成果</w:t>
            </w:r>
          </w:p>
          <w:p w14:paraId="61FC9708">
            <w:pPr>
              <w:widowControl w:val="0"/>
              <w:snapToGrid w:val="0"/>
              <w:spacing w:line="288" w:lineRule="auto"/>
              <w:ind w:firstLine="420" w:firstLineChars="200"/>
              <w:jc w:val="both"/>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赏析与建筑与设施、历史遗迹相关的诗歌、散文</w:t>
            </w:r>
          </w:p>
          <w:p w14:paraId="7D1017CE">
            <w:pPr>
              <w:widowControl w:val="0"/>
              <w:snapToGrid w:val="0"/>
              <w:spacing w:line="288" w:lineRule="auto"/>
              <w:ind w:firstLine="420" w:firstLineChars="200"/>
              <w:jc w:val="both"/>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了解选文所对应的旅游资源的观赏价值和历史文化价值</w:t>
            </w:r>
          </w:p>
          <w:p w14:paraId="0680C229">
            <w:pPr>
              <w:widowControl w:val="0"/>
              <w:snapToGrid w:val="0"/>
              <w:spacing w:line="288" w:lineRule="auto"/>
              <w:ind w:firstLine="420" w:firstLineChars="200"/>
              <w:jc w:val="both"/>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能分析经典诗歌、散文作品</w:t>
            </w:r>
          </w:p>
          <w:p w14:paraId="504E7D1C">
            <w:pPr>
              <w:widowControl w:val="0"/>
              <w:snapToGrid w:val="0"/>
              <w:spacing w:line="288" w:lineRule="auto"/>
              <w:ind w:firstLine="420" w:firstLineChars="200"/>
              <w:jc w:val="both"/>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提高对诗歌、散文作品的鉴赏能力</w:t>
            </w:r>
          </w:p>
          <w:p w14:paraId="03D2A69C">
            <w:pPr>
              <w:pStyle w:val="14"/>
              <w:widowControl w:val="0"/>
              <w:ind w:firstLine="420" w:firstLineChars="200"/>
              <w:jc w:val="left"/>
              <w:rPr>
                <w:rFonts w:hint="eastAsia" w:ascii="宋体" w:hAnsi="宋体"/>
                <w:szCs w:val="21"/>
                <w:lang w:val="en-US" w:eastAsia="zh-CN"/>
              </w:rPr>
            </w:pPr>
            <w:r>
              <w:rPr>
                <w:rFonts w:hint="eastAsia" w:ascii="宋体" w:hAnsi="宋体"/>
                <w:szCs w:val="21"/>
                <w:lang w:val="en-US" w:eastAsia="zh-CN"/>
              </w:rPr>
              <w:t>教学内容：</w:t>
            </w:r>
          </w:p>
          <w:p w14:paraId="6B440AA0">
            <w:pPr>
              <w:pStyle w:val="14"/>
              <w:widowControl w:val="0"/>
              <w:ind w:firstLine="420" w:firstLineChars="200"/>
              <w:jc w:val="left"/>
              <w:rPr>
                <w:rFonts w:hint="eastAsia"/>
                <w:lang w:val="en-US" w:eastAsia="zh-CN"/>
              </w:rPr>
            </w:pPr>
            <w:r>
              <w:rPr>
                <w:rFonts w:hint="eastAsia"/>
                <w:lang w:val="en-US" w:eastAsia="zh-CN"/>
              </w:rPr>
              <w:t>《长相思</w:t>
            </w:r>
            <w:r>
              <w:rPr>
                <w:rFonts w:hint="eastAsia" w:ascii="宋体" w:hAnsi="宋体" w:eastAsia="宋体" w:cs="宋体"/>
                <w:lang w:val="en-US" w:eastAsia="zh-CN"/>
              </w:rPr>
              <w:t>·山一程</w:t>
            </w:r>
            <w:r>
              <w:rPr>
                <w:rFonts w:hint="eastAsia"/>
                <w:lang w:val="en-US" w:eastAsia="zh-CN"/>
              </w:rPr>
              <w:t>》、《安定城楼》、《登柳州城楼寄漳、汀、封、连四州》、《登金陵凤凰台》、《雁门胡人歌》、《王子坊》</w:t>
            </w:r>
          </w:p>
          <w:p w14:paraId="70E516E4">
            <w:pPr>
              <w:pStyle w:val="14"/>
              <w:widowControl w:val="0"/>
              <w:ind w:firstLine="420" w:firstLineChars="200"/>
              <w:jc w:val="left"/>
              <w:rPr>
                <w:rFonts w:ascii="宋体" w:hAnsi="宋体"/>
                <w:szCs w:val="21"/>
              </w:rPr>
            </w:pPr>
            <w:r>
              <w:rPr>
                <w:rFonts w:hint="eastAsia"/>
                <w:lang w:val="en-US" w:eastAsia="zh-CN"/>
              </w:rPr>
              <w:t xml:space="preserve">第四单元 </w:t>
            </w:r>
            <w:r>
              <w:rPr>
                <w:rFonts w:ascii="宋体" w:hAnsi="宋体"/>
                <w:szCs w:val="21"/>
              </w:rPr>
              <w:t>人文活动、旅游购品</w:t>
            </w:r>
          </w:p>
          <w:p w14:paraId="6B1F6997">
            <w:pPr>
              <w:widowControl w:val="0"/>
              <w:snapToGrid w:val="0"/>
              <w:spacing w:line="288" w:lineRule="auto"/>
              <w:ind w:firstLine="420" w:firstLineChars="200"/>
              <w:jc w:val="both"/>
              <w:rPr>
                <w:rFonts w:hint="default" w:asciiTheme="minorEastAsia" w:hAnsiTheme="minorEastAsia" w:eastAsiaTheme="minorEastAsia"/>
                <w:color w:val="000000"/>
                <w:sz w:val="21"/>
                <w:szCs w:val="21"/>
                <w:lang w:val="en-US" w:eastAsia="zh-CN"/>
              </w:rPr>
            </w:pPr>
            <w:r>
              <w:rPr>
                <w:rFonts w:hint="eastAsia" w:asciiTheme="minorEastAsia" w:hAnsiTheme="minorEastAsia" w:eastAsiaTheme="minorEastAsia"/>
                <w:color w:val="000000"/>
                <w:sz w:val="21"/>
                <w:szCs w:val="21"/>
                <w:lang w:val="en-US" w:eastAsia="zh-CN"/>
              </w:rPr>
              <w:t>预期学习成果</w:t>
            </w:r>
          </w:p>
          <w:p w14:paraId="26F86C46">
            <w:pPr>
              <w:widowControl w:val="0"/>
              <w:snapToGrid w:val="0"/>
              <w:spacing w:line="288" w:lineRule="auto"/>
              <w:ind w:firstLine="420" w:firstLineChars="200"/>
              <w:jc w:val="both"/>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赏析与人文活动、旅游购品相关的诗歌、散文</w:t>
            </w:r>
          </w:p>
          <w:p w14:paraId="6552BC02">
            <w:pPr>
              <w:widowControl w:val="0"/>
              <w:snapToGrid w:val="0"/>
              <w:spacing w:line="288" w:lineRule="auto"/>
              <w:ind w:firstLine="420" w:firstLineChars="200"/>
              <w:jc w:val="both"/>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了解选文所对应的旅游资源的观赏价值和历史文化价值</w:t>
            </w:r>
          </w:p>
          <w:p w14:paraId="3D67E498">
            <w:pPr>
              <w:widowControl w:val="0"/>
              <w:snapToGrid w:val="0"/>
              <w:spacing w:line="288" w:lineRule="auto"/>
              <w:ind w:firstLine="420" w:firstLineChars="200"/>
              <w:jc w:val="both"/>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能分析经典诗歌、散文作品</w:t>
            </w:r>
          </w:p>
          <w:p w14:paraId="3AF59F0D">
            <w:pPr>
              <w:widowControl w:val="0"/>
              <w:snapToGrid w:val="0"/>
              <w:spacing w:line="288" w:lineRule="auto"/>
              <w:ind w:firstLine="420" w:firstLineChars="200"/>
              <w:jc w:val="both"/>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提高对诗歌、散文作品的鉴赏能力</w:t>
            </w:r>
          </w:p>
          <w:p w14:paraId="6134DED1">
            <w:pPr>
              <w:pStyle w:val="14"/>
              <w:widowControl w:val="0"/>
              <w:ind w:firstLine="420" w:firstLineChars="200"/>
              <w:jc w:val="left"/>
              <w:rPr>
                <w:rFonts w:hint="eastAsia" w:ascii="宋体" w:hAnsi="宋体"/>
                <w:szCs w:val="21"/>
                <w:lang w:val="en-US" w:eastAsia="zh-CN"/>
              </w:rPr>
            </w:pPr>
            <w:r>
              <w:rPr>
                <w:rFonts w:hint="eastAsia" w:ascii="宋体" w:hAnsi="宋体"/>
                <w:szCs w:val="21"/>
                <w:lang w:val="en-US" w:eastAsia="zh-CN"/>
              </w:rPr>
              <w:t>教学内容：</w:t>
            </w:r>
          </w:p>
          <w:p w14:paraId="6A740F99">
            <w:pPr>
              <w:pStyle w:val="14"/>
              <w:widowControl w:val="0"/>
              <w:ind w:firstLine="420" w:firstLineChars="200"/>
              <w:jc w:val="left"/>
              <w:rPr>
                <w:rFonts w:hint="default" w:ascii="宋体" w:hAnsi="宋体"/>
                <w:szCs w:val="21"/>
                <w:lang w:val="en-US" w:eastAsia="zh-CN"/>
              </w:rPr>
            </w:pPr>
            <w:r>
              <w:rPr>
                <w:rFonts w:hint="eastAsia"/>
                <w:lang w:val="en-US" w:eastAsia="zh-CN"/>
              </w:rPr>
              <w:t>《青玉案</w:t>
            </w:r>
            <w:r>
              <w:rPr>
                <w:rFonts w:hint="eastAsia" w:ascii="宋体" w:hAnsi="宋体" w:eastAsia="宋体" w:cs="宋体"/>
                <w:lang w:val="en-US" w:eastAsia="zh-CN"/>
              </w:rPr>
              <w:t>·元夕</w:t>
            </w:r>
            <w:r>
              <w:rPr>
                <w:rFonts w:hint="eastAsia"/>
                <w:lang w:val="en-US" w:eastAsia="zh-CN"/>
              </w:rPr>
              <w:t>》、《兰亭集序》、《西湖七月半》、《饮中八仙歌》、《初到黄州》、《螃蟹咏》</w:t>
            </w:r>
          </w:p>
        </w:tc>
      </w:tr>
      <w:bookmarkEnd w:id="0"/>
      <w:bookmarkEnd w:id="1"/>
    </w:tbl>
    <w:p w14:paraId="3CADBEDE">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6523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34" w:type="dxa"/>
            <w:tcBorders>
              <w:top w:val="single" w:color="auto" w:sz="12" w:space="0"/>
              <w:left w:val="single" w:color="auto" w:sz="12" w:space="0"/>
              <w:tl2br w:val="single" w:color="auto" w:sz="4" w:space="0"/>
            </w:tcBorders>
          </w:tcPr>
          <w:p w14:paraId="5E7C0ACE">
            <w:pPr>
              <w:pStyle w:val="13"/>
              <w:ind w:firstLine="489"/>
              <w:jc w:val="right"/>
              <w:rPr>
                <w:szCs w:val="16"/>
              </w:rPr>
            </w:pPr>
            <w:r>
              <w:rPr>
                <w:rFonts w:hint="eastAsia"/>
                <w:szCs w:val="16"/>
              </w:rPr>
              <w:t>课程目标</w:t>
            </w:r>
          </w:p>
          <w:p w14:paraId="5F05B385">
            <w:pPr>
              <w:pStyle w:val="13"/>
              <w:ind w:right="210"/>
              <w:jc w:val="left"/>
              <w:rPr>
                <w:rFonts w:hint="eastAsia"/>
                <w:szCs w:val="16"/>
              </w:rPr>
            </w:pPr>
          </w:p>
          <w:p w14:paraId="67D5F65A">
            <w:pPr>
              <w:pStyle w:val="13"/>
              <w:ind w:right="210"/>
              <w:jc w:val="left"/>
              <w:rPr>
                <w:szCs w:val="16"/>
              </w:rPr>
            </w:pPr>
            <w:r>
              <w:rPr>
                <w:rFonts w:hint="eastAsia"/>
                <w:szCs w:val="16"/>
              </w:rPr>
              <w:t>教学单元</w:t>
            </w:r>
          </w:p>
        </w:tc>
        <w:tc>
          <w:tcPr>
            <w:tcW w:w="1074" w:type="dxa"/>
            <w:tcBorders>
              <w:top w:val="single" w:color="auto" w:sz="12" w:space="0"/>
            </w:tcBorders>
            <w:vAlign w:val="center"/>
          </w:tcPr>
          <w:p w14:paraId="70F0A797">
            <w:pPr>
              <w:pStyle w:val="13"/>
              <w:rPr>
                <w:rFonts w:hint="eastAsia" w:eastAsia="黑体"/>
                <w:szCs w:val="16"/>
                <w:lang w:val="en-US" w:eastAsia="zh-CN"/>
              </w:rPr>
            </w:pPr>
            <w:r>
              <w:rPr>
                <w:rFonts w:hint="eastAsia"/>
                <w:szCs w:val="16"/>
                <w:lang w:val="en-US" w:eastAsia="zh-CN"/>
              </w:rPr>
              <w:t>1</w:t>
            </w:r>
          </w:p>
        </w:tc>
        <w:tc>
          <w:tcPr>
            <w:tcW w:w="1074" w:type="dxa"/>
            <w:tcBorders>
              <w:top w:val="single" w:color="auto" w:sz="12" w:space="0"/>
            </w:tcBorders>
            <w:vAlign w:val="center"/>
          </w:tcPr>
          <w:p w14:paraId="7B15E75B">
            <w:pPr>
              <w:pStyle w:val="13"/>
              <w:rPr>
                <w:rFonts w:hint="eastAsia" w:eastAsia="黑体"/>
                <w:szCs w:val="16"/>
                <w:lang w:val="en-US" w:eastAsia="zh-CN"/>
              </w:rPr>
            </w:pPr>
            <w:r>
              <w:rPr>
                <w:rFonts w:hint="eastAsia"/>
                <w:szCs w:val="16"/>
                <w:lang w:val="en-US" w:eastAsia="zh-CN"/>
              </w:rPr>
              <w:t>2</w:t>
            </w:r>
          </w:p>
        </w:tc>
        <w:tc>
          <w:tcPr>
            <w:tcW w:w="1074" w:type="dxa"/>
            <w:tcBorders>
              <w:top w:val="single" w:color="auto" w:sz="12" w:space="0"/>
            </w:tcBorders>
            <w:vAlign w:val="center"/>
          </w:tcPr>
          <w:p w14:paraId="6AE463D0">
            <w:pPr>
              <w:pStyle w:val="13"/>
              <w:rPr>
                <w:rFonts w:hint="eastAsia" w:eastAsia="黑体"/>
                <w:szCs w:val="16"/>
                <w:lang w:val="en-US" w:eastAsia="zh-CN"/>
              </w:rPr>
            </w:pPr>
            <w:r>
              <w:rPr>
                <w:rFonts w:hint="eastAsia"/>
                <w:szCs w:val="16"/>
                <w:lang w:val="en-US" w:eastAsia="zh-CN"/>
              </w:rPr>
              <w:t>3</w:t>
            </w:r>
          </w:p>
        </w:tc>
        <w:tc>
          <w:tcPr>
            <w:tcW w:w="1073" w:type="dxa"/>
            <w:tcBorders>
              <w:top w:val="single" w:color="auto" w:sz="12" w:space="0"/>
            </w:tcBorders>
            <w:vAlign w:val="center"/>
          </w:tcPr>
          <w:p w14:paraId="64FF5776">
            <w:pPr>
              <w:pStyle w:val="13"/>
              <w:rPr>
                <w:rFonts w:hint="eastAsia" w:eastAsia="黑体"/>
                <w:szCs w:val="16"/>
                <w:lang w:val="en-US" w:eastAsia="zh-CN"/>
              </w:rPr>
            </w:pPr>
            <w:r>
              <w:rPr>
                <w:rFonts w:hint="eastAsia"/>
                <w:szCs w:val="16"/>
                <w:lang w:val="en-US" w:eastAsia="zh-CN"/>
              </w:rPr>
              <w:t>4</w:t>
            </w:r>
          </w:p>
        </w:tc>
        <w:tc>
          <w:tcPr>
            <w:tcW w:w="1073" w:type="dxa"/>
            <w:tcBorders>
              <w:top w:val="single" w:color="auto" w:sz="12" w:space="0"/>
            </w:tcBorders>
            <w:vAlign w:val="center"/>
          </w:tcPr>
          <w:p w14:paraId="36754933">
            <w:pPr>
              <w:pStyle w:val="13"/>
              <w:rPr>
                <w:rFonts w:hint="eastAsia" w:eastAsia="黑体"/>
                <w:szCs w:val="16"/>
                <w:lang w:val="en-US" w:eastAsia="zh-CN"/>
              </w:rPr>
            </w:pPr>
            <w:r>
              <w:rPr>
                <w:rFonts w:hint="eastAsia"/>
                <w:szCs w:val="16"/>
                <w:lang w:val="en-US" w:eastAsia="zh-CN"/>
              </w:rPr>
              <w:t>5</w:t>
            </w:r>
          </w:p>
        </w:tc>
        <w:tc>
          <w:tcPr>
            <w:tcW w:w="1074" w:type="dxa"/>
            <w:tcBorders>
              <w:top w:val="single" w:color="auto" w:sz="12" w:space="0"/>
              <w:right w:val="single" w:color="auto" w:sz="12" w:space="0"/>
            </w:tcBorders>
            <w:vAlign w:val="center"/>
          </w:tcPr>
          <w:p w14:paraId="13A8DD1A">
            <w:pPr>
              <w:pStyle w:val="13"/>
              <w:rPr>
                <w:rFonts w:hint="eastAsia" w:eastAsia="黑体"/>
                <w:szCs w:val="16"/>
                <w:lang w:val="en-US" w:eastAsia="zh-CN"/>
              </w:rPr>
            </w:pPr>
            <w:r>
              <w:rPr>
                <w:rFonts w:hint="eastAsia"/>
                <w:szCs w:val="16"/>
                <w:lang w:val="en-US" w:eastAsia="zh-CN"/>
              </w:rPr>
              <w:t>6</w:t>
            </w:r>
          </w:p>
        </w:tc>
      </w:tr>
      <w:tr w14:paraId="4F12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4D1EE4A7">
            <w:pPr>
              <w:pStyle w:val="14"/>
              <w:jc w:val="left"/>
            </w:pPr>
            <w:r>
              <w:rPr>
                <w:rFonts w:hint="eastAsia" w:asciiTheme="minorEastAsia" w:hAnsiTheme="minorEastAsia" w:eastAsiaTheme="minorEastAsia"/>
                <w:color w:val="000000"/>
                <w:sz w:val="21"/>
                <w:szCs w:val="21"/>
              </w:rPr>
              <w:t>第一单元 天象与气候景观、水域景观</w:t>
            </w:r>
          </w:p>
        </w:tc>
        <w:tc>
          <w:tcPr>
            <w:tcW w:w="1074" w:type="dxa"/>
            <w:vAlign w:val="center"/>
          </w:tcPr>
          <w:p w14:paraId="1EC752C7">
            <w:pPr>
              <w:pStyle w:val="14"/>
            </w:pPr>
            <w:r>
              <w:rPr>
                <w:rFonts w:hint="default" w:ascii="Arial" w:hAnsi="Arial" w:cs="Arial"/>
              </w:rPr>
              <w:t>√</w:t>
            </w:r>
          </w:p>
        </w:tc>
        <w:tc>
          <w:tcPr>
            <w:tcW w:w="1074" w:type="dxa"/>
            <w:vAlign w:val="center"/>
          </w:tcPr>
          <w:p w14:paraId="1DAFF8BB">
            <w:pPr>
              <w:pStyle w:val="14"/>
            </w:pPr>
            <w:r>
              <w:rPr>
                <w:rFonts w:hint="default" w:ascii="Arial" w:hAnsi="Arial" w:cs="Arial"/>
              </w:rPr>
              <w:t>√</w:t>
            </w:r>
          </w:p>
        </w:tc>
        <w:tc>
          <w:tcPr>
            <w:tcW w:w="1074" w:type="dxa"/>
            <w:vAlign w:val="center"/>
          </w:tcPr>
          <w:p w14:paraId="028402C4">
            <w:pPr>
              <w:pStyle w:val="14"/>
            </w:pPr>
            <w:r>
              <w:rPr>
                <w:rFonts w:hint="default" w:ascii="Arial" w:hAnsi="Arial" w:cs="Arial"/>
              </w:rPr>
              <w:t>√</w:t>
            </w:r>
          </w:p>
        </w:tc>
        <w:tc>
          <w:tcPr>
            <w:tcW w:w="1073" w:type="dxa"/>
            <w:vAlign w:val="center"/>
          </w:tcPr>
          <w:p w14:paraId="02F84E56">
            <w:pPr>
              <w:pStyle w:val="14"/>
            </w:pPr>
            <w:r>
              <w:rPr>
                <w:rFonts w:hint="default" w:ascii="Arial" w:hAnsi="Arial" w:cs="Arial"/>
              </w:rPr>
              <w:t>√</w:t>
            </w:r>
          </w:p>
        </w:tc>
        <w:tc>
          <w:tcPr>
            <w:tcW w:w="1073" w:type="dxa"/>
            <w:vAlign w:val="center"/>
          </w:tcPr>
          <w:p w14:paraId="1D6D5BBA">
            <w:pPr>
              <w:pStyle w:val="14"/>
            </w:pPr>
          </w:p>
        </w:tc>
        <w:tc>
          <w:tcPr>
            <w:tcW w:w="1074" w:type="dxa"/>
            <w:tcBorders>
              <w:right w:val="single" w:color="auto" w:sz="12" w:space="0"/>
            </w:tcBorders>
            <w:vAlign w:val="center"/>
          </w:tcPr>
          <w:p w14:paraId="72E914DC">
            <w:pPr>
              <w:pStyle w:val="14"/>
            </w:pPr>
          </w:p>
        </w:tc>
      </w:tr>
      <w:tr w14:paraId="1557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0AC02CF4">
            <w:pPr>
              <w:pStyle w:val="14"/>
              <w:widowControl w:val="0"/>
              <w:jc w:val="both"/>
            </w:pPr>
            <w:r>
              <w:rPr>
                <w:rFonts w:hint="eastAsia" w:asciiTheme="minorEastAsia" w:hAnsiTheme="minorEastAsia" w:eastAsiaTheme="minorEastAsia"/>
                <w:color w:val="000000"/>
                <w:sz w:val="21"/>
                <w:szCs w:val="21"/>
                <w:lang w:val="en-US" w:eastAsia="zh-CN"/>
              </w:rPr>
              <w:t xml:space="preserve">第二单元 </w:t>
            </w:r>
            <w:r>
              <w:rPr>
                <w:rFonts w:ascii="宋体" w:hAnsi="宋体"/>
                <w:szCs w:val="21"/>
              </w:rPr>
              <w:t>地文景观、生物景观</w:t>
            </w:r>
          </w:p>
        </w:tc>
        <w:tc>
          <w:tcPr>
            <w:tcW w:w="1074" w:type="dxa"/>
            <w:vAlign w:val="center"/>
          </w:tcPr>
          <w:p w14:paraId="71FDD40F">
            <w:pPr>
              <w:pStyle w:val="14"/>
            </w:pPr>
            <w:r>
              <w:rPr>
                <w:rFonts w:hint="default" w:ascii="Arial" w:hAnsi="Arial" w:cs="Arial"/>
              </w:rPr>
              <w:t>√</w:t>
            </w:r>
          </w:p>
        </w:tc>
        <w:tc>
          <w:tcPr>
            <w:tcW w:w="1074" w:type="dxa"/>
            <w:vAlign w:val="center"/>
          </w:tcPr>
          <w:p w14:paraId="39ECD6EA">
            <w:pPr>
              <w:pStyle w:val="14"/>
            </w:pPr>
            <w:r>
              <w:rPr>
                <w:rFonts w:hint="default" w:ascii="Arial" w:hAnsi="Arial" w:cs="Arial"/>
              </w:rPr>
              <w:t>√</w:t>
            </w:r>
          </w:p>
        </w:tc>
        <w:tc>
          <w:tcPr>
            <w:tcW w:w="1074" w:type="dxa"/>
            <w:vAlign w:val="center"/>
          </w:tcPr>
          <w:p w14:paraId="357B735F">
            <w:pPr>
              <w:pStyle w:val="14"/>
            </w:pPr>
          </w:p>
        </w:tc>
        <w:tc>
          <w:tcPr>
            <w:tcW w:w="1073" w:type="dxa"/>
            <w:vAlign w:val="center"/>
          </w:tcPr>
          <w:p w14:paraId="5657D80D">
            <w:pPr>
              <w:pStyle w:val="14"/>
            </w:pPr>
            <w:r>
              <w:rPr>
                <w:rFonts w:hint="default" w:ascii="Arial" w:hAnsi="Arial" w:cs="Arial"/>
              </w:rPr>
              <w:t>√</w:t>
            </w:r>
          </w:p>
        </w:tc>
        <w:tc>
          <w:tcPr>
            <w:tcW w:w="1073" w:type="dxa"/>
            <w:vAlign w:val="center"/>
          </w:tcPr>
          <w:p w14:paraId="5637D844">
            <w:pPr>
              <w:pStyle w:val="14"/>
            </w:pPr>
            <w:r>
              <w:rPr>
                <w:rFonts w:hint="default" w:ascii="Arial" w:hAnsi="Arial" w:cs="Arial"/>
              </w:rPr>
              <w:t>√</w:t>
            </w:r>
          </w:p>
        </w:tc>
        <w:tc>
          <w:tcPr>
            <w:tcW w:w="1074" w:type="dxa"/>
            <w:tcBorders>
              <w:right w:val="single" w:color="auto" w:sz="12" w:space="0"/>
            </w:tcBorders>
            <w:vAlign w:val="center"/>
          </w:tcPr>
          <w:p w14:paraId="6A597F3F">
            <w:pPr>
              <w:pStyle w:val="14"/>
            </w:pPr>
            <w:r>
              <w:rPr>
                <w:rFonts w:hint="default" w:ascii="Arial" w:hAnsi="Arial" w:cs="Arial"/>
              </w:rPr>
              <w:t>√</w:t>
            </w:r>
          </w:p>
        </w:tc>
      </w:tr>
      <w:tr w14:paraId="126A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1E0DA118">
            <w:pPr>
              <w:pStyle w:val="14"/>
              <w:widowControl w:val="0"/>
              <w:jc w:val="left"/>
            </w:pPr>
            <w:r>
              <w:rPr>
                <w:rFonts w:hint="eastAsia"/>
                <w:lang w:val="en-US" w:eastAsia="zh-CN"/>
              </w:rPr>
              <w:t xml:space="preserve">第三单元 </w:t>
            </w:r>
            <w:r>
              <w:rPr>
                <w:rFonts w:ascii="宋体" w:hAnsi="宋体"/>
                <w:szCs w:val="21"/>
              </w:rPr>
              <w:t>建筑与设施、历史遗迹</w:t>
            </w:r>
          </w:p>
        </w:tc>
        <w:tc>
          <w:tcPr>
            <w:tcW w:w="1074" w:type="dxa"/>
            <w:vAlign w:val="center"/>
          </w:tcPr>
          <w:p w14:paraId="7BABBF8E">
            <w:pPr>
              <w:pStyle w:val="14"/>
            </w:pPr>
            <w:r>
              <w:rPr>
                <w:rFonts w:hint="default" w:ascii="Arial" w:hAnsi="Arial" w:cs="Arial"/>
              </w:rPr>
              <w:t>√</w:t>
            </w:r>
          </w:p>
        </w:tc>
        <w:tc>
          <w:tcPr>
            <w:tcW w:w="1074" w:type="dxa"/>
            <w:vAlign w:val="center"/>
          </w:tcPr>
          <w:p w14:paraId="77C6A843">
            <w:pPr>
              <w:pStyle w:val="14"/>
            </w:pPr>
            <w:r>
              <w:rPr>
                <w:rFonts w:hint="default" w:ascii="Arial" w:hAnsi="Arial" w:cs="Arial"/>
              </w:rPr>
              <w:t>√</w:t>
            </w:r>
          </w:p>
        </w:tc>
        <w:tc>
          <w:tcPr>
            <w:tcW w:w="1074" w:type="dxa"/>
            <w:vAlign w:val="center"/>
          </w:tcPr>
          <w:p w14:paraId="27285AAF">
            <w:pPr>
              <w:pStyle w:val="14"/>
            </w:pPr>
            <w:r>
              <w:rPr>
                <w:rFonts w:hint="default" w:ascii="Arial" w:hAnsi="Arial" w:cs="Arial"/>
              </w:rPr>
              <w:t>√</w:t>
            </w:r>
          </w:p>
        </w:tc>
        <w:tc>
          <w:tcPr>
            <w:tcW w:w="1073" w:type="dxa"/>
            <w:vAlign w:val="center"/>
          </w:tcPr>
          <w:p w14:paraId="0E605DC5">
            <w:pPr>
              <w:pStyle w:val="14"/>
            </w:pPr>
          </w:p>
        </w:tc>
        <w:tc>
          <w:tcPr>
            <w:tcW w:w="1073" w:type="dxa"/>
            <w:vAlign w:val="center"/>
          </w:tcPr>
          <w:p w14:paraId="2478A47E">
            <w:pPr>
              <w:pStyle w:val="14"/>
            </w:pPr>
            <w:r>
              <w:rPr>
                <w:rFonts w:hint="default" w:ascii="Arial" w:hAnsi="Arial" w:cs="Arial"/>
              </w:rPr>
              <w:t>√</w:t>
            </w:r>
          </w:p>
        </w:tc>
        <w:tc>
          <w:tcPr>
            <w:tcW w:w="1074" w:type="dxa"/>
            <w:tcBorders>
              <w:right w:val="single" w:color="auto" w:sz="12" w:space="0"/>
            </w:tcBorders>
            <w:vAlign w:val="center"/>
          </w:tcPr>
          <w:p w14:paraId="0E42252A">
            <w:pPr>
              <w:pStyle w:val="14"/>
            </w:pPr>
          </w:p>
        </w:tc>
      </w:tr>
      <w:tr w14:paraId="4683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bottom w:val="single" w:color="auto" w:sz="12" w:space="0"/>
            </w:tcBorders>
          </w:tcPr>
          <w:p w14:paraId="6FF8CBA3">
            <w:pPr>
              <w:pStyle w:val="14"/>
              <w:widowControl w:val="0"/>
              <w:jc w:val="left"/>
            </w:pPr>
            <w:r>
              <w:rPr>
                <w:rFonts w:hint="eastAsia"/>
                <w:lang w:val="en-US" w:eastAsia="zh-CN"/>
              </w:rPr>
              <w:t xml:space="preserve">第四单元 </w:t>
            </w:r>
            <w:r>
              <w:rPr>
                <w:rFonts w:ascii="宋体" w:hAnsi="宋体"/>
                <w:szCs w:val="21"/>
              </w:rPr>
              <w:t>人文活动、旅游购品</w:t>
            </w:r>
          </w:p>
        </w:tc>
        <w:tc>
          <w:tcPr>
            <w:tcW w:w="1074" w:type="dxa"/>
            <w:tcBorders>
              <w:bottom w:val="single" w:color="auto" w:sz="12" w:space="0"/>
            </w:tcBorders>
            <w:vAlign w:val="center"/>
          </w:tcPr>
          <w:p w14:paraId="49F277BB">
            <w:pPr>
              <w:pStyle w:val="14"/>
            </w:pPr>
            <w:r>
              <w:rPr>
                <w:rFonts w:hint="default" w:ascii="Arial" w:hAnsi="Arial" w:cs="Arial"/>
              </w:rPr>
              <w:t>√</w:t>
            </w:r>
          </w:p>
        </w:tc>
        <w:tc>
          <w:tcPr>
            <w:tcW w:w="1074" w:type="dxa"/>
            <w:tcBorders>
              <w:bottom w:val="single" w:color="auto" w:sz="12" w:space="0"/>
            </w:tcBorders>
            <w:vAlign w:val="center"/>
          </w:tcPr>
          <w:p w14:paraId="3946E139">
            <w:pPr>
              <w:pStyle w:val="14"/>
            </w:pPr>
            <w:r>
              <w:rPr>
                <w:rFonts w:hint="default" w:ascii="Arial" w:hAnsi="Arial" w:cs="Arial"/>
              </w:rPr>
              <w:t>√</w:t>
            </w:r>
          </w:p>
        </w:tc>
        <w:tc>
          <w:tcPr>
            <w:tcW w:w="1074" w:type="dxa"/>
            <w:tcBorders>
              <w:bottom w:val="single" w:color="auto" w:sz="12" w:space="0"/>
            </w:tcBorders>
            <w:vAlign w:val="center"/>
          </w:tcPr>
          <w:p w14:paraId="2857434B">
            <w:pPr>
              <w:pStyle w:val="14"/>
            </w:pPr>
          </w:p>
        </w:tc>
        <w:tc>
          <w:tcPr>
            <w:tcW w:w="1073" w:type="dxa"/>
            <w:tcBorders>
              <w:bottom w:val="single" w:color="auto" w:sz="12" w:space="0"/>
            </w:tcBorders>
            <w:vAlign w:val="center"/>
          </w:tcPr>
          <w:p w14:paraId="4AEA58D6">
            <w:pPr>
              <w:pStyle w:val="14"/>
            </w:pPr>
            <w:r>
              <w:rPr>
                <w:rFonts w:hint="default" w:ascii="Arial" w:hAnsi="Arial" w:cs="Arial"/>
              </w:rPr>
              <w:t>√</w:t>
            </w:r>
          </w:p>
        </w:tc>
        <w:tc>
          <w:tcPr>
            <w:tcW w:w="1073" w:type="dxa"/>
            <w:tcBorders>
              <w:bottom w:val="single" w:color="auto" w:sz="12" w:space="0"/>
            </w:tcBorders>
            <w:vAlign w:val="center"/>
          </w:tcPr>
          <w:p w14:paraId="64C5C660">
            <w:pPr>
              <w:pStyle w:val="14"/>
            </w:pPr>
          </w:p>
        </w:tc>
        <w:tc>
          <w:tcPr>
            <w:tcW w:w="1074" w:type="dxa"/>
            <w:tcBorders>
              <w:bottom w:val="single" w:color="auto" w:sz="12" w:space="0"/>
              <w:right w:val="single" w:color="auto" w:sz="12" w:space="0"/>
            </w:tcBorders>
            <w:vAlign w:val="center"/>
          </w:tcPr>
          <w:p w14:paraId="0ECCC9F1">
            <w:pPr>
              <w:pStyle w:val="14"/>
            </w:pPr>
            <w:r>
              <w:rPr>
                <w:rFonts w:hint="default" w:ascii="Arial" w:hAnsi="Arial" w:cs="Arial"/>
              </w:rPr>
              <w:t>√</w:t>
            </w:r>
          </w:p>
        </w:tc>
      </w:tr>
    </w:tbl>
    <w:p w14:paraId="60201731">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5216A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14:paraId="39A63391">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14:paraId="5CA0D062">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0F6AD1BB">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750CBE65">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6C6B6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14:paraId="5BE39A88">
            <w:pPr>
              <w:widowControl w:val="0"/>
              <w:snapToGrid w:val="0"/>
              <w:jc w:val="center"/>
              <w:rPr>
                <w:rFonts w:ascii="黑体" w:hAnsi="黑体" w:eastAsia="黑体"/>
                <w:bCs/>
                <w:sz w:val="21"/>
                <w:szCs w:val="21"/>
              </w:rPr>
            </w:pPr>
          </w:p>
        </w:tc>
        <w:tc>
          <w:tcPr>
            <w:tcW w:w="2690" w:type="dxa"/>
            <w:vMerge w:val="continue"/>
          </w:tcPr>
          <w:p w14:paraId="08A0F7E6">
            <w:pPr>
              <w:widowControl w:val="0"/>
              <w:snapToGrid w:val="0"/>
              <w:jc w:val="center"/>
              <w:rPr>
                <w:rFonts w:ascii="黑体" w:hAnsi="黑体" w:eastAsia="黑体"/>
                <w:bCs/>
                <w:sz w:val="21"/>
                <w:szCs w:val="21"/>
              </w:rPr>
            </w:pPr>
          </w:p>
        </w:tc>
        <w:tc>
          <w:tcPr>
            <w:tcW w:w="1697" w:type="dxa"/>
            <w:vMerge w:val="continue"/>
          </w:tcPr>
          <w:p w14:paraId="31B91C7E">
            <w:pPr>
              <w:widowControl w:val="0"/>
              <w:snapToGrid w:val="0"/>
              <w:jc w:val="center"/>
              <w:rPr>
                <w:rFonts w:ascii="黑体" w:hAnsi="黑体" w:eastAsia="黑体"/>
                <w:bCs/>
                <w:sz w:val="21"/>
                <w:szCs w:val="21"/>
              </w:rPr>
            </w:pPr>
          </w:p>
        </w:tc>
        <w:tc>
          <w:tcPr>
            <w:tcW w:w="708" w:type="dxa"/>
            <w:vAlign w:val="center"/>
          </w:tcPr>
          <w:p w14:paraId="1B2204CE">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0178B744">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3ACEDD78">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36FA4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1E631E7C">
            <w:pPr>
              <w:widowControl w:val="0"/>
              <w:snapToGrid w:val="0"/>
              <w:jc w:val="left"/>
              <w:rPr>
                <w:rFonts w:ascii="Times New Roman" w:hAnsi="Times New Roman"/>
                <w:bCs/>
                <w:sz w:val="21"/>
                <w:szCs w:val="21"/>
              </w:rPr>
            </w:pPr>
            <w:r>
              <w:rPr>
                <w:rFonts w:hint="eastAsia" w:asciiTheme="minorEastAsia" w:hAnsiTheme="minorEastAsia" w:eastAsiaTheme="minorEastAsia"/>
                <w:color w:val="000000"/>
                <w:sz w:val="21"/>
                <w:szCs w:val="21"/>
              </w:rPr>
              <w:t>第一单元 天象与气候景观、水域景观</w:t>
            </w:r>
          </w:p>
        </w:tc>
        <w:tc>
          <w:tcPr>
            <w:tcW w:w="2690" w:type="dxa"/>
            <w:vAlign w:val="center"/>
          </w:tcPr>
          <w:p w14:paraId="1FDEDD5B">
            <w:pPr>
              <w:widowControl w:val="0"/>
              <w:snapToGrid w:val="0"/>
              <w:jc w:val="center"/>
              <w:rPr>
                <w:rFonts w:ascii="Times New Roman" w:hAnsi="Times New Roman"/>
                <w:bCs/>
                <w:sz w:val="21"/>
                <w:szCs w:val="21"/>
              </w:rPr>
            </w:pPr>
            <w:r>
              <w:rPr>
                <w:rFonts w:hint="eastAsia" w:ascii="Times New Roman" w:hAnsi="Times New Roman"/>
                <w:bCs/>
                <w:sz w:val="21"/>
                <w:szCs w:val="21"/>
              </w:rPr>
              <w:t>讲授、练习、讨论</w:t>
            </w:r>
          </w:p>
        </w:tc>
        <w:tc>
          <w:tcPr>
            <w:tcW w:w="1697" w:type="dxa"/>
            <w:vAlign w:val="center"/>
          </w:tcPr>
          <w:p w14:paraId="362ACF0B">
            <w:pPr>
              <w:widowControl w:val="0"/>
              <w:snapToGrid w:val="0"/>
              <w:jc w:val="left"/>
              <w:rPr>
                <w:rFonts w:ascii="Times New Roman" w:hAnsi="Times New Roman"/>
                <w:bCs/>
                <w:sz w:val="21"/>
                <w:szCs w:val="21"/>
              </w:rPr>
            </w:pPr>
            <w:r>
              <w:rPr>
                <w:rFonts w:hint="eastAsia" w:ascii="Times New Roman" w:hAnsi="Times New Roman"/>
                <w:bCs/>
                <w:sz w:val="21"/>
                <w:szCs w:val="21"/>
              </w:rPr>
              <w:t>课后作业、练习、考试</w:t>
            </w:r>
          </w:p>
        </w:tc>
        <w:tc>
          <w:tcPr>
            <w:tcW w:w="708" w:type="dxa"/>
            <w:vAlign w:val="center"/>
          </w:tcPr>
          <w:p w14:paraId="2D3F0D4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c>
          <w:tcPr>
            <w:tcW w:w="653" w:type="dxa"/>
            <w:vAlign w:val="center"/>
          </w:tcPr>
          <w:p w14:paraId="3DEAFF13">
            <w:pPr>
              <w:widowControl w:val="0"/>
              <w:snapToGrid w:val="0"/>
              <w:jc w:val="center"/>
              <w:rPr>
                <w:rFonts w:ascii="Times New Roman" w:hAnsi="Times New Roman"/>
                <w:bCs/>
                <w:sz w:val="21"/>
                <w:szCs w:val="21"/>
              </w:rPr>
            </w:pPr>
          </w:p>
        </w:tc>
        <w:tc>
          <w:tcPr>
            <w:tcW w:w="700" w:type="dxa"/>
            <w:tcBorders>
              <w:right w:val="single" w:color="auto" w:sz="12" w:space="0"/>
            </w:tcBorders>
            <w:vAlign w:val="center"/>
          </w:tcPr>
          <w:p w14:paraId="6D04A9F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r>
      <w:tr w14:paraId="5800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42C48E2F">
            <w:pPr>
              <w:widowControl w:val="0"/>
              <w:snapToGrid w:val="0"/>
              <w:jc w:val="left"/>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eastAsia="zh-CN"/>
              </w:rPr>
              <w:t xml:space="preserve">第二单元 </w:t>
            </w:r>
            <w:r>
              <w:rPr>
                <w:rFonts w:hint="eastAsia" w:asciiTheme="minorEastAsia" w:hAnsiTheme="minorEastAsia" w:eastAsiaTheme="minorEastAsia"/>
                <w:color w:val="000000"/>
                <w:sz w:val="21"/>
                <w:szCs w:val="21"/>
              </w:rPr>
              <w:t>地文景观、生物景观</w:t>
            </w:r>
          </w:p>
        </w:tc>
        <w:tc>
          <w:tcPr>
            <w:tcW w:w="2690" w:type="dxa"/>
            <w:vAlign w:val="center"/>
          </w:tcPr>
          <w:p w14:paraId="0E8D0683">
            <w:pPr>
              <w:widowControl w:val="0"/>
              <w:snapToGrid w:val="0"/>
              <w:jc w:val="center"/>
              <w:rPr>
                <w:rFonts w:ascii="Times New Roman" w:hAnsi="Times New Roman"/>
                <w:bCs/>
                <w:sz w:val="21"/>
                <w:szCs w:val="21"/>
              </w:rPr>
            </w:pPr>
            <w:r>
              <w:rPr>
                <w:rFonts w:hint="eastAsia" w:ascii="Times New Roman" w:hAnsi="Times New Roman"/>
                <w:bCs/>
                <w:sz w:val="21"/>
                <w:szCs w:val="21"/>
              </w:rPr>
              <w:t>讲授、练习、讨论</w:t>
            </w:r>
          </w:p>
        </w:tc>
        <w:tc>
          <w:tcPr>
            <w:tcW w:w="1697" w:type="dxa"/>
            <w:vAlign w:val="center"/>
          </w:tcPr>
          <w:p w14:paraId="023FAAF0">
            <w:pPr>
              <w:widowControl w:val="0"/>
              <w:snapToGrid w:val="0"/>
              <w:jc w:val="left"/>
              <w:rPr>
                <w:rFonts w:ascii="Times New Roman" w:hAnsi="Times New Roman"/>
                <w:bCs/>
                <w:sz w:val="21"/>
                <w:szCs w:val="21"/>
              </w:rPr>
            </w:pPr>
            <w:r>
              <w:rPr>
                <w:rFonts w:hint="eastAsia" w:ascii="Times New Roman" w:hAnsi="Times New Roman"/>
                <w:bCs/>
                <w:sz w:val="21"/>
                <w:szCs w:val="21"/>
              </w:rPr>
              <w:t>课后作业、练习、考试</w:t>
            </w:r>
          </w:p>
        </w:tc>
        <w:tc>
          <w:tcPr>
            <w:tcW w:w="708" w:type="dxa"/>
            <w:vAlign w:val="center"/>
          </w:tcPr>
          <w:p w14:paraId="0A7FAB88">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c>
          <w:tcPr>
            <w:tcW w:w="653" w:type="dxa"/>
            <w:vAlign w:val="center"/>
          </w:tcPr>
          <w:p w14:paraId="047BCE6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00" w:type="dxa"/>
            <w:tcBorders>
              <w:right w:val="single" w:color="auto" w:sz="12" w:space="0"/>
            </w:tcBorders>
            <w:vAlign w:val="center"/>
          </w:tcPr>
          <w:p w14:paraId="21480EA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r>
      <w:tr w14:paraId="32254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54F967B2">
            <w:pPr>
              <w:widowControl w:val="0"/>
              <w:snapToGrid w:val="0"/>
              <w:jc w:val="left"/>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eastAsia="zh-CN"/>
              </w:rPr>
              <w:t xml:space="preserve">第三单元 </w:t>
            </w:r>
            <w:r>
              <w:rPr>
                <w:rFonts w:hint="eastAsia" w:asciiTheme="minorEastAsia" w:hAnsiTheme="minorEastAsia" w:eastAsiaTheme="minorEastAsia"/>
                <w:color w:val="000000"/>
                <w:sz w:val="21"/>
                <w:szCs w:val="21"/>
              </w:rPr>
              <w:t>建筑与设施、历史遗迹</w:t>
            </w:r>
          </w:p>
        </w:tc>
        <w:tc>
          <w:tcPr>
            <w:tcW w:w="2690" w:type="dxa"/>
            <w:vAlign w:val="center"/>
          </w:tcPr>
          <w:p w14:paraId="1BD78623">
            <w:pPr>
              <w:widowControl w:val="0"/>
              <w:snapToGrid w:val="0"/>
              <w:jc w:val="center"/>
              <w:rPr>
                <w:rFonts w:ascii="Times New Roman" w:hAnsi="Times New Roman"/>
                <w:bCs/>
                <w:sz w:val="21"/>
                <w:szCs w:val="21"/>
              </w:rPr>
            </w:pPr>
            <w:r>
              <w:rPr>
                <w:rFonts w:hint="eastAsia" w:ascii="Times New Roman" w:hAnsi="Times New Roman"/>
                <w:bCs/>
                <w:sz w:val="21"/>
                <w:szCs w:val="21"/>
              </w:rPr>
              <w:t>讲授、练习、讨论</w:t>
            </w:r>
          </w:p>
        </w:tc>
        <w:tc>
          <w:tcPr>
            <w:tcW w:w="1697" w:type="dxa"/>
            <w:vAlign w:val="center"/>
          </w:tcPr>
          <w:p w14:paraId="30C4524A">
            <w:pPr>
              <w:widowControl w:val="0"/>
              <w:snapToGrid w:val="0"/>
              <w:jc w:val="left"/>
              <w:rPr>
                <w:rFonts w:ascii="Times New Roman" w:hAnsi="Times New Roman"/>
                <w:bCs/>
                <w:sz w:val="21"/>
                <w:szCs w:val="21"/>
              </w:rPr>
            </w:pPr>
            <w:r>
              <w:rPr>
                <w:rFonts w:hint="eastAsia" w:ascii="Times New Roman" w:hAnsi="Times New Roman"/>
                <w:bCs/>
                <w:sz w:val="21"/>
                <w:szCs w:val="21"/>
              </w:rPr>
              <w:t>课后作业、练习、考试</w:t>
            </w:r>
          </w:p>
        </w:tc>
        <w:tc>
          <w:tcPr>
            <w:tcW w:w="708" w:type="dxa"/>
            <w:vAlign w:val="center"/>
          </w:tcPr>
          <w:p w14:paraId="28B7748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c>
          <w:tcPr>
            <w:tcW w:w="653" w:type="dxa"/>
            <w:vAlign w:val="center"/>
          </w:tcPr>
          <w:p w14:paraId="5827BA96">
            <w:pPr>
              <w:widowControl w:val="0"/>
              <w:snapToGrid w:val="0"/>
              <w:jc w:val="center"/>
              <w:rPr>
                <w:rFonts w:ascii="Times New Roman" w:hAnsi="Times New Roman"/>
                <w:bCs/>
                <w:sz w:val="21"/>
                <w:szCs w:val="21"/>
              </w:rPr>
            </w:pPr>
          </w:p>
        </w:tc>
        <w:tc>
          <w:tcPr>
            <w:tcW w:w="700" w:type="dxa"/>
            <w:tcBorders>
              <w:right w:val="single" w:color="auto" w:sz="12" w:space="0"/>
            </w:tcBorders>
            <w:vAlign w:val="center"/>
          </w:tcPr>
          <w:p w14:paraId="1F51E50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r>
      <w:tr w14:paraId="226A3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55C075C7">
            <w:pPr>
              <w:widowControl w:val="0"/>
              <w:snapToGrid w:val="0"/>
              <w:jc w:val="left"/>
              <w:rPr>
                <w:rFonts w:ascii="Times New Roman" w:hAnsi="Times New Roman"/>
                <w:bCs/>
                <w:sz w:val="21"/>
                <w:szCs w:val="21"/>
              </w:rPr>
            </w:pPr>
            <w:r>
              <w:rPr>
                <w:rFonts w:hint="eastAsia" w:ascii="Times New Roman" w:hAnsi="Times New Roman"/>
                <w:bCs/>
                <w:sz w:val="21"/>
                <w:szCs w:val="21"/>
                <w:lang w:val="en-US" w:eastAsia="zh-CN"/>
              </w:rPr>
              <w:t xml:space="preserve">第四单元 </w:t>
            </w:r>
            <w:r>
              <w:rPr>
                <w:rFonts w:ascii="Times New Roman" w:hAnsi="Times New Roman"/>
                <w:bCs/>
                <w:sz w:val="21"/>
                <w:szCs w:val="21"/>
              </w:rPr>
              <w:t>人文活动、旅游购品</w:t>
            </w:r>
          </w:p>
        </w:tc>
        <w:tc>
          <w:tcPr>
            <w:tcW w:w="2690" w:type="dxa"/>
            <w:vAlign w:val="center"/>
          </w:tcPr>
          <w:p w14:paraId="5EF668C5">
            <w:pPr>
              <w:widowControl w:val="0"/>
              <w:snapToGrid w:val="0"/>
              <w:jc w:val="center"/>
              <w:rPr>
                <w:rFonts w:ascii="Times New Roman" w:hAnsi="Times New Roman"/>
                <w:bCs/>
                <w:sz w:val="21"/>
                <w:szCs w:val="21"/>
              </w:rPr>
            </w:pPr>
            <w:r>
              <w:rPr>
                <w:rFonts w:hint="eastAsia" w:ascii="Times New Roman" w:hAnsi="Times New Roman"/>
                <w:bCs/>
                <w:sz w:val="21"/>
                <w:szCs w:val="21"/>
              </w:rPr>
              <w:t>讲授、练习、讨论</w:t>
            </w:r>
          </w:p>
        </w:tc>
        <w:tc>
          <w:tcPr>
            <w:tcW w:w="1697" w:type="dxa"/>
            <w:vAlign w:val="center"/>
          </w:tcPr>
          <w:p w14:paraId="1FDF542C">
            <w:pPr>
              <w:widowControl w:val="0"/>
              <w:snapToGrid w:val="0"/>
              <w:jc w:val="left"/>
              <w:rPr>
                <w:rFonts w:ascii="Times New Roman" w:hAnsi="Times New Roman"/>
                <w:bCs/>
                <w:sz w:val="21"/>
                <w:szCs w:val="21"/>
              </w:rPr>
            </w:pPr>
            <w:r>
              <w:rPr>
                <w:rFonts w:hint="eastAsia" w:ascii="Times New Roman" w:hAnsi="Times New Roman"/>
                <w:bCs/>
                <w:sz w:val="21"/>
                <w:szCs w:val="21"/>
              </w:rPr>
              <w:t>课后作业、练习、考试</w:t>
            </w:r>
          </w:p>
        </w:tc>
        <w:tc>
          <w:tcPr>
            <w:tcW w:w="708" w:type="dxa"/>
            <w:vAlign w:val="center"/>
          </w:tcPr>
          <w:p w14:paraId="3AFC645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c>
          <w:tcPr>
            <w:tcW w:w="653" w:type="dxa"/>
            <w:vAlign w:val="center"/>
          </w:tcPr>
          <w:p w14:paraId="1C1DEAF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00" w:type="dxa"/>
            <w:tcBorders>
              <w:right w:val="single" w:color="auto" w:sz="12" w:space="0"/>
            </w:tcBorders>
            <w:vAlign w:val="center"/>
          </w:tcPr>
          <w:p w14:paraId="1A05F1B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r>
      <w:tr w14:paraId="51ABF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2FC373FF">
            <w:pPr>
              <w:pStyle w:val="13"/>
              <w:widowControl w:val="0"/>
            </w:pPr>
            <w:r>
              <w:rPr>
                <w:rFonts w:hint="eastAsia"/>
              </w:rPr>
              <w:t>合计</w:t>
            </w:r>
          </w:p>
        </w:tc>
        <w:tc>
          <w:tcPr>
            <w:tcW w:w="708" w:type="dxa"/>
            <w:tcBorders>
              <w:bottom w:val="single" w:color="auto" w:sz="12" w:space="0"/>
            </w:tcBorders>
            <w:vAlign w:val="center"/>
          </w:tcPr>
          <w:p w14:paraId="38D2144E">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28</w:t>
            </w:r>
          </w:p>
        </w:tc>
        <w:tc>
          <w:tcPr>
            <w:tcW w:w="653" w:type="dxa"/>
            <w:tcBorders>
              <w:bottom w:val="single" w:color="auto" w:sz="12" w:space="0"/>
            </w:tcBorders>
            <w:vAlign w:val="center"/>
          </w:tcPr>
          <w:p w14:paraId="3D49B95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700" w:type="dxa"/>
            <w:tcBorders>
              <w:bottom w:val="single" w:color="auto" w:sz="12" w:space="0"/>
              <w:right w:val="single" w:color="auto" w:sz="12" w:space="0"/>
            </w:tcBorders>
            <w:vAlign w:val="center"/>
          </w:tcPr>
          <w:p w14:paraId="41DD3838">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r>
    </w:tbl>
    <w:p w14:paraId="75744F12">
      <w:pPr>
        <w:pStyle w:val="16"/>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79CBA3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0E5D6653">
            <w:pPr>
              <w:pStyle w:val="14"/>
              <w:widowControl w:val="0"/>
              <w:jc w:val="left"/>
            </w:pPr>
            <w:r>
              <w:rPr>
                <w:rFonts w:hint="eastAsia"/>
              </w:rPr>
              <w:t>指标点</w:t>
            </w:r>
          </w:p>
          <w:p w14:paraId="3FA0F4C4">
            <w:pPr>
              <w:pStyle w:val="14"/>
              <w:widowControl w:val="0"/>
              <w:jc w:val="left"/>
              <w:rPr>
                <w:rFonts w:hint="eastAsia"/>
              </w:rPr>
            </w:pPr>
            <w:r>
              <w:t>LO1</w:t>
            </w:r>
            <w:r>
              <w:rPr>
                <w:rFonts w:hint="eastAsia"/>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74A9507D">
            <w:pPr>
              <w:keepNext w:val="0"/>
              <w:keepLines w:val="0"/>
              <w:widowControl/>
              <w:suppressLineNumbers w:val="0"/>
              <w:jc w:val="left"/>
              <w:rPr>
                <w:rFonts w:hint="eastAsia"/>
              </w:rPr>
            </w:pPr>
            <w:r>
              <w:rPr>
                <w:rFonts w:ascii="CIDFont" w:hAnsi="CIDFont" w:eastAsia="CIDFont" w:cs="CIDFont"/>
                <w:color w:val="000000"/>
                <w:kern w:val="0"/>
                <w:sz w:val="22"/>
                <w:szCs w:val="22"/>
                <w:lang w:val="en-US" w:eastAsia="zh-CN" w:bidi="ar"/>
              </w:rPr>
              <w:t>LO5 健康发展</w:t>
            </w:r>
            <w:r>
              <w:rPr>
                <w:rFonts w:hint="eastAsia" w:ascii="CIDFont" w:hAnsi="CIDFont" w:eastAsia="CIDFont" w:cs="CIDFont"/>
                <w:color w:val="000000"/>
                <w:kern w:val="0"/>
                <w:sz w:val="22"/>
                <w:szCs w:val="22"/>
                <w:lang w:val="en-US" w:eastAsia="zh-CN" w:bidi="ar"/>
              </w:rPr>
              <w:t>：</w:t>
            </w:r>
            <w:r>
              <w:rPr>
                <w:rFonts w:ascii="CIDFont" w:hAnsi="CIDFont" w:eastAsia="CIDFont" w:cs="CIDFont"/>
                <w:color w:val="000000"/>
                <w:kern w:val="0"/>
                <w:sz w:val="22"/>
                <w:szCs w:val="22"/>
                <w:lang w:val="en-US" w:eastAsia="zh-CN" w:bidi="ar"/>
              </w:rPr>
              <w:t>懂得审美、热爱劳动、为人热忱、身心健康，耐挫折，具有可持续发展的能力。</w:t>
            </w:r>
          </w:p>
          <w:p w14:paraId="523A85B2">
            <w:pPr>
              <w:pStyle w:val="14"/>
              <w:widowControl w:val="0"/>
              <w:jc w:val="left"/>
              <w:rPr>
                <w:rFonts w:hint="eastAsia" w:eastAsia="宋体"/>
                <w:lang w:eastAsia="zh-CN"/>
              </w:rPr>
            </w:pPr>
            <w:r>
              <w:rPr>
                <w:rFonts w:hint="eastAsia"/>
              </w:rPr>
              <w:t>具体实施</w:t>
            </w:r>
            <w:r>
              <w:rPr>
                <w:rFonts w:hint="eastAsia"/>
                <w:lang w:eastAsia="zh-CN"/>
              </w:rPr>
              <w:t>：</w:t>
            </w:r>
          </w:p>
          <w:p w14:paraId="0E955041">
            <w:pPr>
              <w:pStyle w:val="14"/>
              <w:widowControl w:val="0"/>
              <w:jc w:val="left"/>
              <w:rPr>
                <w:rFonts w:hint="eastAsia"/>
              </w:rPr>
            </w:pPr>
            <w:r>
              <w:rPr>
                <w:rFonts w:hint="eastAsia"/>
              </w:rPr>
              <w:t>在体会汉语言魅力、提升文化自信、塑造新世纪人才的目标下，上接中国古代“文”的传统，下接新媒体新平台配合下的任务型学习——将课本剧表演、诗文朗诵、小组讨论等多种形式相结合，让学生在探索当中，理解、品读，感受汉语、感受母语文章的魅力，深刻理解其中蕴含的中华文化，通过不断的表达输出，得到综合能力的提升。同时也培养了他们的思维能力、创意能力和正确的价值观和道德观。希望学生能够在今后的学习和生活中不断运用和发展所学的知识和思政教育，成为有担当、有思考能力的公民。</w:t>
            </w:r>
          </w:p>
        </w:tc>
      </w:tr>
    </w:tbl>
    <w:p w14:paraId="3EE952E4">
      <w:pPr>
        <w:pStyle w:val="16"/>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304FC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533AF409">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7D54E924">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75D4C8F8">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4C85F9CD">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139F0015">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1F43E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16E3454F">
            <w:pPr>
              <w:widowControl w:val="0"/>
              <w:snapToGrid w:val="0"/>
              <w:jc w:val="center"/>
              <w:rPr>
                <w:rFonts w:ascii="黑体" w:hAnsi="黑体" w:eastAsia="黑体"/>
                <w:bCs/>
                <w:sz w:val="21"/>
                <w:szCs w:val="21"/>
              </w:rPr>
            </w:pPr>
          </w:p>
        </w:tc>
        <w:tc>
          <w:tcPr>
            <w:tcW w:w="709" w:type="dxa"/>
            <w:vMerge w:val="continue"/>
          </w:tcPr>
          <w:p w14:paraId="054BB943">
            <w:pPr>
              <w:pStyle w:val="16"/>
              <w:widowControl w:val="0"/>
              <w:jc w:val="both"/>
              <w:rPr>
                <w:rFonts w:ascii="黑体" w:hAnsi="黑体"/>
                <w:bCs/>
                <w:sz w:val="21"/>
                <w:szCs w:val="21"/>
              </w:rPr>
            </w:pPr>
          </w:p>
        </w:tc>
        <w:tc>
          <w:tcPr>
            <w:tcW w:w="2353" w:type="dxa"/>
            <w:vMerge w:val="continue"/>
            <w:tcBorders>
              <w:right w:val="double" w:color="auto" w:sz="4" w:space="0"/>
            </w:tcBorders>
          </w:tcPr>
          <w:p w14:paraId="623EDED4">
            <w:pPr>
              <w:pStyle w:val="16"/>
              <w:widowControl w:val="0"/>
              <w:jc w:val="both"/>
              <w:rPr>
                <w:rFonts w:ascii="黑体" w:hAnsi="黑体"/>
                <w:bCs/>
                <w:sz w:val="21"/>
                <w:szCs w:val="21"/>
              </w:rPr>
            </w:pPr>
          </w:p>
        </w:tc>
        <w:tc>
          <w:tcPr>
            <w:tcW w:w="612" w:type="dxa"/>
            <w:tcBorders>
              <w:left w:val="double" w:color="auto" w:sz="4" w:space="0"/>
            </w:tcBorders>
            <w:vAlign w:val="center"/>
          </w:tcPr>
          <w:p w14:paraId="53F7816D">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14:paraId="61D43362">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14:paraId="57F40011">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14:paraId="213D98F7">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12" w:type="dxa"/>
            <w:vAlign w:val="center"/>
          </w:tcPr>
          <w:p w14:paraId="12CBAD26">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612" w:type="dxa"/>
            <w:vAlign w:val="center"/>
          </w:tcPr>
          <w:p w14:paraId="38AA4E1A">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6</w:t>
            </w:r>
          </w:p>
        </w:tc>
        <w:tc>
          <w:tcPr>
            <w:tcW w:w="706" w:type="dxa"/>
            <w:vMerge w:val="continue"/>
            <w:tcBorders>
              <w:right w:val="single" w:color="auto" w:sz="12" w:space="0"/>
            </w:tcBorders>
          </w:tcPr>
          <w:p w14:paraId="4E42D9D9">
            <w:pPr>
              <w:pStyle w:val="16"/>
              <w:widowControl w:val="0"/>
              <w:spacing w:line="240" w:lineRule="auto"/>
              <w:jc w:val="center"/>
              <w:rPr>
                <w:rFonts w:ascii="黑体" w:hAnsi="黑体"/>
                <w:bCs/>
                <w:sz w:val="21"/>
                <w:szCs w:val="21"/>
              </w:rPr>
            </w:pPr>
          </w:p>
        </w:tc>
      </w:tr>
      <w:tr w14:paraId="1DFA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3E5DAB6">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67B85465">
            <w:pPr>
              <w:pStyle w:val="14"/>
              <w:widowControl w:val="0"/>
            </w:pPr>
            <w:r>
              <w:rPr>
                <w:rFonts w:hint="eastAsia"/>
                <w:lang w:val="en-US" w:eastAsia="zh-CN"/>
              </w:rPr>
              <w:t>5</w:t>
            </w:r>
            <w:r>
              <w:t>0%</w:t>
            </w:r>
          </w:p>
        </w:tc>
        <w:tc>
          <w:tcPr>
            <w:tcW w:w="2353" w:type="dxa"/>
            <w:tcBorders>
              <w:right w:val="double" w:color="auto" w:sz="4" w:space="0"/>
            </w:tcBorders>
            <w:vAlign w:val="center"/>
          </w:tcPr>
          <w:p w14:paraId="16D321F9">
            <w:pPr>
              <w:pStyle w:val="14"/>
              <w:widowControl w:val="0"/>
              <w:jc w:val="both"/>
              <w:rPr>
                <w:rFonts w:hint="default" w:eastAsia="宋体"/>
                <w:lang w:val="en-US" w:eastAsia="zh-CN"/>
              </w:rPr>
            </w:pPr>
            <w:r>
              <w:rPr>
                <w:rFonts w:hint="eastAsia"/>
                <w:lang w:val="en-US" w:eastAsia="zh-CN"/>
              </w:rPr>
              <w:t>随堂测试</w:t>
            </w:r>
          </w:p>
        </w:tc>
        <w:tc>
          <w:tcPr>
            <w:tcW w:w="612" w:type="dxa"/>
            <w:tcBorders>
              <w:left w:val="double" w:color="auto" w:sz="4" w:space="0"/>
            </w:tcBorders>
            <w:vAlign w:val="center"/>
          </w:tcPr>
          <w:p w14:paraId="13DDBFF7">
            <w:pPr>
              <w:pStyle w:val="14"/>
              <w:widowControl w:val="0"/>
              <w:rPr>
                <w:rFonts w:hint="default" w:eastAsia="宋体"/>
                <w:lang w:val="en-US" w:eastAsia="zh-CN"/>
              </w:rPr>
            </w:pPr>
            <w:r>
              <w:rPr>
                <w:rFonts w:hint="eastAsia"/>
                <w:lang w:val="en-US" w:eastAsia="zh-CN"/>
              </w:rPr>
              <w:t>30</w:t>
            </w:r>
          </w:p>
        </w:tc>
        <w:tc>
          <w:tcPr>
            <w:tcW w:w="612" w:type="dxa"/>
            <w:vAlign w:val="center"/>
          </w:tcPr>
          <w:p w14:paraId="44AFF4AB">
            <w:pPr>
              <w:pStyle w:val="14"/>
              <w:widowControl w:val="0"/>
              <w:rPr>
                <w:rFonts w:hint="default" w:eastAsia="宋体"/>
                <w:lang w:val="en-US" w:eastAsia="zh-CN"/>
              </w:rPr>
            </w:pPr>
            <w:r>
              <w:rPr>
                <w:rFonts w:hint="eastAsia"/>
                <w:lang w:val="en-US" w:eastAsia="zh-CN"/>
              </w:rPr>
              <w:t>40</w:t>
            </w:r>
          </w:p>
        </w:tc>
        <w:tc>
          <w:tcPr>
            <w:tcW w:w="612" w:type="dxa"/>
            <w:vAlign w:val="center"/>
          </w:tcPr>
          <w:p w14:paraId="633DE086">
            <w:pPr>
              <w:pStyle w:val="14"/>
              <w:widowControl w:val="0"/>
              <w:rPr>
                <w:rFonts w:hint="default" w:eastAsia="宋体"/>
                <w:lang w:val="en-US" w:eastAsia="zh-CN"/>
              </w:rPr>
            </w:pPr>
            <w:r>
              <w:rPr>
                <w:rFonts w:hint="eastAsia"/>
                <w:lang w:val="en-US" w:eastAsia="zh-CN"/>
              </w:rPr>
              <w:t>30</w:t>
            </w:r>
          </w:p>
        </w:tc>
        <w:tc>
          <w:tcPr>
            <w:tcW w:w="612" w:type="dxa"/>
            <w:vAlign w:val="center"/>
          </w:tcPr>
          <w:p w14:paraId="255FBF39">
            <w:pPr>
              <w:pStyle w:val="14"/>
              <w:widowControl w:val="0"/>
            </w:pPr>
          </w:p>
        </w:tc>
        <w:tc>
          <w:tcPr>
            <w:tcW w:w="612" w:type="dxa"/>
            <w:vAlign w:val="center"/>
          </w:tcPr>
          <w:p w14:paraId="73270526">
            <w:pPr>
              <w:pStyle w:val="14"/>
              <w:widowControl w:val="0"/>
            </w:pPr>
          </w:p>
        </w:tc>
        <w:tc>
          <w:tcPr>
            <w:tcW w:w="612" w:type="dxa"/>
            <w:vAlign w:val="center"/>
          </w:tcPr>
          <w:p w14:paraId="433A0F04">
            <w:pPr>
              <w:pStyle w:val="14"/>
              <w:widowControl w:val="0"/>
            </w:pPr>
          </w:p>
        </w:tc>
        <w:tc>
          <w:tcPr>
            <w:tcW w:w="706" w:type="dxa"/>
            <w:tcBorders>
              <w:right w:val="single" w:color="auto" w:sz="12" w:space="0"/>
            </w:tcBorders>
            <w:vAlign w:val="center"/>
          </w:tcPr>
          <w:p w14:paraId="28174A52">
            <w:pPr>
              <w:pStyle w:val="14"/>
              <w:widowControl w:val="0"/>
            </w:pPr>
            <w:r>
              <w:rPr>
                <w:rFonts w:hint="eastAsia"/>
              </w:rPr>
              <w:t>1</w:t>
            </w:r>
            <w:r>
              <w:t>00</w:t>
            </w:r>
          </w:p>
        </w:tc>
      </w:tr>
      <w:tr w14:paraId="73D5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B3145B3">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6DF68176">
            <w:pPr>
              <w:pStyle w:val="14"/>
              <w:widowControl w:val="0"/>
            </w:pPr>
            <w:r>
              <w:rPr>
                <w:rFonts w:hint="eastAsia"/>
                <w:lang w:val="en-US" w:eastAsia="zh-CN"/>
              </w:rPr>
              <w:t>2</w:t>
            </w:r>
            <w:r>
              <w:t>0%</w:t>
            </w:r>
          </w:p>
        </w:tc>
        <w:tc>
          <w:tcPr>
            <w:tcW w:w="2353" w:type="dxa"/>
            <w:tcBorders>
              <w:right w:val="double" w:color="auto" w:sz="4" w:space="0"/>
            </w:tcBorders>
            <w:vAlign w:val="center"/>
          </w:tcPr>
          <w:p w14:paraId="489629A0">
            <w:pPr>
              <w:pStyle w:val="14"/>
              <w:widowControl w:val="0"/>
              <w:jc w:val="both"/>
            </w:pPr>
            <w:r>
              <w:rPr>
                <w:rFonts w:hint="eastAsia" w:asciiTheme="minorEastAsia" w:hAnsiTheme="minorEastAsia" w:eastAsiaTheme="minorEastAsia"/>
                <w:sz w:val="21"/>
                <w:szCs w:val="21"/>
              </w:rPr>
              <w:t>平时作业</w:t>
            </w:r>
          </w:p>
        </w:tc>
        <w:tc>
          <w:tcPr>
            <w:tcW w:w="612" w:type="dxa"/>
            <w:tcBorders>
              <w:left w:val="double" w:color="auto" w:sz="4" w:space="0"/>
            </w:tcBorders>
            <w:vAlign w:val="center"/>
          </w:tcPr>
          <w:p w14:paraId="3025DB34">
            <w:pPr>
              <w:pStyle w:val="14"/>
              <w:widowControl w:val="0"/>
              <w:rPr>
                <w:rFonts w:hint="default" w:eastAsia="宋体"/>
                <w:lang w:val="en-US" w:eastAsia="zh-CN"/>
              </w:rPr>
            </w:pPr>
            <w:r>
              <w:rPr>
                <w:rFonts w:hint="eastAsia"/>
                <w:lang w:val="en-US" w:eastAsia="zh-CN"/>
              </w:rPr>
              <w:t>30</w:t>
            </w:r>
          </w:p>
        </w:tc>
        <w:tc>
          <w:tcPr>
            <w:tcW w:w="612" w:type="dxa"/>
            <w:vAlign w:val="center"/>
          </w:tcPr>
          <w:p w14:paraId="4DB2D0B1">
            <w:pPr>
              <w:pStyle w:val="14"/>
              <w:widowControl w:val="0"/>
              <w:rPr>
                <w:rFonts w:hint="default" w:eastAsia="宋体"/>
                <w:lang w:val="en-US" w:eastAsia="zh-CN"/>
              </w:rPr>
            </w:pPr>
            <w:r>
              <w:rPr>
                <w:rFonts w:hint="eastAsia"/>
                <w:lang w:val="en-US" w:eastAsia="zh-CN"/>
              </w:rPr>
              <w:t>30</w:t>
            </w:r>
          </w:p>
        </w:tc>
        <w:tc>
          <w:tcPr>
            <w:tcW w:w="612" w:type="dxa"/>
            <w:vAlign w:val="center"/>
          </w:tcPr>
          <w:p w14:paraId="020E6CAE">
            <w:pPr>
              <w:pStyle w:val="14"/>
              <w:widowControl w:val="0"/>
              <w:rPr>
                <w:rFonts w:hint="default" w:eastAsia="宋体"/>
                <w:lang w:val="en-US" w:eastAsia="zh-CN"/>
              </w:rPr>
            </w:pPr>
            <w:r>
              <w:rPr>
                <w:rFonts w:hint="eastAsia"/>
                <w:lang w:val="en-US" w:eastAsia="zh-CN"/>
              </w:rPr>
              <w:t>30</w:t>
            </w:r>
          </w:p>
        </w:tc>
        <w:tc>
          <w:tcPr>
            <w:tcW w:w="612" w:type="dxa"/>
            <w:vAlign w:val="center"/>
          </w:tcPr>
          <w:p w14:paraId="65960887">
            <w:pPr>
              <w:pStyle w:val="14"/>
              <w:widowControl w:val="0"/>
              <w:rPr>
                <w:rFonts w:hint="default" w:eastAsia="宋体"/>
                <w:lang w:val="en-US" w:eastAsia="zh-CN"/>
              </w:rPr>
            </w:pPr>
            <w:r>
              <w:rPr>
                <w:rFonts w:hint="eastAsia"/>
                <w:lang w:val="en-US" w:eastAsia="zh-CN"/>
              </w:rPr>
              <w:t>10</w:t>
            </w:r>
          </w:p>
        </w:tc>
        <w:tc>
          <w:tcPr>
            <w:tcW w:w="612" w:type="dxa"/>
            <w:vAlign w:val="center"/>
          </w:tcPr>
          <w:p w14:paraId="2D342D53">
            <w:pPr>
              <w:pStyle w:val="14"/>
              <w:widowControl w:val="0"/>
            </w:pPr>
          </w:p>
        </w:tc>
        <w:tc>
          <w:tcPr>
            <w:tcW w:w="612" w:type="dxa"/>
            <w:vAlign w:val="center"/>
          </w:tcPr>
          <w:p w14:paraId="54C264AF">
            <w:pPr>
              <w:pStyle w:val="14"/>
              <w:widowControl w:val="0"/>
            </w:pPr>
          </w:p>
        </w:tc>
        <w:tc>
          <w:tcPr>
            <w:tcW w:w="706" w:type="dxa"/>
            <w:tcBorders>
              <w:right w:val="single" w:color="auto" w:sz="12" w:space="0"/>
            </w:tcBorders>
            <w:vAlign w:val="center"/>
          </w:tcPr>
          <w:p w14:paraId="0E650FC6">
            <w:pPr>
              <w:pStyle w:val="14"/>
              <w:widowControl w:val="0"/>
            </w:pPr>
            <w:r>
              <w:rPr>
                <w:rFonts w:hint="eastAsia"/>
              </w:rPr>
              <w:t>1</w:t>
            </w:r>
            <w:r>
              <w:t>00</w:t>
            </w:r>
          </w:p>
        </w:tc>
      </w:tr>
      <w:tr w14:paraId="6D65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6B6A16A5">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69B90F7A">
            <w:pPr>
              <w:pStyle w:val="14"/>
              <w:widowControl w:val="0"/>
            </w:pPr>
            <w:r>
              <w:rPr>
                <w:rFonts w:hint="eastAsia"/>
                <w:lang w:val="en-US" w:eastAsia="zh-CN"/>
              </w:rPr>
              <w:t>2</w:t>
            </w:r>
            <w:r>
              <w:t>0%</w:t>
            </w:r>
          </w:p>
        </w:tc>
        <w:tc>
          <w:tcPr>
            <w:tcW w:w="2353" w:type="dxa"/>
            <w:tcBorders>
              <w:right w:val="double" w:color="auto" w:sz="4" w:space="0"/>
            </w:tcBorders>
            <w:vAlign w:val="center"/>
          </w:tcPr>
          <w:p w14:paraId="5BE24C30">
            <w:pPr>
              <w:pStyle w:val="14"/>
              <w:widowControl w:val="0"/>
              <w:jc w:val="both"/>
              <w:rPr>
                <w:rFonts w:hint="default" w:eastAsia="宋体"/>
                <w:lang w:val="en-US" w:eastAsia="zh-CN"/>
              </w:rPr>
            </w:pPr>
            <w:r>
              <w:rPr>
                <w:rFonts w:hint="eastAsia"/>
                <w:lang w:val="en-US" w:eastAsia="zh-CN"/>
              </w:rPr>
              <w:t>课堂展示</w:t>
            </w:r>
          </w:p>
        </w:tc>
        <w:tc>
          <w:tcPr>
            <w:tcW w:w="612" w:type="dxa"/>
            <w:tcBorders>
              <w:left w:val="double" w:color="auto" w:sz="4" w:space="0"/>
            </w:tcBorders>
            <w:vAlign w:val="center"/>
          </w:tcPr>
          <w:p w14:paraId="6031082A">
            <w:pPr>
              <w:pStyle w:val="14"/>
              <w:widowControl w:val="0"/>
            </w:pPr>
          </w:p>
        </w:tc>
        <w:tc>
          <w:tcPr>
            <w:tcW w:w="612" w:type="dxa"/>
            <w:vAlign w:val="center"/>
          </w:tcPr>
          <w:p w14:paraId="006A07EF">
            <w:pPr>
              <w:pStyle w:val="14"/>
              <w:widowControl w:val="0"/>
            </w:pPr>
          </w:p>
        </w:tc>
        <w:tc>
          <w:tcPr>
            <w:tcW w:w="612" w:type="dxa"/>
            <w:vAlign w:val="center"/>
          </w:tcPr>
          <w:p w14:paraId="0DCCA92E">
            <w:pPr>
              <w:pStyle w:val="14"/>
              <w:widowControl w:val="0"/>
            </w:pPr>
          </w:p>
        </w:tc>
        <w:tc>
          <w:tcPr>
            <w:tcW w:w="612" w:type="dxa"/>
            <w:vAlign w:val="center"/>
          </w:tcPr>
          <w:p w14:paraId="3D9C07FA">
            <w:pPr>
              <w:pStyle w:val="14"/>
              <w:widowControl w:val="0"/>
            </w:pPr>
          </w:p>
        </w:tc>
        <w:tc>
          <w:tcPr>
            <w:tcW w:w="612" w:type="dxa"/>
            <w:vAlign w:val="center"/>
          </w:tcPr>
          <w:p w14:paraId="21988C7E">
            <w:pPr>
              <w:pStyle w:val="14"/>
              <w:widowControl w:val="0"/>
              <w:rPr>
                <w:rFonts w:hint="default" w:eastAsia="宋体"/>
                <w:lang w:val="en-US" w:eastAsia="zh-CN"/>
              </w:rPr>
            </w:pPr>
            <w:r>
              <w:rPr>
                <w:rFonts w:hint="eastAsia"/>
                <w:lang w:val="en-US" w:eastAsia="zh-CN"/>
              </w:rPr>
              <w:t>50</w:t>
            </w:r>
          </w:p>
        </w:tc>
        <w:tc>
          <w:tcPr>
            <w:tcW w:w="612" w:type="dxa"/>
            <w:vAlign w:val="center"/>
          </w:tcPr>
          <w:p w14:paraId="6933442E">
            <w:pPr>
              <w:pStyle w:val="14"/>
              <w:widowControl w:val="0"/>
              <w:rPr>
                <w:rFonts w:hint="default" w:eastAsia="宋体"/>
                <w:lang w:val="en-US" w:eastAsia="zh-CN"/>
              </w:rPr>
            </w:pPr>
            <w:r>
              <w:rPr>
                <w:rFonts w:hint="eastAsia"/>
                <w:lang w:val="en-US" w:eastAsia="zh-CN"/>
              </w:rPr>
              <w:t>50</w:t>
            </w:r>
          </w:p>
        </w:tc>
        <w:tc>
          <w:tcPr>
            <w:tcW w:w="706" w:type="dxa"/>
            <w:tcBorders>
              <w:right w:val="single" w:color="auto" w:sz="12" w:space="0"/>
            </w:tcBorders>
            <w:vAlign w:val="center"/>
          </w:tcPr>
          <w:p w14:paraId="36710FB9">
            <w:pPr>
              <w:pStyle w:val="14"/>
              <w:widowControl w:val="0"/>
            </w:pPr>
            <w:r>
              <w:rPr>
                <w:rFonts w:hint="eastAsia"/>
              </w:rPr>
              <w:t>1</w:t>
            </w:r>
            <w:r>
              <w:t>00</w:t>
            </w:r>
          </w:p>
        </w:tc>
      </w:tr>
      <w:tr w14:paraId="3ED8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B9BF1F7">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4</w:t>
            </w:r>
          </w:p>
        </w:tc>
        <w:tc>
          <w:tcPr>
            <w:tcW w:w="709" w:type="dxa"/>
            <w:vAlign w:val="center"/>
          </w:tcPr>
          <w:p w14:paraId="2AABFD2A">
            <w:pPr>
              <w:pStyle w:val="14"/>
              <w:widowControl w:val="0"/>
              <w:rPr>
                <w:rFonts w:hint="eastAsia"/>
              </w:rPr>
            </w:pPr>
            <w:r>
              <w:rPr>
                <w:rFonts w:hint="eastAsia"/>
              </w:rPr>
              <w:t>1</w:t>
            </w:r>
            <w:r>
              <w:t>0%</w:t>
            </w:r>
          </w:p>
        </w:tc>
        <w:tc>
          <w:tcPr>
            <w:tcW w:w="2353" w:type="dxa"/>
            <w:tcBorders>
              <w:right w:val="double" w:color="auto" w:sz="4" w:space="0"/>
            </w:tcBorders>
            <w:vAlign w:val="center"/>
          </w:tcPr>
          <w:p w14:paraId="1EB93562">
            <w:pPr>
              <w:pStyle w:val="14"/>
              <w:widowControl w:val="0"/>
              <w:jc w:val="both"/>
              <w:rPr>
                <w:rFonts w:hint="eastAsia" w:ascii="宋体" w:hAnsi="宋体"/>
                <w:bCs/>
                <w:color w:val="000000"/>
                <w:szCs w:val="20"/>
              </w:rPr>
            </w:pPr>
            <w:r>
              <w:rPr>
                <w:rFonts w:hint="eastAsia" w:ascii="宋体" w:hAnsi="宋体"/>
                <w:bCs/>
                <w:color w:val="000000"/>
                <w:szCs w:val="20"/>
              </w:rPr>
              <w:t>课程考勤</w:t>
            </w:r>
          </w:p>
        </w:tc>
        <w:tc>
          <w:tcPr>
            <w:tcW w:w="612" w:type="dxa"/>
            <w:tcBorders>
              <w:left w:val="double" w:color="auto" w:sz="4" w:space="0"/>
            </w:tcBorders>
            <w:vAlign w:val="center"/>
          </w:tcPr>
          <w:p w14:paraId="4EF9E9FB">
            <w:pPr>
              <w:pStyle w:val="14"/>
              <w:widowControl w:val="0"/>
            </w:pPr>
          </w:p>
        </w:tc>
        <w:tc>
          <w:tcPr>
            <w:tcW w:w="612" w:type="dxa"/>
            <w:vAlign w:val="center"/>
          </w:tcPr>
          <w:p w14:paraId="314D0B97">
            <w:pPr>
              <w:pStyle w:val="14"/>
              <w:widowControl w:val="0"/>
            </w:pPr>
          </w:p>
        </w:tc>
        <w:tc>
          <w:tcPr>
            <w:tcW w:w="612" w:type="dxa"/>
            <w:vAlign w:val="center"/>
          </w:tcPr>
          <w:p w14:paraId="3B8081F2">
            <w:pPr>
              <w:pStyle w:val="14"/>
              <w:widowControl w:val="0"/>
            </w:pPr>
          </w:p>
        </w:tc>
        <w:tc>
          <w:tcPr>
            <w:tcW w:w="612" w:type="dxa"/>
            <w:vAlign w:val="center"/>
          </w:tcPr>
          <w:p w14:paraId="6B901AEF">
            <w:pPr>
              <w:pStyle w:val="14"/>
              <w:widowControl w:val="0"/>
            </w:pPr>
          </w:p>
        </w:tc>
        <w:tc>
          <w:tcPr>
            <w:tcW w:w="612" w:type="dxa"/>
            <w:vAlign w:val="center"/>
          </w:tcPr>
          <w:p w14:paraId="33B6A16A">
            <w:pPr>
              <w:pStyle w:val="14"/>
              <w:widowControl w:val="0"/>
              <w:rPr>
                <w:rFonts w:hint="default"/>
                <w:lang w:val="en-US" w:eastAsia="zh-CN"/>
              </w:rPr>
            </w:pPr>
            <w:r>
              <w:rPr>
                <w:rFonts w:hint="eastAsia"/>
                <w:lang w:val="en-US" w:eastAsia="zh-CN"/>
              </w:rPr>
              <w:t>50</w:t>
            </w:r>
          </w:p>
        </w:tc>
        <w:tc>
          <w:tcPr>
            <w:tcW w:w="612" w:type="dxa"/>
            <w:vAlign w:val="center"/>
          </w:tcPr>
          <w:p w14:paraId="5D95A9A7">
            <w:pPr>
              <w:pStyle w:val="14"/>
              <w:widowControl w:val="0"/>
              <w:rPr>
                <w:rFonts w:hint="default"/>
                <w:lang w:val="en-US" w:eastAsia="zh-CN"/>
              </w:rPr>
            </w:pPr>
            <w:r>
              <w:rPr>
                <w:rFonts w:hint="eastAsia"/>
                <w:lang w:val="en-US" w:eastAsia="zh-CN"/>
              </w:rPr>
              <w:t>50</w:t>
            </w:r>
          </w:p>
        </w:tc>
        <w:tc>
          <w:tcPr>
            <w:tcW w:w="706" w:type="dxa"/>
            <w:tcBorders>
              <w:right w:val="single" w:color="auto" w:sz="12" w:space="0"/>
            </w:tcBorders>
            <w:vAlign w:val="center"/>
          </w:tcPr>
          <w:p w14:paraId="738A6CA7">
            <w:pPr>
              <w:pStyle w:val="14"/>
              <w:widowControl w:val="0"/>
              <w:rPr>
                <w:rFonts w:hint="default" w:eastAsia="宋体"/>
                <w:lang w:val="en-US" w:eastAsia="zh-CN"/>
              </w:rPr>
            </w:pPr>
            <w:r>
              <w:rPr>
                <w:rFonts w:hint="eastAsia"/>
                <w:lang w:val="en-US" w:eastAsia="zh-CN"/>
              </w:rPr>
              <w:t>100</w:t>
            </w:r>
          </w:p>
        </w:tc>
      </w:tr>
    </w:tbl>
    <w:p w14:paraId="17D878B5">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IDFont">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F4417">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E5C5814">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0E5C5814">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iN2ZlYjU4MDVhZTU0MDA3MjkxZjY5NjkwMWQ2ZTU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0B2"/>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4F308CC"/>
    <w:rsid w:val="065B7B2C"/>
    <w:rsid w:val="0A8128A6"/>
    <w:rsid w:val="0B0E30C9"/>
    <w:rsid w:val="0B163D2C"/>
    <w:rsid w:val="0BF32A1B"/>
    <w:rsid w:val="0E3C0CD9"/>
    <w:rsid w:val="10BD2C22"/>
    <w:rsid w:val="134F24D1"/>
    <w:rsid w:val="13EE1CEA"/>
    <w:rsid w:val="15D53161"/>
    <w:rsid w:val="1C17169A"/>
    <w:rsid w:val="1C5B1EE6"/>
    <w:rsid w:val="1F1171B0"/>
    <w:rsid w:val="1FD004F5"/>
    <w:rsid w:val="22987C80"/>
    <w:rsid w:val="24192CCC"/>
    <w:rsid w:val="268F6549"/>
    <w:rsid w:val="26F4679D"/>
    <w:rsid w:val="29455AB0"/>
    <w:rsid w:val="2A54565C"/>
    <w:rsid w:val="2C3B0B85"/>
    <w:rsid w:val="30766E97"/>
    <w:rsid w:val="346E6803"/>
    <w:rsid w:val="39A66CD4"/>
    <w:rsid w:val="3CD52CE1"/>
    <w:rsid w:val="3EA846BF"/>
    <w:rsid w:val="410F2E6A"/>
    <w:rsid w:val="411C446D"/>
    <w:rsid w:val="4430136C"/>
    <w:rsid w:val="4AB0382B"/>
    <w:rsid w:val="4E6C1CC2"/>
    <w:rsid w:val="4F697E9B"/>
    <w:rsid w:val="510F69E4"/>
    <w:rsid w:val="529A17EB"/>
    <w:rsid w:val="5609375C"/>
    <w:rsid w:val="569868B5"/>
    <w:rsid w:val="56C9121F"/>
    <w:rsid w:val="56E04EE6"/>
    <w:rsid w:val="56F52014"/>
    <w:rsid w:val="5A1804F3"/>
    <w:rsid w:val="5DE11544"/>
    <w:rsid w:val="611F6817"/>
    <w:rsid w:val="65AE7F5E"/>
    <w:rsid w:val="66CA1754"/>
    <w:rsid w:val="67694A84"/>
    <w:rsid w:val="692C3FBB"/>
    <w:rsid w:val="69B67D29"/>
    <w:rsid w:val="6B9876E6"/>
    <w:rsid w:val="6F1E65D4"/>
    <w:rsid w:val="6F266C86"/>
    <w:rsid w:val="6F5042C2"/>
    <w:rsid w:val="74316312"/>
    <w:rsid w:val="75016E82"/>
    <w:rsid w:val="767A2BE8"/>
    <w:rsid w:val="77AD276B"/>
    <w:rsid w:val="780F13C8"/>
    <w:rsid w:val="7B152B01"/>
    <w:rsid w:val="7C385448"/>
    <w:rsid w:val="7C480CB4"/>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2559</Words>
  <Characters>2676</Characters>
  <Lines>6</Lines>
  <Paragraphs>1</Paragraphs>
  <TotalTime>0</TotalTime>
  <ScaleCrop>false</ScaleCrop>
  <LinksUpToDate>false</LinksUpToDate>
  <CharactersWithSpaces>2726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潘冬平</cp:lastModifiedBy>
  <cp:lastPrinted>2024-10-04T07:42:36Z</cp:lastPrinted>
  <dcterms:modified xsi:type="dcterms:W3CDTF">2024-10-04T07:43:02Z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B8588DEF0F9F45EEA60E8230054E83AB_12</vt:lpwstr>
  </property>
</Properties>
</file>