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38C28" w14:textId="77777777" w:rsidR="0026421D" w:rsidRDefault="0026421D">
      <w:pPr>
        <w:snapToGrid w:val="0"/>
        <w:jc w:val="center"/>
        <w:rPr>
          <w:sz w:val="6"/>
          <w:szCs w:val="6"/>
        </w:rPr>
      </w:pPr>
    </w:p>
    <w:p w14:paraId="1C74AF94" w14:textId="77777777" w:rsidR="0026421D" w:rsidRDefault="0026421D">
      <w:pPr>
        <w:snapToGrid w:val="0"/>
        <w:jc w:val="center"/>
        <w:rPr>
          <w:sz w:val="6"/>
          <w:szCs w:val="6"/>
        </w:rPr>
      </w:pPr>
    </w:p>
    <w:p w14:paraId="43807A76" w14:textId="77777777" w:rsidR="0026421D" w:rsidRDefault="00E70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32E6D576" w14:textId="77777777" w:rsidR="0026421D" w:rsidRDefault="0026421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C97EC7A" w14:textId="77777777" w:rsidR="0026421D" w:rsidRDefault="00E70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6421D" w14:paraId="6A6DE91B" w14:textId="77777777">
        <w:trPr>
          <w:trHeight w:val="571"/>
        </w:trPr>
        <w:tc>
          <w:tcPr>
            <w:tcW w:w="1418" w:type="dxa"/>
            <w:vAlign w:val="center"/>
          </w:tcPr>
          <w:p w14:paraId="4B57F1A4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7DDFAF2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69F0CBA3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C10F1F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特殊教育诊断与干预</w:t>
            </w:r>
          </w:p>
        </w:tc>
      </w:tr>
      <w:tr w:rsidR="0026421D" w14:paraId="5AACD24D" w14:textId="77777777">
        <w:trPr>
          <w:trHeight w:val="571"/>
        </w:trPr>
        <w:tc>
          <w:tcPr>
            <w:tcW w:w="1418" w:type="dxa"/>
            <w:vAlign w:val="center"/>
          </w:tcPr>
          <w:p w14:paraId="1594B0A4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49326A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71FADC8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A77A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6421D" w14:paraId="55E88CC3" w14:textId="77777777">
        <w:trPr>
          <w:trHeight w:val="571"/>
        </w:trPr>
        <w:tc>
          <w:tcPr>
            <w:tcW w:w="1418" w:type="dxa"/>
            <w:vAlign w:val="center"/>
          </w:tcPr>
          <w:p w14:paraId="330CBA40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5200C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1134" w:type="dxa"/>
            <w:vAlign w:val="center"/>
          </w:tcPr>
          <w:p w14:paraId="06F43F0A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3232252" w14:textId="15F21A17" w:rsidR="0026421D" w:rsidRDefault="0086014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21652</w:t>
            </w:r>
            <w:r w:rsidRPr="00860142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26421D" w14:paraId="0487F1D8" w14:textId="77777777">
        <w:trPr>
          <w:trHeight w:val="571"/>
        </w:trPr>
        <w:tc>
          <w:tcPr>
            <w:tcW w:w="1418" w:type="dxa"/>
            <w:vAlign w:val="center"/>
          </w:tcPr>
          <w:p w14:paraId="556D0109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1CD9B32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学前教育B19-1 </w:t>
            </w:r>
          </w:p>
          <w:p w14:paraId="57C7C0B4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学前教育B19-2</w:t>
            </w:r>
          </w:p>
          <w:p w14:paraId="253896AE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学前教育B19-3</w:t>
            </w:r>
          </w:p>
          <w:p w14:paraId="06F94A29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学前教育B19-4</w:t>
            </w:r>
          </w:p>
        </w:tc>
        <w:tc>
          <w:tcPr>
            <w:tcW w:w="1134" w:type="dxa"/>
            <w:vAlign w:val="center"/>
          </w:tcPr>
          <w:p w14:paraId="249EBC2C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8A59D14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26421D" w14:paraId="589AF299" w14:textId="77777777">
        <w:trPr>
          <w:trHeight w:val="571"/>
        </w:trPr>
        <w:tc>
          <w:tcPr>
            <w:tcW w:w="1418" w:type="dxa"/>
            <w:vAlign w:val="center"/>
          </w:tcPr>
          <w:p w14:paraId="6E559C65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5DBFFB" w14:textId="168F6E64" w:rsidR="0026421D" w:rsidRDefault="00E7098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第 </w:t>
            </w:r>
            <w:r w:rsidR="007A26E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26421D" w14:paraId="4040F03A" w14:textId="77777777">
        <w:trPr>
          <w:trHeight w:val="571"/>
        </w:trPr>
        <w:tc>
          <w:tcPr>
            <w:tcW w:w="1418" w:type="dxa"/>
            <w:vAlign w:val="center"/>
          </w:tcPr>
          <w:p w14:paraId="4B59BF6F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11D5B9" w14:textId="77777777" w:rsidR="0026421D" w:rsidRDefault="00E7098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《特殊儿童早期干预》（第2版）张文京，陈建军主编，西南师范大学出版社，2019版</w:t>
            </w:r>
          </w:p>
        </w:tc>
      </w:tr>
      <w:tr w:rsidR="0026421D" w14:paraId="16789849" w14:textId="77777777">
        <w:trPr>
          <w:trHeight w:val="571"/>
        </w:trPr>
        <w:tc>
          <w:tcPr>
            <w:tcW w:w="1418" w:type="dxa"/>
            <w:vAlign w:val="center"/>
          </w:tcPr>
          <w:p w14:paraId="164CA8A1" w14:textId="77777777" w:rsidR="0026421D" w:rsidRDefault="00E70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EDEDE0" w14:textId="77777777" w:rsidR="0026421D" w:rsidRDefault="00E7098E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参考书目：</w:t>
            </w:r>
          </w:p>
          <w:p w14:paraId="63CB657E" w14:textId="77777777" w:rsidR="0026421D" w:rsidRPr="00860142" w:rsidRDefault="00E7098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 w:bidi="ar"/>
              </w:rPr>
            </w:pP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 w:bidi="ar"/>
              </w:rPr>
              <w:t>【特殊儿童早期干预 张福娟杨福义著，华东师范大学出版社，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 w:bidi="ar"/>
              </w:rPr>
              <w:t>2011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 w:bidi="ar"/>
              </w:rPr>
              <w:t>年】</w:t>
            </w:r>
          </w:p>
          <w:p w14:paraId="0D0178AE" w14:textId="77777777" w:rsidR="0026421D" w:rsidRPr="00860142" w:rsidRDefault="00E7098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【《学前特殊儿童教育》王萍主编，清华大学出版社，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2019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年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  <w:t>0</w:t>
            </w:r>
            <w:r w:rsidRPr="008601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2月】</w:t>
            </w:r>
          </w:p>
          <w:p w14:paraId="0C7F5FE4" w14:textId="77777777" w:rsidR="0026421D" w:rsidRPr="00860142" w:rsidRDefault="00E7098E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【《婴幼儿早期干预》，苏雪云编著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 w:bidi="ar"/>
              </w:rPr>
              <w:t>,</w:t>
            </w: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华东师范大学出版，</w:t>
            </w:r>
            <w:r w:rsidRPr="0086014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 w:bidi="ar"/>
              </w:rPr>
              <w:t>2016</w:t>
            </w:r>
            <w:r w:rsidRPr="00860142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  <w:lang w:eastAsia="zh-CN" w:bidi="ar"/>
              </w:rPr>
              <w:t>年】</w:t>
            </w:r>
          </w:p>
          <w:p w14:paraId="28747350" w14:textId="2ECB07D2" w:rsidR="0026421D" w:rsidRDefault="00E7098E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课程网站网址：</w:t>
            </w:r>
            <w:r w:rsidR="00661870" w:rsidRPr="0066187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https://www.icourse163.org/course/QZSFXY-1206671837?from=searchPage</w:t>
            </w:r>
          </w:p>
        </w:tc>
      </w:tr>
    </w:tbl>
    <w:p w14:paraId="2B76E24A" w14:textId="77777777" w:rsidR="0026421D" w:rsidRDefault="002642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AD40C73" w14:textId="77777777" w:rsidR="0026421D" w:rsidRDefault="00E70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2977"/>
      </w:tblGrid>
      <w:tr w:rsidR="0026421D" w:rsidRPr="003B6226" w14:paraId="5F77C120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E49E9" w14:textId="77777777" w:rsidR="0026421D" w:rsidRPr="003B6226" w:rsidRDefault="00E7098E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6109C" w14:textId="77777777" w:rsidR="0026421D" w:rsidRPr="003B6226" w:rsidRDefault="00E7098E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82DE2" w14:textId="77777777" w:rsidR="0026421D" w:rsidRPr="003B6226" w:rsidRDefault="00E709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D838" w14:textId="77777777" w:rsidR="0026421D" w:rsidRPr="003B6226" w:rsidRDefault="00E7098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6421D" w:rsidRPr="003B6226" w14:paraId="42875A1E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BEDF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F271C" w14:textId="55DA7DB2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 w:bidi="ar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 w:bidi="ar"/>
              </w:rPr>
              <w:t>绪论</w:t>
            </w:r>
          </w:p>
          <w:p w14:paraId="368C3C8E" w14:textId="77777777" w:rsidR="0026421D" w:rsidRPr="003B6226" w:rsidRDefault="00E7098E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1.特殊儿童的概述</w:t>
            </w:r>
          </w:p>
          <w:p w14:paraId="3CFBF644" w14:textId="77777777" w:rsidR="0026421D" w:rsidRPr="003B6226" w:rsidRDefault="00E7098E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2.学前特殊儿童早期干预支持的对象、意义、原则和教育课程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37103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FB33F8E" w14:textId="58756DED" w:rsidR="0026421D" w:rsidRPr="003B6226" w:rsidRDefault="0026421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9FEA8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CB453A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12BA5E0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26421D" w:rsidRPr="003B6226" w14:paraId="4C6403A5" w14:textId="77777777" w:rsidTr="004A17C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8FF46" w14:textId="5E099D3E" w:rsidR="0026421D" w:rsidRPr="003B6226" w:rsidRDefault="004A17C3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5FA1E" w14:textId="77777777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 w:bidi="ar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 w:bidi="ar"/>
              </w:rPr>
              <w:t>特殊儿童早期干预的理论基础</w:t>
            </w:r>
          </w:p>
          <w:p w14:paraId="1BD93B00" w14:textId="77777777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1.特殊儿童早期干预的生物学理论基础</w:t>
            </w:r>
          </w:p>
          <w:p w14:paraId="77B92A44" w14:textId="77777777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2.特殊儿童早期干预的心理发展理论基础</w:t>
            </w:r>
          </w:p>
          <w:p w14:paraId="1597668C" w14:textId="2D0D4BED" w:rsidR="0026421D" w:rsidRPr="003B6226" w:rsidRDefault="00E7098E">
            <w:pPr>
              <w:jc w:val="both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3.特殊儿童早期干预的发展生态学</w:t>
            </w:r>
            <w:r w:rsidR="00894466"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理论</w:t>
            </w:r>
            <w:r w:rsidRPr="003B6226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 w:bidi="ar"/>
              </w:rPr>
              <w:t>基础</w:t>
            </w:r>
          </w:p>
          <w:p w14:paraId="494E8CD0" w14:textId="4EFA199C" w:rsidR="0026421D" w:rsidRPr="003B6226" w:rsidRDefault="00E7098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4.特殊儿童早期干预的教育学</w:t>
            </w:r>
            <w:r w:rsidR="00894466"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理论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 w:bidi="ar"/>
              </w:rPr>
              <w:t>基础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CDC9B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0228065F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918BE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A870DA4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A23042D" w14:textId="77777777" w:rsidR="0026421D" w:rsidRPr="003B6226" w:rsidRDefault="00E7098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74CA701E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CADDB" w14:textId="77777777" w:rsidR="00447CE5" w:rsidRPr="003B6226" w:rsidRDefault="00447CE5" w:rsidP="00447CE5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19D66707" w14:textId="0A7548AC" w:rsidR="00447CE5" w:rsidRPr="003B6226" w:rsidRDefault="004A17C3" w:rsidP="00447C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14C1" w14:textId="77777777" w:rsidR="00447CE5" w:rsidRPr="003B6226" w:rsidRDefault="00447CE5" w:rsidP="00447CE5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特殊儿童早期干预支持体系建设</w:t>
            </w:r>
          </w:p>
          <w:p w14:paraId="5351E861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早期干预支持系统的概述</w:t>
            </w:r>
          </w:p>
          <w:p w14:paraId="084CA277" w14:textId="50A52F19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lastRenderedPageBreak/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法律政策、医学、保健、社会、科技支持</w:t>
            </w:r>
          </w:p>
          <w:p w14:paraId="7F015ECE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3.特殊儿童早期家庭教育与家庭支持</w:t>
            </w:r>
          </w:p>
          <w:p w14:paraId="4A04B21C" w14:textId="729F1226" w:rsidR="00447CE5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．特殊儿童早期社区康复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B60E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讲授法</w:t>
            </w:r>
          </w:p>
          <w:p w14:paraId="24229971" w14:textId="77777777" w:rsidR="00447CE5" w:rsidRDefault="00116BFD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8ECFC1C" w14:textId="5E653F8B" w:rsidR="00F2538F" w:rsidRPr="003B6226" w:rsidRDefault="00F2538F" w:rsidP="00447CE5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F92DE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87203DA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0E037D3" w14:textId="190A7453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参与课堂问题讨论</w:t>
            </w:r>
          </w:p>
        </w:tc>
      </w:tr>
      <w:tr w:rsidR="00447CE5" w:rsidRPr="003B6226" w14:paraId="61A13940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FE6F1" w14:textId="312E79C0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A4D04" w14:textId="77777777" w:rsidR="002A60B1" w:rsidRPr="003B6226" w:rsidRDefault="002A60B1" w:rsidP="00447CE5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特殊儿童的筛查和安置</w:t>
            </w:r>
          </w:p>
          <w:p w14:paraId="4D80C131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医疗保健机构中的筛查和评估</w:t>
            </w:r>
          </w:p>
          <w:p w14:paraId="5F80451F" w14:textId="77777777" w:rsidR="002A60B1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特殊儿童的通报和安置</w:t>
            </w:r>
          </w:p>
          <w:p w14:paraId="60F47253" w14:textId="56E8ABAC" w:rsidR="00447CE5" w:rsidRPr="003B6226" w:rsidRDefault="002A60B1" w:rsidP="002A60B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3.接案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2B65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B7713A1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AA904EF" w14:textId="6238DA48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F37EB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B80E5D9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AFE8782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3E09031A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E40D8" w14:textId="57165FE9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A1AE7" w14:textId="7E16DBD4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特殊儿童教育诊断</w:t>
            </w:r>
          </w:p>
          <w:p w14:paraId="570DE525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教育诊断概述</w:t>
            </w:r>
          </w:p>
          <w:p w14:paraId="4B1CA9EA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教育诊断的流程</w:t>
            </w:r>
          </w:p>
          <w:p w14:paraId="61AA245A" w14:textId="25AF4EF3" w:rsidR="00447CE5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教育诊断的方法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16FEE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6A99A1B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46FD222" w14:textId="2389CF2F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D1F9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E10E6E0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7975FA1C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A17C3" w:rsidRPr="003B6226" w14:paraId="30FF6C71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8CAE4" w14:textId="5A5BD9AA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0D1F5" w14:textId="29B6187E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个别化教育计划和个别化教</w:t>
            </w:r>
          </w:p>
          <w:p w14:paraId="14D4652D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 xml:space="preserve">1. 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个别化教育计划的概述</w:t>
            </w:r>
          </w:p>
          <w:p w14:paraId="333A26DF" w14:textId="7777777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拟定个别化教育计划</w:t>
            </w:r>
          </w:p>
          <w:p w14:paraId="5F2F92FD" w14:textId="58F20357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个别化教学活动的设计和实施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6D93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2D04BDA" w14:textId="77777777" w:rsidR="004A17C3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067DCA2" w14:textId="4BFAC4EF" w:rsidR="002A7A6C" w:rsidRPr="003B6226" w:rsidRDefault="002A7A6C" w:rsidP="00447CE5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821E5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892F5F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59EB3FE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A17C3" w:rsidRPr="003B6226" w14:paraId="1C3A05A3" w14:textId="77777777" w:rsidTr="004A17C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F7A0" w14:textId="65F8D514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1813E" w14:textId="485634AA" w:rsidR="004A17C3" w:rsidRPr="003B6226" w:rsidRDefault="004A17C3" w:rsidP="004A17C3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听觉障碍学前特殊儿童早期干预</w:t>
            </w:r>
          </w:p>
          <w:p w14:paraId="150EEFFA" w14:textId="4E5349D3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听觉障碍概述</w:t>
            </w:r>
          </w:p>
          <w:p w14:paraId="79190490" w14:textId="450BAC2A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听觉障碍的早期筛查</w:t>
            </w:r>
          </w:p>
          <w:p w14:paraId="4FD0F1BC" w14:textId="6EFA92E3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听觉障碍的诊断</w:t>
            </w:r>
          </w:p>
          <w:p w14:paraId="708B2086" w14:textId="689656DA" w:rsidR="004A17C3" w:rsidRPr="003B6226" w:rsidRDefault="004A17C3" w:rsidP="004A17C3">
            <w:pPr>
              <w:pStyle w:val="a8"/>
              <w:widowControl/>
              <w:numPr>
                <w:ilvl w:val="0"/>
                <w:numId w:val="4"/>
              </w:numPr>
              <w:ind w:left="177" w:firstLineChars="0" w:hanging="284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听觉障碍儿童的教育和康复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BA9A5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D929BA8" w14:textId="77777777" w:rsidR="004A17C3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157E73F" w14:textId="22FD76D6" w:rsidR="00516E51" w:rsidRPr="003B6226" w:rsidRDefault="00516E51" w:rsidP="00447CE5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4097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5F6DBF7D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0580810" w14:textId="77777777" w:rsidR="004A17C3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447CE5" w:rsidRPr="003B6226" w14:paraId="3C0E338E" w14:textId="77777777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6FE0D" w14:textId="5C6122DC" w:rsidR="00447CE5" w:rsidRPr="003B6226" w:rsidRDefault="004A17C3" w:rsidP="00447CE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C2C67" w14:textId="77777777" w:rsidR="003B6226" w:rsidRPr="003B6226" w:rsidRDefault="003B6226" w:rsidP="003B6226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视觉障碍学前特殊儿童早期干预</w:t>
            </w:r>
          </w:p>
          <w:p w14:paraId="03D293F4" w14:textId="5EB0D0BC" w:rsidR="003B6226" w:rsidRPr="003B6226" w:rsidRDefault="003B6226" w:rsidP="003B6226">
            <w:pPr>
              <w:widowControl/>
              <w:ind w:leftChars="-45" w:left="-107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视觉障碍概述</w:t>
            </w:r>
          </w:p>
          <w:p w14:paraId="4082B9F4" w14:textId="4044AD24" w:rsidR="003B6226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视觉障碍的早期筛查</w:t>
            </w:r>
          </w:p>
          <w:p w14:paraId="722495F6" w14:textId="7C88E3AE" w:rsidR="003B6226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视觉障碍的诊断</w:t>
            </w:r>
          </w:p>
          <w:p w14:paraId="17BF1121" w14:textId="2A939115" w:rsidR="00447CE5" w:rsidRPr="003B6226" w:rsidRDefault="003B6226" w:rsidP="003B6226">
            <w:pPr>
              <w:widowControl/>
              <w:ind w:leftChars="-44" w:left="-105" w:hanging="1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视觉障碍儿童的教育和康复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0E161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6D9DA6E" w14:textId="77777777" w:rsidR="00447CE5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4D2F72A" w14:textId="5FECFF7A" w:rsidR="00516E51" w:rsidRPr="003B6226" w:rsidRDefault="00516E51" w:rsidP="00447CE5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0F78C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F05A847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67156D47" w14:textId="77777777" w:rsidR="00447CE5" w:rsidRPr="003B6226" w:rsidRDefault="00447CE5" w:rsidP="00447CE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1B998708" w14:textId="77777777" w:rsidTr="0065470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147E" w14:textId="7ABFEE7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0827" w14:textId="77777777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智力障碍学前特殊儿童早期干预</w:t>
            </w:r>
          </w:p>
          <w:p w14:paraId="6FC85BDE" w14:textId="0D922AA5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智力障碍概述</w:t>
            </w:r>
          </w:p>
          <w:p w14:paraId="74794516" w14:textId="3B7AA826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智力障碍的早期筛查</w:t>
            </w:r>
          </w:p>
          <w:p w14:paraId="6B5C5D7E" w14:textId="6B919A16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智力障碍的诊断</w:t>
            </w:r>
          </w:p>
          <w:p w14:paraId="5C398EBE" w14:textId="4BD1277E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智力障碍儿童的教育和康复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665D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2F1333F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21994B4" w14:textId="6D4399E0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CBD2F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592AA8A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F250E12" w14:textId="06A52A5B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63A46BD1" w14:textId="77777777" w:rsidTr="004A17C3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E041D" w14:textId="70513690" w:rsidR="00AB0BF2" w:rsidRPr="003B6226" w:rsidRDefault="00AB0BF2" w:rsidP="00AB0BF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C363" w14:textId="77777777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自闭症及其他发育障碍儿童早期干预</w:t>
            </w:r>
          </w:p>
          <w:p w14:paraId="4D84C87F" w14:textId="419B3122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自闭症谱系障碍概述</w:t>
            </w:r>
          </w:p>
          <w:p w14:paraId="7A0C9D27" w14:textId="79B8BC0A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自闭症谱系障碍的早期筛查</w:t>
            </w:r>
          </w:p>
          <w:p w14:paraId="50F5EC62" w14:textId="3F12D1E8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自闭症谱系障碍的诊断</w:t>
            </w:r>
          </w:p>
          <w:p w14:paraId="02F71FF5" w14:textId="500B77F0" w:rsidR="00AB0BF2" w:rsidRPr="003B6226" w:rsidRDefault="00AB0BF2" w:rsidP="00AB0BF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自闭症谱系障碍儿童的教育和康复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0020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EF05FFA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ACCE16F" w14:textId="5573132B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C0849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7D6935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E9C0CD1" w14:textId="0DDF3AA3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42AAF13F" w14:textId="77777777" w:rsidTr="00C20B4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0C1D" w14:textId="02E2F666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859E9" w14:textId="77777777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注意力缺陷障碍多动症儿童早期干预</w:t>
            </w:r>
          </w:p>
          <w:p w14:paraId="465A0DE3" w14:textId="148F3FAA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注意力缺陷障碍概述</w:t>
            </w:r>
          </w:p>
          <w:p w14:paraId="07D38566" w14:textId="568A2630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注意力缺陷障碍的早期筛查</w:t>
            </w:r>
          </w:p>
          <w:p w14:paraId="58B15BEA" w14:textId="0CE7D994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注意力缺陷障碍儿童的诊断</w:t>
            </w:r>
          </w:p>
          <w:p w14:paraId="617E6B56" w14:textId="3592C9F3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注意力缺陷障碍儿童的教育支持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5329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57CC92DB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0EE674C" w14:textId="3AB34EEF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4030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FFA364C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AE9586" w14:textId="2D01D8AD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452368EE" w14:textId="77777777" w:rsidTr="006818C4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5E73D" w14:textId="7B22D274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472FE" w14:textId="77777777" w:rsidR="00AB0BF2" w:rsidRDefault="00AB0BF2" w:rsidP="00AB0BF2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语言和言语障碍儿童的早期干预</w:t>
            </w:r>
          </w:p>
          <w:p w14:paraId="0DCDC94A" w14:textId="66CF5B66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语言和言语障碍概述</w:t>
            </w:r>
          </w:p>
          <w:p w14:paraId="2AAFC4A5" w14:textId="3BF24F0B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语言和言语障碍的早期筛查</w:t>
            </w:r>
          </w:p>
          <w:p w14:paraId="3417C097" w14:textId="59CF1D8E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语言和言语障碍的诊断</w:t>
            </w:r>
          </w:p>
          <w:p w14:paraId="1EB4D179" w14:textId="79ADB224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语言和言语障碍儿童的教育和康复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EE715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5E4A507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19D4DF48" w14:textId="0BE7F966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807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68539B7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869C35" w14:textId="4003C4D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017770E9" w14:textId="77777777" w:rsidTr="00766E33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5DD4" w14:textId="5C3C8CAE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1F3A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肢体障碍儿童的早期干预</w:t>
            </w:r>
          </w:p>
          <w:p w14:paraId="792F1E3D" w14:textId="0721917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肢体障碍概述</w:t>
            </w:r>
          </w:p>
          <w:p w14:paraId="1FA7F8AF" w14:textId="2DD5F4BF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肢体障碍的早期筛查</w:t>
            </w:r>
          </w:p>
          <w:p w14:paraId="09FC020E" w14:textId="041B028E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肢体障碍的诊断</w:t>
            </w:r>
          </w:p>
          <w:p w14:paraId="36859962" w14:textId="1B3DB9C9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肢体障碍儿童的教育和康复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8A96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162EF14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E5A18BF" w14:textId="5D5777F9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C4CC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1E477CE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2174308E" w14:textId="378EBB7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37AA5EAA" w14:textId="77777777" w:rsidTr="00FE0E5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34C65" w14:textId="54929EE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3F515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学习困难儿童的早期干预</w:t>
            </w:r>
          </w:p>
          <w:p w14:paraId="5C45BC98" w14:textId="162560B4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学习困难概述</w:t>
            </w:r>
          </w:p>
          <w:p w14:paraId="7A60F812" w14:textId="6F7782A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学习困难的早期筛查</w:t>
            </w:r>
          </w:p>
          <w:p w14:paraId="7519B71B" w14:textId="56DBD605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学习困难儿童的诊断</w:t>
            </w:r>
          </w:p>
          <w:p w14:paraId="7106AFE8" w14:textId="4AAE752D" w:rsidR="00AB0BF2" w:rsidRPr="003B6226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学习困难儿童的教育支持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CEB2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EB4AD5C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28974E32" w14:textId="7FA274F4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4ADD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60EEE7D6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F9F91D4" w14:textId="4840D7A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1BD69C6B" w14:textId="77777777" w:rsidTr="00102587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E61C6" w14:textId="19EE2D61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0E381" w14:textId="77777777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多重障碍及其他情绪和行为问题儿童的早期干预</w:t>
            </w:r>
          </w:p>
          <w:p w14:paraId="562F0006" w14:textId="4D66F0B1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多重障碍儿童概述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早期筛查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和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诊断</w:t>
            </w:r>
          </w:p>
          <w:p w14:paraId="273D3C1B" w14:textId="4B70FE87" w:rsid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多重障碍儿童的教育支持</w:t>
            </w:r>
          </w:p>
          <w:p w14:paraId="271431A9" w14:textId="1DF94E01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3</w:t>
            </w: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其他情绪和行为问题儿童概述</w:t>
            </w:r>
          </w:p>
          <w:p w14:paraId="4CC1F777" w14:textId="14700514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4</w:t>
            </w: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其他情绪和行为问题儿童的早期筛查</w:t>
            </w:r>
          </w:p>
          <w:p w14:paraId="483F5D42" w14:textId="3603875B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和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诊断</w:t>
            </w:r>
          </w:p>
          <w:p w14:paraId="42F99D61" w14:textId="724C2759" w:rsidR="00AB0BF2" w:rsidRPr="00AB0BF2" w:rsidRDefault="00AB0BF2" w:rsidP="00AB0BF2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5</w:t>
            </w:r>
            <w:r w:rsidRPr="00AB0BF2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其他情绪和行为问题儿童的教育支持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FB78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71BD30D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D1771C5" w14:textId="166DAB41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8C92B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601A2B85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774831D" w14:textId="6704704B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:rsidR="00AB0BF2" w:rsidRPr="003B6226" w14:paraId="6EAA1316" w14:textId="77777777" w:rsidTr="00306213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B8725" w14:textId="445AA8B9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3B6226"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E525D" w14:textId="77777777" w:rsidR="00AB0BF2" w:rsidRPr="00AB0BF2" w:rsidRDefault="00AB0BF2" w:rsidP="00076364">
            <w:pPr>
              <w:widowControl/>
              <w:jc w:val="both"/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特殊儿童的多元干预方法</w:t>
            </w:r>
          </w:p>
          <w:p w14:paraId="6DBC5AD9" w14:textId="4E6C9BA9" w:rsidR="00AB0BF2" w:rsidRPr="003B6226" w:rsidRDefault="00AB0BF2" w:rsidP="00076364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AB0BF2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各类干预方法介绍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CB79F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2362BAB" w14:textId="77777777" w:rsidR="00AB0BF2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6DF630D0" w14:textId="084FA4C6" w:rsidR="00516E51" w:rsidRPr="003B6226" w:rsidRDefault="00516E51" w:rsidP="00AB0BF2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A644E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006E811" w14:textId="77777777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8BB90AE" w14:textId="6401A4F2" w:rsidR="00AB0BF2" w:rsidRPr="003B6226" w:rsidRDefault="00AB0BF2" w:rsidP="00AB0B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3B6226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</w:tbl>
    <w:p w14:paraId="0C38BA8B" w14:textId="77777777" w:rsidR="0026421D" w:rsidRDefault="002642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75913C0" w14:textId="77777777" w:rsidR="0026421D" w:rsidRDefault="00E70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6421D" w14:paraId="4546483F" w14:textId="77777777">
        <w:tc>
          <w:tcPr>
            <w:tcW w:w="1809" w:type="dxa"/>
            <w:shd w:val="clear" w:color="auto" w:fill="auto"/>
          </w:tcPr>
          <w:p w14:paraId="2F57A1DD" w14:textId="77777777" w:rsidR="0026421D" w:rsidRDefault="00E70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E97187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B52481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6421D" w14:paraId="6E8570F4" w14:textId="77777777">
        <w:tc>
          <w:tcPr>
            <w:tcW w:w="1809" w:type="dxa"/>
            <w:shd w:val="clear" w:color="auto" w:fill="auto"/>
          </w:tcPr>
          <w:p w14:paraId="344E7B7E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1E46C1C" w14:textId="77777777" w:rsidR="0026421D" w:rsidRDefault="00E7098E">
            <w:pPr>
              <w:spacing w:line="288" w:lineRule="auto"/>
              <w:ind w:firstLineChars="200" w:firstLine="40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 w14:paraId="7314581E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0%</w:t>
            </w:r>
          </w:p>
        </w:tc>
      </w:tr>
      <w:tr w:rsidR="0026421D" w14:paraId="4083BEC3" w14:textId="77777777">
        <w:tc>
          <w:tcPr>
            <w:tcW w:w="1809" w:type="dxa"/>
            <w:shd w:val="clear" w:color="auto" w:fill="auto"/>
          </w:tcPr>
          <w:p w14:paraId="104B3CCD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683733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课堂参与互动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61A783F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26421D" w14:paraId="12E56D6F" w14:textId="77777777">
        <w:tc>
          <w:tcPr>
            <w:tcW w:w="1809" w:type="dxa"/>
            <w:shd w:val="clear" w:color="auto" w:fill="auto"/>
          </w:tcPr>
          <w:p w14:paraId="193A0952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845765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小组成果汇报</w:t>
            </w:r>
          </w:p>
        </w:tc>
        <w:tc>
          <w:tcPr>
            <w:tcW w:w="2127" w:type="dxa"/>
            <w:shd w:val="clear" w:color="auto" w:fill="auto"/>
          </w:tcPr>
          <w:p w14:paraId="0A1997E9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%</w:t>
            </w:r>
          </w:p>
        </w:tc>
      </w:tr>
      <w:tr w:rsidR="0026421D" w14:paraId="72C46C71" w14:textId="77777777">
        <w:tc>
          <w:tcPr>
            <w:tcW w:w="1809" w:type="dxa"/>
            <w:shd w:val="clear" w:color="auto" w:fill="auto"/>
          </w:tcPr>
          <w:p w14:paraId="06A4001D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A50245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 w14:paraId="4154F193" w14:textId="77777777" w:rsidR="0026421D" w:rsidRDefault="00E709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20%</w:t>
            </w:r>
          </w:p>
        </w:tc>
      </w:tr>
    </w:tbl>
    <w:p w14:paraId="7481154C" w14:textId="77777777" w:rsidR="0026421D" w:rsidRDefault="0026421D"/>
    <w:p w14:paraId="171AF455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01C0DC4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F48C41C" w14:textId="77777777" w:rsidR="0026421D" w:rsidRDefault="00E7098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359850F2" w14:textId="77777777" w:rsidR="0026421D" w:rsidRDefault="00E7098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F6635EC" w14:textId="77777777" w:rsidR="0026421D" w:rsidRDefault="002642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F2F68AF" w14:textId="58B4EFDF" w:rsidR="0026421D" w:rsidRDefault="00E70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9446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张锐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</w:p>
    <w:sectPr w:rsidR="0026421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C169" w14:textId="77777777" w:rsidR="004762C7" w:rsidRDefault="00E7098E">
      <w:r>
        <w:separator/>
      </w:r>
    </w:p>
  </w:endnote>
  <w:endnote w:type="continuationSeparator" w:id="0">
    <w:p w14:paraId="19A22A79" w14:textId="77777777" w:rsidR="004762C7" w:rsidRDefault="00E7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2BF8" w14:textId="77777777" w:rsidR="0026421D" w:rsidRDefault="00E7098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8ABB3DF" w14:textId="77777777" w:rsidR="0026421D" w:rsidRDefault="00E7098E">
    <w:pPr>
      <w:pStyle w:val="a3"/>
      <w:ind w:right="360"/>
    </w:pPr>
    <w:r>
      <w:rPr>
        <w:noProof/>
        <w:lang w:eastAsia="zh-CN"/>
      </w:rPr>
      <w:drawing>
        <wp:inline distT="0" distB="0" distL="0" distR="0" wp14:anchorId="5E0C8BF0" wp14:editId="22614E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68D2" w14:textId="77777777" w:rsidR="0026421D" w:rsidRDefault="00E7098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DF018" w14:textId="77777777" w:rsidR="0026421D" w:rsidRDefault="00E7098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0C7D" w14:textId="77777777" w:rsidR="004762C7" w:rsidRDefault="00E7098E">
      <w:r>
        <w:separator/>
      </w:r>
    </w:p>
  </w:footnote>
  <w:footnote w:type="continuationSeparator" w:id="0">
    <w:p w14:paraId="7249C339" w14:textId="77777777" w:rsidR="004762C7" w:rsidRDefault="00E7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8E2" w14:textId="77777777" w:rsidR="0026421D" w:rsidRDefault="00E70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D2C90B5" wp14:editId="41B83DE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DB50" w14:textId="77777777" w:rsidR="0026421D" w:rsidRDefault="00E70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BB211" wp14:editId="2B5B064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02F152" w14:textId="77777777" w:rsidR="0026421D" w:rsidRDefault="00E70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BB2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A02F152" w14:textId="77777777" w:rsidR="0026421D" w:rsidRDefault="00E70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F0A"/>
    <w:multiLevelType w:val="hybridMultilevel"/>
    <w:tmpl w:val="14FC4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E936C0"/>
    <w:multiLevelType w:val="hybridMultilevel"/>
    <w:tmpl w:val="5CDE3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4305B7"/>
    <w:multiLevelType w:val="hybridMultilevel"/>
    <w:tmpl w:val="F848A342"/>
    <w:lvl w:ilvl="0" w:tplc="4A46F72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5C6930"/>
    <w:multiLevelType w:val="hybridMultilevel"/>
    <w:tmpl w:val="BDE0B618"/>
    <w:lvl w:ilvl="0" w:tplc="AF1A0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364"/>
    <w:rsid w:val="00081D1D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BFD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421D"/>
    <w:rsid w:val="00265093"/>
    <w:rsid w:val="00280A20"/>
    <w:rsid w:val="00283A9D"/>
    <w:rsid w:val="00287142"/>
    <w:rsid w:val="00287883"/>
    <w:rsid w:val="00290A4F"/>
    <w:rsid w:val="00290EB6"/>
    <w:rsid w:val="002A0689"/>
    <w:rsid w:val="002A60B1"/>
    <w:rsid w:val="002A7A6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226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B08"/>
    <w:rsid w:val="00421F6F"/>
    <w:rsid w:val="00422249"/>
    <w:rsid w:val="00422B54"/>
    <w:rsid w:val="00423345"/>
    <w:rsid w:val="00427D2B"/>
    <w:rsid w:val="0043270C"/>
    <w:rsid w:val="0044371A"/>
    <w:rsid w:val="00447CE5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62C7"/>
    <w:rsid w:val="004770DF"/>
    <w:rsid w:val="004807CF"/>
    <w:rsid w:val="004876E8"/>
    <w:rsid w:val="00487D85"/>
    <w:rsid w:val="004900C2"/>
    <w:rsid w:val="00492EE9"/>
    <w:rsid w:val="00496FB3"/>
    <w:rsid w:val="004A17C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E5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41C"/>
    <w:rsid w:val="00642FF2"/>
    <w:rsid w:val="006537ED"/>
    <w:rsid w:val="0066187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424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6E8"/>
    <w:rsid w:val="007A26F2"/>
    <w:rsid w:val="007A4668"/>
    <w:rsid w:val="007B071F"/>
    <w:rsid w:val="007B59C2"/>
    <w:rsid w:val="007B5F54"/>
    <w:rsid w:val="007B5F95"/>
    <w:rsid w:val="007C27C3"/>
    <w:rsid w:val="007C3319"/>
    <w:rsid w:val="007C4971"/>
    <w:rsid w:val="007D396F"/>
    <w:rsid w:val="007D5EEF"/>
    <w:rsid w:val="007E1B3F"/>
    <w:rsid w:val="007E4F7B"/>
    <w:rsid w:val="007F0846"/>
    <w:rsid w:val="007F14FB"/>
    <w:rsid w:val="007F180B"/>
    <w:rsid w:val="007F19FD"/>
    <w:rsid w:val="007F5770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142"/>
    <w:rsid w:val="00865C6A"/>
    <w:rsid w:val="008665DF"/>
    <w:rsid w:val="00866AEC"/>
    <w:rsid w:val="00866CD5"/>
    <w:rsid w:val="008702F7"/>
    <w:rsid w:val="00873C4B"/>
    <w:rsid w:val="00882E20"/>
    <w:rsid w:val="00892651"/>
    <w:rsid w:val="0089446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B5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F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62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98E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C0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38F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3CF4373"/>
    <w:rsid w:val="0B02141F"/>
    <w:rsid w:val="0DB76A4A"/>
    <w:rsid w:val="199D2E85"/>
    <w:rsid w:val="1B9B294B"/>
    <w:rsid w:val="2E59298A"/>
    <w:rsid w:val="37E50B00"/>
    <w:rsid w:val="49DF08B3"/>
    <w:rsid w:val="5A1D15B2"/>
    <w:rsid w:val="5D712BC3"/>
    <w:rsid w:val="607D4D99"/>
    <w:rsid w:val="63F6648C"/>
    <w:rsid w:val="65310993"/>
    <w:rsid w:val="6D84600F"/>
    <w:rsid w:val="6E256335"/>
    <w:rsid w:val="700912C5"/>
    <w:rsid w:val="74F62C86"/>
    <w:rsid w:val="7E1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3E9BD"/>
  <w15:docId w15:val="{F0A8B799-48FE-451E-A08A-94862B6F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4A17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366</Words>
  <Characters>2092</Characters>
  <Application>Microsoft Office Word</Application>
  <DocSecurity>0</DocSecurity>
  <Lines>17</Lines>
  <Paragraphs>4</Paragraphs>
  <ScaleCrop>false</ScaleCrop>
  <Company>CMT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rui zhang</cp:lastModifiedBy>
  <cp:revision>67</cp:revision>
  <cp:lastPrinted>2021-04-29T09:39:00Z</cp:lastPrinted>
  <dcterms:created xsi:type="dcterms:W3CDTF">2015-08-27T04:51:00Z</dcterms:created>
  <dcterms:modified xsi:type="dcterms:W3CDTF">2021-09-14T16:02:00Z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6AAB9078D1CD4A019B67AAFAEEA0DB4F</vt:lpwstr>
  </property>
</Properties>
</file>