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上海建桥学院课程教学进度计划表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544"/>
        <w:gridCol w:w="1417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课程代码</w:t>
            </w:r>
          </w:p>
        </w:tc>
        <w:tc>
          <w:tcPr>
            <w:tcW w:w="354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21000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课程名称</w:t>
            </w:r>
          </w:p>
        </w:tc>
        <w:tc>
          <w:tcPr>
            <w:tcW w:w="241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线性代数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54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41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54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吴孝钿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教师邮箱</w:t>
            </w:r>
          </w:p>
        </w:tc>
        <w:tc>
          <w:tcPr>
            <w:tcW w:w="241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wxt1109@163.com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上课班级</w:t>
            </w:r>
          </w:p>
        </w:tc>
        <w:tc>
          <w:tcPr>
            <w:tcW w:w="354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宝石B22-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1，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宝石B22-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41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二教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时间：周二下午         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地点：数学教研室235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线性代数   第七版  同济大学数学科学学院编   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线性代数附册《学习辅导与习题全解》 同济.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3686"/>
        <w:gridCol w:w="1559"/>
        <w:gridCol w:w="18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二阶与三阶行列式、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全排列和对换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i/>
                <w:iCs/>
                <w:sz w:val="21"/>
                <w:szCs w:val="21"/>
              </w:rPr>
              <w:t>n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阶行列式的定义、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行列式的性质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行列式的按行（列）展开      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复习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习题一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线性方程组和矩阵、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矩阵的运算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    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矩阵的运算、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逆矩阵 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克拉默法则、矩阵分块法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习题课 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复习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矩阵的初等变换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矩阵的初等变换、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矩阵的秩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矩阵的秩、线性方程组的解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线性方程组的解、 习题课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复习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向量组及其线性组合、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向量组的线性相关性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向量组的秩、向量空间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线性方程组的解的结构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习题课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复习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复习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79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5106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总评构成（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1+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X）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评价方式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期末闭卷考试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期中闭卷考试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2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平时作业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3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平时表现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20%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Theme="minorEastAsia" w:hAnsiTheme="minorEastAsia" w:eastAsia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position w:val="-20"/>
          <w:sz w:val="21"/>
          <w:szCs w:val="21"/>
          <w:lang w:eastAsia="zh-CN"/>
        </w:rPr>
        <w:t>任课教师：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000000"/>
          <w:position w:val="-20"/>
          <w:sz w:val="21"/>
          <w:szCs w:val="21"/>
          <w:lang w:eastAsia="zh-CN"/>
        </w:rPr>
        <w:t>吴孝钿</w:t>
      </w:r>
      <w:r>
        <w:rPr>
          <w:rFonts w:hint="eastAsia" w:asciiTheme="minorEastAsia" w:hAnsiTheme="minorEastAsia" w:eastAsiaTheme="minorEastAsia"/>
          <w:color w:val="000000"/>
          <w:position w:val="-20"/>
          <w:sz w:val="21"/>
          <w:szCs w:val="21"/>
          <w:lang w:eastAsia="zh-CN"/>
        </w:rPr>
        <w:t xml:space="preserve">           系主任审核：察可文               日期：20</w:t>
      </w:r>
      <w:r>
        <w:rPr>
          <w:rFonts w:asciiTheme="minorEastAsia" w:hAnsiTheme="minorEastAsia" w:eastAsiaTheme="minorEastAsia"/>
          <w:color w:val="000000"/>
          <w:position w:val="-20"/>
          <w:sz w:val="21"/>
          <w:szCs w:val="21"/>
          <w:lang w:eastAsia="zh-CN"/>
        </w:rPr>
        <w:t>24</w:t>
      </w:r>
      <w:r>
        <w:rPr>
          <w:rFonts w:hint="eastAsia" w:asciiTheme="minorEastAsia" w:hAnsiTheme="minorEastAsia" w:eastAsiaTheme="minorEastAsia"/>
          <w:color w:val="000000"/>
          <w:position w:val="-20"/>
          <w:sz w:val="21"/>
          <w:szCs w:val="21"/>
          <w:lang w:eastAsia="zh-CN"/>
        </w:rPr>
        <w:t>年</w:t>
      </w:r>
      <w:r>
        <w:rPr>
          <w:rFonts w:asciiTheme="minorEastAsia" w:hAnsiTheme="minorEastAsia" w:eastAsiaTheme="minorEastAsia"/>
          <w:color w:val="000000"/>
          <w:position w:val="-20"/>
          <w:sz w:val="21"/>
          <w:szCs w:val="21"/>
          <w:lang w:eastAsia="zh-CN"/>
        </w:rPr>
        <w:t>3</w:t>
      </w:r>
      <w:r>
        <w:rPr>
          <w:rFonts w:hint="eastAsia" w:asciiTheme="minorEastAsia" w:hAnsiTheme="minorEastAsia" w:eastAsiaTheme="minorEastAsia"/>
          <w:color w:val="000000"/>
          <w:position w:val="-20"/>
          <w:sz w:val="21"/>
          <w:szCs w:val="21"/>
          <w:lang w:eastAsia="zh-CN"/>
        </w:rPr>
        <w:t>月</w:t>
      </w:r>
      <w:r>
        <w:rPr>
          <w:rFonts w:asciiTheme="minorEastAsia" w:hAnsiTheme="minorEastAsia" w:eastAsiaTheme="minorEastAsia"/>
          <w:color w:val="000000"/>
          <w:position w:val="-20"/>
          <w:sz w:val="21"/>
          <w:szCs w:val="21"/>
          <w:lang w:eastAsia="zh-CN"/>
        </w:rPr>
        <w:t>3</w:t>
      </w:r>
      <w:r>
        <w:rPr>
          <w:rFonts w:hint="eastAsia" w:asciiTheme="minorEastAsia" w:hAnsiTheme="minorEastAsia" w:eastAsiaTheme="minorEastAsia"/>
          <w:color w:val="000000"/>
          <w:position w:val="-20"/>
          <w:sz w:val="21"/>
          <w:szCs w:val="21"/>
          <w:lang w:eastAsia="zh-CN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before="120" w:beforeLines="50" w:after="120" w:afterLines="50"/>
      <w:jc w:val="both"/>
      <w:rPr>
        <w:sz w:val="18"/>
        <w:szCs w:val="18"/>
        <w:lang w:eastAsia="zh-CN"/>
      </w:rPr>
    </w:pPr>
    <w:r>
      <w:rPr>
        <w:rFonts w:hint="eastAsia" w:ascii="宋体" w:hAnsi="宋体" w:eastAsia="宋体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ZDk0ZjVkMzBjMGJlNmRhNWUzOGY2NmRkYjlhZTcifQ=="/>
  </w:docVars>
  <w:rsids>
    <w:rsidRoot w:val="00475657"/>
    <w:rsid w:val="00001A9A"/>
    <w:rsid w:val="000138B2"/>
    <w:rsid w:val="000173D3"/>
    <w:rsid w:val="000369D9"/>
    <w:rsid w:val="00040BAC"/>
    <w:rsid w:val="000439B6"/>
    <w:rsid w:val="00044E7D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0BF9"/>
    <w:rsid w:val="001121A1"/>
    <w:rsid w:val="00114A9F"/>
    <w:rsid w:val="0011669C"/>
    <w:rsid w:val="001212AD"/>
    <w:rsid w:val="00127362"/>
    <w:rsid w:val="001305E1"/>
    <w:rsid w:val="0013156D"/>
    <w:rsid w:val="00140258"/>
    <w:rsid w:val="0014621F"/>
    <w:rsid w:val="001576E2"/>
    <w:rsid w:val="00161517"/>
    <w:rsid w:val="00161A65"/>
    <w:rsid w:val="001625E9"/>
    <w:rsid w:val="00163A68"/>
    <w:rsid w:val="00164B67"/>
    <w:rsid w:val="00164EA5"/>
    <w:rsid w:val="0016749D"/>
    <w:rsid w:val="00171DEE"/>
    <w:rsid w:val="00173320"/>
    <w:rsid w:val="00176B28"/>
    <w:rsid w:val="0017703A"/>
    <w:rsid w:val="00182442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4B25"/>
    <w:rsid w:val="00272C1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5802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7619"/>
    <w:rsid w:val="004C1C13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3AA4"/>
    <w:rsid w:val="0052787A"/>
    <w:rsid w:val="005306A4"/>
    <w:rsid w:val="00530738"/>
    <w:rsid w:val="00531494"/>
    <w:rsid w:val="00535652"/>
    <w:rsid w:val="00536E67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367E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A6F92"/>
    <w:rsid w:val="006B0F20"/>
    <w:rsid w:val="006B1B20"/>
    <w:rsid w:val="006B3072"/>
    <w:rsid w:val="006C15AE"/>
    <w:rsid w:val="006C5B2B"/>
    <w:rsid w:val="006D5C73"/>
    <w:rsid w:val="006D7264"/>
    <w:rsid w:val="006E0FB4"/>
    <w:rsid w:val="006F2384"/>
    <w:rsid w:val="006F4482"/>
    <w:rsid w:val="00701C32"/>
    <w:rsid w:val="00704C15"/>
    <w:rsid w:val="0070511C"/>
    <w:rsid w:val="00714CF5"/>
    <w:rsid w:val="00727FB2"/>
    <w:rsid w:val="007308B2"/>
    <w:rsid w:val="00730D7E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26CE0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94E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17AEE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3C02"/>
    <w:rsid w:val="009859BF"/>
    <w:rsid w:val="00990BDA"/>
    <w:rsid w:val="009937CB"/>
    <w:rsid w:val="009959B1"/>
    <w:rsid w:val="0099751B"/>
    <w:rsid w:val="009A1B06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17826"/>
    <w:rsid w:val="00B209EB"/>
    <w:rsid w:val="00B22649"/>
    <w:rsid w:val="00B249D5"/>
    <w:rsid w:val="00B25B41"/>
    <w:rsid w:val="00B276C4"/>
    <w:rsid w:val="00B3042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294A"/>
    <w:rsid w:val="00BA4619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3BD5"/>
    <w:rsid w:val="00C64518"/>
    <w:rsid w:val="00C67772"/>
    <w:rsid w:val="00C7584A"/>
    <w:rsid w:val="00C760A0"/>
    <w:rsid w:val="00C77EED"/>
    <w:rsid w:val="00C84ED2"/>
    <w:rsid w:val="00C86C3F"/>
    <w:rsid w:val="00C925BC"/>
    <w:rsid w:val="00C97B4D"/>
    <w:rsid w:val="00CA1CEF"/>
    <w:rsid w:val="00CA6090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ABC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2BF2"/>
    <w:rsid w:val="00D65223"/>
    <w:rsid w:val="00D7212C"/>
    <w:rsid w:val="00D77CB5"/>
    <w:rsid w:val="00D849FD"/>
    <w:rsid w:val="00D8521A"/>
    <w:rsid w:val="00D8659C"/>
    <w:rsid w:val="00D87174"/>
    <w:rsid w:val="00D87438"/>
    <w:rsid w:val="00D92235"/>
    <w:rsid w:val="00DA376F"/>
    <w:rsid w:val="00DA398C"/>
    <w:rsid w:val="00DA48B7"/>
    <w:rsid w:val="00DB7433"/>
    <w:rsid w:val="00DB74C6"/>
    <w:rsid w:val="00DC1BDA"/>
    <w:rsid w:val="00DC48B2"/>
    <w:rsid w:val="00DC78C9"/>
    <w:rsid w:val="00DC7AA0"/>
    <w:rsid w:val="00DD0E64"/>
    <w:rsid w:val="00DD3088"/>
    <w:rsid w:val="00DD78B1"/>
    <w:rsid w:val="00DE7A45"/>
    <w:rsid w:val="00DF1D4C"/>
    <w:rsid w:val="00DF7EBD"/>
    <w:rsid w:val="00E01ADA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0FC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B7BFE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A90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5524952"/>
    <w:rsid w:val="06F63857"/>
    <w:rsid w:val="0A1A402C"/>
    <w:rsid w:val="0B02141F"/>
    <w:rsid w:val="0DB76A4A"/>
    <w:rsid w:val="0E7B3D04"/>
    <w:rsid w:val="10C348EE"/>
    <w:rsid w:val="141272E2"/>
    <w:rsid w:val="170254AD"/>
    <w:rsid w:val="186C53E9"/>
    <w:rsid w:val="199D2E85"/>
    <w:rsid w:val="1AB61D05"/>
    <w:rsid w:val="1B9B294B"/>
    <w:rsid w:val="1CF81DC9"/>
    <w:rsid w:val="27B01F37"/>
    <w:rsid w:val="28A3669A"/>
    <w:rsid w:val="2AA57C4D"/>
    <w:rsid w:val="2D3762A4"/>
    <w:rsid w:val="2E59298A"/>
    <w:rsid w:val="302A175F"/>
    <w:rsid w:val="30D5765A"/>
    <w:rsid w:val="32F770F0"/>
    <w:rsid w:val="36974740"/>
    <w:rsid w:val="37A65486"/>
    <w:rsid w:val="37E50B00"/>
    <w:rsid w:val="38E33032"/>
    <w:rsid w:val="3A5D5423"/>
    <w:rsid w:val="3FB77F13"/>
    <w:rsid w:val="41C377AA"/>
    <w:rsid w:val="42E67442"/>
    <w:rsid w:val="456B114B"/>
    <w:rsid w:val="47256B7A"/>
    <w:rsid w:val="49DF08B3"/>
    <w:rsid w:val="4BA57448"/>
    <w:rsid w:val="4E7C3B94"/>
    <w:rsid w:val="55C440E9"/>
    <w:rsid w:val="5DB31112"/>
    <w:rsid w:val="60E87E4B"/>
    <w:rsid w:val="63617395"/>
    <w:rsid w:val="65310993"/>
    <w:rsid w:val="69347ECA"/>
    <w:rsid w:val="6C7B37C0"/>
    <w:rsid w:val="6D6B7D3E"/>
    <w:rsid w:val="6E256335"/>
    <w:rsid w:val="6F3F1775"/>
    <w:rsid w:val="700912C5"/>
    <w:rsid w:val="70EC7222"/>
    <w:rsid w:val="72A10D21"/>
    <w:rsid w:val="74F62C86"/>
    <w:rsid w:val="765B4819"/>
    <w:rsid w:val="79FF5731"/>
    <w:rsid w:val="7AE60A98"/>
    <w:rsid w:val="7BE13BCE"/>
    <w:rsid w:val="7C9C2BA4"/>
    <w:rsid w:val="7F0E2EAA"/>
    <w:rsid w:val="7FC0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批注框文本 Char"/>
    <w:basedOn w:val="7"/>
    <w:link w:val="2"/>
    <w:semiHidden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2D0235-72EF-4C16-91E4-2C7A89B59A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119</Words>
  <Characters>681</Characters>
  <Lines>5</Lines>
  <Paragraphs>1</Paragraphs>
  <TotalTime>0</TotalTime>
  <ScaleCrop>false</ScaleCrop>
  <LinksUpToDate>false</LinksUpToDate>
  <CharactersWithSpaces>799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归去来兮</cp:lastModifiedBy>
  <cp:lastPrinted>2024-03-03T07:20:00Z</cp:lastPrinted>
  <dcterms:modified xsi:type="dcterms:W3CDTF">2024-03-09T05:06:05Z</dcterms:modified>
  <dc:title>上海建桥学院教学进度计划表</dc:title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500DEDA0B3664D63B5967E2DDE9C2EE5_13</vt:lpwstr>
  </property>
</Properties>
</file>