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7BC3" w:rsidRDefault="003B7BC3">
      <w:pPr>
        <w:snapToGrid w:val="0"/>
        <w:jc w:val="center"/>
        <w:rPr>
          <w:sz w:val="6"/>
          <w:szCs w:val="6"/>
        </w:rPr>
      </w:pPr>
    </w:p>
    <w:p w:rsidR="003B7BC3" w:rsidRDefault="003B7BC3">
      <w:pPr>
        <w:snapToGrid w:val="0"/>
        <w:jc w:val="center"/>
        <w:rPr>
          <w:sz w:val="6"/>
          <w:szCs w:val="6"/>
        </w:rPr>
      </w:pPr>
    </w:p>
    <w:p w:rsidR="003B7BC3" w:rsidRDefault="00E555CB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B7BC3" w:rsidRDefault="00E555C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3B7BC3" w:rsidRPr="00653B21" w:rsidRDefault="0059411A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proofErr w:type="gramStart"/>
            <w:r w:rsidRPr="00653B21">
              <w:rPr>
                <w:rFonts w:hint="eastAsia"/>
                <w:sz w:val="21"/>
                <w:szCs w:val="21"/>
                <w:lang w:eastAsia="zh-CN"/>
              </w:rPr>
              <w:t>武杰峰</w:t>
            </w:r>
            <w:proofErr w:type="gramEnd"/>
            <w:r w:rsidRPr="00653B21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7BC3" w:rsidRPr="00653B21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3B21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:rsidR="003B7BC3" w:rsidRPr="00653B21" w:rsidRDefault="0059411A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653B21">
              <w:rPr>
                <w:rFonts w:eastAsiaTheme="minorEastAsia"/>
                <w:sz w:val="21"/>
                <w:szCs w:val="21"/>
                <w:lang w:eastAsia="zh-CN"/>
              </w:rPr>
              <w:t>03025</w:t>
            </w:r>
            <w:r w:rsidR="00E555CB" w:rsidRPr="00653B21">
              <w:rPr>
                <w:rFonts w:eastAsiaTheme="minorEastAsia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3B7BC3" w:rsidRPr="00653B21" w:rsidRDefault="002F706F" w:rsidP="002F706F">
            <w:pPr>
              <w:tabs>
                <w:tab w:val="left" w:pos="532"/>
              </w:tabs>
              <w:spacing w:line="340" w:lineRule="exac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工管</w:t>
            </w:r>
            <w:r w:rsidR="00E555CB" w:rsidRPr="00653B21">
              <w:rPr>
                <w:rFonts w:hint="eastAsia"/>
                <w:sz w:val="21"/>
                <w:szCs w:val="21"/>
                <w:lang w:eastAsia="zh-CN"/>
              </w:rPr>
              <w:t>B23-</w:t>
            </w:r>
            <w:r w:rsidR="0059411A" w:rsidRPr="00653B21">
              <w:rPr>
                <w:sz w:val="21"/>
                <w:szCs w:val="21"/>
                <w:lang w:eastAsia="zh-CN"/>
              </w:rPr>
              <w:t>1/</w:t>
            </w:r>
            <w:r w:rsidR="00E555CB" w:rsidRPr="00653B21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E555CB" w:rsidRPr="00653B21"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eastAsia="zh-CN"/>
              </w:rPr>
              <w:t>国贸</w:t>
            </w:r>
            <w:r w:rsidR="00E555CB" w:rsidRPr="00653B21">
              <w:rPr>
                <w:rFonts w:hint="eastAsia"/>
                <w:sz w:val="21"/>
                <w:szCs w:val="21"/>
                <w:lang w:eastAsia="zh-CN"/>
              </w:rPr>
              <w:t>B23-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3B7BC3" w:rsidRPr="00653B21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653B21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:rsidR="003B7BC3" w:rsidRPr="00653B21" w:rsidRDefault="00E555CB" w:rsidP="002F706F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653B21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="002F706F">
              <w:rPr>
                <w:sz w:val="21"/>
                <w:szCs w:val="21"/>
                <w:lang w:eastAsia="zh-CN"/>
              </w:rPr>
              <w:t>122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:rsidR="003B7BC3" w:rsidRPr="00653B21" w:rsidRDefault="00E555CB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时间：每周三下午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5-8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节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: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数学教研室（教育</w:t>
            </w:r>
            <w:proofErr w:type="gramStart"/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235</w:t>
            </w:r>
            <w:r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）电话：</w:t>
            </w:r>
            <w:r w:rsidR="00653B21" w:rsidRPr="00653B2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  <w:r w:rsidR="00653B21" w:rsidRPr="00653B21">
              <w:rPr>
                <w:rFonts w:eastAsia="黑体"/>
                <w:kern w:val="0"/>
                <w:sz w:val="21"/>
                <w:szCs w:val="21"/>
                <w:lang w:eastAsia="zh-CN"/>
              </w:rPr>
              <w:t>8130880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:rsidR="003B7BC3" w:rsidRDefault="00E555C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3B7BC3" w:rsidRDefault="00E555CB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3B7BC3">
        <w:trPr>
          <w:trHeight w:val="571"/>
        </w:trPr>
        <w:tc>
          <w:tcPr>
            <w:tcW w:w="1194" w:type="dxa"/>
            <w:vAlign w:val="center"/>
          </w:tcPr>
          <w:p w:rsidR="003B7BC3" w:rsidRDefault="00E555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:rsidR="003B7BC3" w:rsidRDefault="00E555C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3B7BC3" w:rsidRDefault="00E555C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3B7BC3" w:rsidRDefault="00E555C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3B7BC3" w:rsidRDefault="00E555CB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3B7BC3" w:rsidRDefault="00E555C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3B7BC3" w:rsidRDefault="00E555C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  <w:p w:rsidR="003B7BC3" w:rsidRDefault="00E555C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  <w:p w:rsidR="003B7BC3" w:rsidRDefault="00E555C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:rsidR="003B7BC3" w:rsidRDefault="003B7BC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§6.9在极坐标系下二重积分的计算（简单介绍）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机动(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五一放假)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  <w:p w:rsidR="003B7BC3" w:rsidRDefault="003B7BC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3B7BC3" w:rsidRDefault="00E555CB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3B7BC3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7BC3" w:rsidRDefault="003B7BC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B7BC3" w:rsidRDefault="00E555C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3B7BC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3" w:rsidRDefault="00E555CB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3B7BC3" w:rsidRDefault="00E555CB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proofErr w:type="gramStart"/>
      <w:r w:rsidR="00185F7F" w:rsidRPr="00185F7F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武杰峰</w:t>
      </w:r>
      <w:proofErr w:type="gramEnd"/>
      <w:r w:rsidRPr="00185F7F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系主任审核：</w:t>
      </w:r>
      <w:proofErr w:type="gramStart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察可文</w:t>
      </w:r>
      <w:proofErr w:type="gramEnd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日期：2024年2月2</w:t>
      </w:r>
      <w:bookmarkStart w:id="0" w:name="_GoBack"/>
      <w:bookmarkEnd w:id="0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3日</w:t>
      </w:r>
    </w:p>
    <w:sectPr w:rsidR="003B7BC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EA" w:rsidRDefault="00B94DEA">
      <w:r>
        <w:separator/>
      </w:r>
    </w:p>
  </w:endnote>
  <w:endnote w:type="continuationSeparator" w:id="0">
    <w:p w:rsidR="00B94DEA" w:rsidRDefault="00B9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E555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B7BC3" w:rsidRDefault="00E555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E555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914F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B7BC3" w:rsidRDefault="00E555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EA" w:rsidRDefault="00B94DEA">
      <w:r>
        <w:separator/>
      </w:r>
    </w:p>
  </w:footnote>
  <w:footnote w:type="continuationSeparator" w:id="0">
    <w:p w:rsidR="00B94DEA" w:rsidRDefault="00B9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E555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3" w:rsidRDefault="00E555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7BC3" w:rsidRDefault="00E555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0238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5F7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06F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BC3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11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B2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0EB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94DE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070"/>
    <w:rsid w:val="00C67772"/>
    <w:rsid w:val="00C7584A"/>
    <w:rsid w:val="00C760A0"/>
    <w:rsid w:val="00C84ED2"/>
    <w:rsid w:val="00C86C3F"/>
    <w:rsid w:val="00C914F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642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10F1"/>
    <w:rsid w:val="00E43444"/>
    <w:rsid w:val="00E46564"/>
    <w:rsid w:val="00E52CD7"/>
    <w:rsid w:val="00E555C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8F2D0-5D20-4C70-B85F-656320AA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CMT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2</cp:revision>
  <cp:lastPrinted>2023-02-16T05:38:00Z</cp:lastPrinted>
  <dcterms:created xsi:type="dcterms:W3CDTF">2024-09-27T12:45:00Z</dcterms:created>
  <dcterms:modified xsi:type="dcterms:W3CDTF">2024-09-27T12:45:00Z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BCC643064BDC47F7B647251EC400FC32</vt:lpwstr>
  </property>
</Properties>
</file>