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3E80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54A1D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054A1D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F29157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【学前儿童发展科学】</w:t>
      </w:r>
    </w:p>
    <w:p w14:paraId="7EBE6C1A">
      <w:pPr>
        <w:shd w:val="clear" w:color="auto" w:fill="F5F5F5"/>
        <w:jc w:val="center"/>
        <w:textAlignment w:val="top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【Science of pre-school child development】</w:t>
      </w:r>
    </w:p>
    <w:p w14:paraId="1DBF837D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57240B5B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1130005</w:t>
      </w:r>
      <w:r>
        <w:rPr>
          <w:b/>
          <w:bCs/>
          <w:color w:val="000000"/>
          <w:sz w:val="20"/>
          <w:szCs w:val="20"/>
        </w:rPr>
        <w:t>】</w:t>
      </w:r>
    </w:p>
    <w:p w14:paraId="1CD47DB3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>】</w:t>
      </w:r>
    </w:p>
    <w:p w14:paraId="1EE6F520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b/>
          <w:bCs/>
          <w:color w:val="000000"/>
          <w:sz w:val="20"/>
          <w:szCs w:val="20"/>
        </w:rPr>
        <w:t>】</w:t>
      </w:r>
    </w:p>
    <w:p w14:paraId="1D568FD7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院级必修课◎</w:t>
      </w:r>
      <w:r>
        <w:rPr>
          <w:b/>
          <w:bCs/>
          <w:color w:val="000000"/>
          <w:sz w:val="20"/>
          <w:szCs w:val="20"/>
        </w:rPr>
        <w:t>】</w:t>
      </w:r>
    </w:p>
    <w:p w14:paraId="1CD8DBF6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开课院系：教育学院</w:t>
      </w:r>
    </w:p>
    <w:p w14:paraId="35D757EE"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使用教材：【《发展心理学》，林崇德著，人民教育出版社，2</w:t>
      </w:r>
      <w:r>
        <w:rPr>
          <w:b/>
          <w:bCs/>
          <w:color w:val="000000"/>
          <w:sz w:val="20"/>
          <w:szCs w:val="20"/>
        </w:rPr>
        <w:t>018</w:t>
      </w:r>
      <w:r>
        <w:rPr>
          <w:rFonts w:hint="eastAsia"/>
          <w:b/>
          <w:bCs/>
          <w:color w:val="000000"/>
          <w:sz w:val="20"/>
          <w:szCs w:val="20"/>
        </w:rPr>
        <w:t>年第三版】</w:t>
      </w:r>
    </w:p>
    <w:p w14:paraId="3BE57F9C">
      <w:pPr>
        <w:snapToGrid w:val="0"/>
        <w:spacing w:line="288" w:lineRule="auto"/>
        <w:ind w:firstLine="400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</w:p>
    <w:p w14:paraId="0DE52B1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【《学前儿童心理发展》，周念丽著，华东师范大学出版社，2014年 】</w:t>
      </w:r>
    </w:p>
    <w:p w14:paraId="2BB2F94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【《发展心理学—儿童与青少年》，David R. Shaffer 著，邹泓等译，中国轻工业】 </w:t>
      </w:r>
    </w:p>
    <w:p w14:paraId="0C121687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【《发展与辅导》，Jane B. Brook 著，陶淑玫，周逸芬译，五南图书出版公司，1991年】</w:t>
      </w:r>
    </w:p>
    <w:p w14:paraId="2CF6E494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【《当代儿童发展心理学》，桑标，上海教育出版社，2002年】</w:t>
      </w:r>
    </w:p>
    <w:p w14:paraId="16ABC9B3">
      <w:pPr>
        <w:snapToGrid w:val="0"/>
        <w:spacing w:line="360" w:lineRule="auto"/>
        <w:ind w:firstLine="394"/>
        <w:jc w:val="left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课程网站网址：</w:t>
      </w:r>
      <w:r>
        <w:rPr>
          <w:rFonts w:ascii="宋体" w:hAnsi="宋体"/>
          <w:b/>
          <w:bCs/>
          <w:color w:val="000000"/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"https://www.icourse163.org/course/preview/FZYGU1450588179/?tid=1451052462" </w:instrText>
      </w:r>
      <w:r>
        <w:fldChar w:fldCharType="separate"/>
      </w:r>
      <w:r>
        <w:rPr>
          <w:rStyle w:val="16"/>
          <w:rFonts w:hint="eastAsia"/>
          <w:b/>
          <w:bCs/>
          <w:sz w:val="20"/>
          <w:szCs w:val="20"/>
        </w:rPr>
        <w:t>https://www.icourse163.org/course/preview/FZYGU</w:t>
      </w:r>
      <w:r>
        <w:rPr>
          <w:rStyle w:val="16"/>
          <w:b/>
          <w:bCs/>
          <w:sz w:val="20"/>
          <w:szCs w:val="20"/>
        </w:rPr>
        <w:t>1</w:t>
      </w:r>
      <w:r>
        <w:rPr>
          <w:rStyle w:val="16"/>
          <w:rFonts w:hint="eastAsia"/>
          <w:b/>
          <w:bCs/>
          <w:sz w:val="20"/>
          <w:szCs w:val="20"/>
        </w:rPr>
        <w:t>450588179/?tid=1451052462</w:t>
      </w:r>
      <w:r>
        <w:rPr>
          <w:rStyle w:val="16"/>
          <w:rFonts w:hint="eastAsia"/>
          <w:b/>
          <w:bCs/>
          <w:sz w:val="20"/>
          <w:szCs w:val="20"/>
        </w:rPr>
        <w:fldChar w:fldCharType="end"/>
      </w:r>
    </w:p>
    <w:p w14:paraId="576599E3">
      <w:pPr>
        <w:snapToGrid w:val="0"/>
        <w:spacing w:line="360" w:lineRule="auto"/>
        <w:ind w:firstLine="392" w:firstLineChars="196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先修课程：</w:t>
      </w:r>
      <w:r>
        <w:rPr>
          <w:rFonts w:ascii="宋体" w:hAnsi="宋体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 xml:space="preserve">心理学基础 </w:t>
      </w:r>
      <w:r>
        <w:rPr>
          <w:rFonts w:ascii="宋体" w:hAnsi="宋体"/>
          <w:color w:val="000000"/>
          <w:sz w:val="20"/>
          <w:szCs w:val="20"/>
        </w:rPr>
        <w:t>2130003</w:t>
      </w:r>
      <w:r>
        <w:rPr>
          <w:rFonts w:hint="eastAsia" w:ascii="宋体" w:hAnsi="宋体"/>
          <w:color w:val="000000"/>
          <w:sz w:val="20"/>
          <w:szCs w:val="20"/>
        </w:rPr>
        <w:t>（2）</w:t>
      </w:r>
      <w:r>
        <w:rPr>
          <w:rFonts w:hint="eastAsia" w:ascii="宋体" w:hAnsi="宋体"/>
          <w:b/>
          <w:bCs/>
          <w:sz w:val="20"/>
          <w:szCs w:val="20"/>
        </w:rPr>
        <w:t>】【</w:t>
      </w:r>
      <w:r>
        <w:rPr>
          <w:rFonts w:hint="eastAsia" w:ascii="宋体" w:hAnsi="宋体"/>
          <w:sz w:val="20"/>
          <w:szCs w:val="20"/>
        </w:rPr>
        <w:t xml:space="preserve">教育心理学 </w:t>
      </w:r>
      <w:r>
        <w:rPr>
          <w:rFonts w:ascii="宋体" w:hAnsi="宋体"/>
          <w:sz w:val="20"/>
          <w:szCs w:val="20"/>
        </w:rPr>
        <w:t>2130007</w:t>
      </w:r>
      <w:r>
        <w:rPr>
          <w:rFonts w:hint="eastAsia" w:ascii="宋体" w:hAnsi="宋体"/>
          <w:sz w:val="20"/>
          <w:szCs w:val="20"/>
        </w:rPr>
        <w:t>（2）</w:t>
      </w:r>
      <w:r>
        <w:rPr>
          <w:rFonts w:hint="eastAsia" w:ascii="宋体" w:hAnsi="宋体"/>
          <w:b/>
          <w:bCs/>
          <w:sz w:val="20"/>
          <w:szCs w:val="20"/>
        </w:rPr>
        <w:t>】</w:t>
      </w:r>
    </w:p>
    <w:p w14:paraId="3B9BBD2B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0505C851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阐述个体心理发展的特征与趋势，主要内容分为心理发展观与年龄特征两大模块，前者重点阐述各心理学流派的心理发展观，后者则关注各年龄阶段（尤其是婴儿期、幼儿期、儿童期、青少年期、青年期）认知、语言、智力、情感、个性、道德等领域的发展趋势和基本特征，通过本课程的学习引导学生掌握不同年龄阶段个体的主要心理特征，并树立科学的心理发展观与儿童观。</w:t>
      </w:r>
    </w:p>
    <w:p w14:paraId="4EF7E5B3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1733F69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学生应具有心理学基础、幼儿教育心理学等方面知识，一定的阅读能力、辩证的思维方法和初步的科学研究方法，同时学生应具备一定的自主学习能力。</w:t>
      </w:r>
    </w:p>
    <w:p w14:paraId="3F87F4A5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0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 w14:paraId="1CD14F46">
        <w:tc>
          <w:tcPr>
            <w:tcW w:w="6979" w:type="dxa"/>
          </w:tcPr>
          <w:p w14:paraId="3098722E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3610A34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关联</w:t>
            </w:r>
          </w:p>
        </w:tc>
      </w:tr>
      <w:tr w14:paraId="7F3D4C3B">
        <w:tc>
          <w:tcPr>
            <w:tcW w:w="7706" w:type="dxa"/>
            <w:gridSpan w:val="2"/>
          </w:tcPr>
          <w:p w14:paraId="24DAF6DD">
            <w:pP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LO1：师德规范</w:t>
            </w:r>
          </w:p>
        </w:tc>
      </w:tr>
      <w:tr w14:paraId="06B54F48">
        <w:tc>
          <w:tcPr>
            <w:tcW w:w="6979" w:type="dxa"/>
          </w:tcPr>
          <w:p w14:paraId="6DA26C5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O11</w:t>
            </w:r>
            <w:r>
              <w:rPr>
                <w:rFonts w:hint="eastAsia"/>
                <w:bCs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727" w:type="dxa"/>
            <w:vAlign w:val="center"/>
          </w:tcPr>
          <w:p w14:paraId="0B24329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47455BFF">
        <w:tc>
          <w:tcPr>
            <w:tcW w:w="6979" w:type="dxa"/>
          </w:tcPr>
          <w:p w14:paraId="74AF25C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O12</w:t>
            </w:r>
            <w:r>
              <w:rPr>
                <w:rFonts w:hint="eastAsia"/>
                <w:bCs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727" w:type="dxa"/>
            <w:vAlign w:val="center"/>
          </w:tcPr>
          <w:p w14:paraId="7E48BB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2B05C7A4">
        <w:tc>
          <w:tcPr>
            <w:tcW w:w="6979" w:type="dxa"/>
          </w:tcPr>
          <w:p w14:paraId="4AE7314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bCs/>
              </w:rPr>
              <w:t>LO13</w:t>
            </w:r>
            <w:r>
              <w:rPr>
                <w:rFonts w:hint="eastAsia"/>
                <w:bCs/>
              </w:rPr>
              <w:t>明确与践行幼儿园教师保教行为规范，自觉遵守法律法规、校纪校规。</w:t>
            </w:r>
          </w:p>
        </w:tc>
        <w:tc>
          <w:tcPr>
            <w:tcW w:w="727" w:type="dxa"/>
            <w:vAlign w:val="center"/>
          </w:tcPr>
          <w:p w14:paraId="225B7E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A775120">
        <w:tc>
          <w:tcPr>
            <w:tcW w:w="7706" w:type="dxa"/>
            <w:gridSpan w:val="2"/>
          </w:tcPr>
          <w:p w14:paraId="17C8B93E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LO2：教育情怀</w:t>
            </w:r>
          </w:p>
        </w:tc>
      </w:tr>
      <w:tr w14:paraId="612F2C1C">
        <w:tc>
          <w:tcPr>
            <w:tcW w:w="6979" w:type="dxa"/>
          </w:tcPr>
          <w:p w14:paraId="1E6FE4A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O21</w:t>
            </w:r>
            <w:r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727" w:type="dxa"/>
            <w:vAlign w:val="center"/>
          </w:tcPr>
          <w:p w14:paraId="45A4DF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507CC156">
        <w:tc>
          <w:tcPr>
            <w:tcW w:w="6979" w:type="dxa"/>
          </w:tcPr>
          <w:p w14:paraId="69BC240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O22</w:t>
            </w:r>
            <w:r>
              <w:rPr>
                <w:rFonts w:hint="eastAsia"/>
                <w:bCs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 w14:paraId="71BF3C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3F07BCAF">
        <w:tc>
          <w:tcPr>
            <w:tcW w:w="6979" w:type="dxa"/>
          </w:tcPr>
          <w:p w14:paraId="5D11E79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O23</w:t>
            </w:r>
            <w:r>
              <w:rPr>
                <w:rFonts w:hint="eastAsia"/>
                <w:bCs/>
              </w:rPr>
              <w:t>践行幼儿为本和爱与自由理念，做幼儿健康成长的启蒙者和引路人。</w:t>
            </w:r>
          </w:p>
        </w:tc>
        <w:tc>
          <w:tcPr>
            <w:tcW w:w="727" w:type="dxa"/>
            <w:vAlign w:val="center"/>
          </w:tcPr>
          <w:p w14:paraId="12ED92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38DD3B43">
        <w:tc>
          <w:tcPr>
            <w:tcW w:w="7706" w:type="dxa"/>
            <w:gridSpan w:val="2"/>
          </w:tcPr>
          <w:p w14:paraId="26DE4A83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LO3：保教知识</w:t>
            </w:r>
          </w:p>
        </w:tc>
      </w:tr>
      <w:tr w14:paraId="2D39224A">
        <w:tc>
          <w:tcPr>
            <w:tcW w:w="6979" w:type="dxa"/>
          </w:tcPr>
          <w:p w14:paraId="1A37519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O31掌握通识知识，具有专业所需的人文科学素养，掌握儿童发展、儿童研究的基本理论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574280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14:paraId="0A8A418F">
        <w:tc>
          <w:tcPr>
            <w:tcW w:w="6979" w:type="dxa"/>
          </w:tcPr>
          <w:p w14:paraId="03E5373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O32把握幼儿生理、心理特点，了解领域渗透与知识整合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727" w:type="dxa"/>
            <w:vAlign w:val="center"/>
          </w:tcPr>
          <w:p w14:paraId="0B850E8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16640AAD">
        <w:tc>
          <w:tcPr>
            <w:tcW w:w="6979" w:type="dxa"/>
          </w:tcPr>
          <w:p w14:paraId="7501C47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LO33掌握幼儿园保育和教育的基本知识和方法，初步习得基于核心素养的学习导方法</w:t>
            </w:r>
            <w:r>
              <w:rPr>
                <w:rFonts w:hint="eastAsia"/>
                <w:bCs/>
              </w:rPr>
              <w:t>和策略。</w:t>
            </w:r>
          </w:p>
        </w:tc>
        <w:tc>
          <w:tcPr>
            <w:tcW w:w="727" w:type="dxa"/>
            <w:vAlign w:val="center"/>
          </w:tcPr>
          <w:p w14:paraId="5FDC02C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E8EC789">
        <w:tc>
          <w:tcPr>
            <w:tcW w:w="6979" w:type="dxa"/>
          </w:tcPr>
          <w:p w14:paraId="16FA5C0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LO34掌握通识知识，具有专业所需的人文科学素养，掌握儿童发展、儿童研究的基本理论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 w14:paraId="1DA92F7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0B4691A">
        <w:tc>
          <w:tcPr>
            <w:tcW w:w="7706" w:type="dxa"/>
            <w:gridSpan w:val="2"/>
          </w:tcPr>
          <w:p w14:paraId="4689D4C5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LO4：保教能力</w:t>
            </w:r>
          </w:p>
        </w:tc>
      </w:tr>
      <w:tr w14:paraId="00BC3C0C">
        <w:tc>
          <w:tcPr>
            <w:tcW w:w="6979" w:type="dxa"/>
          </w:tcPr>
          <w:p w14:paraId="1430D4A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  <w:tc>
          <w:tcPr>
            <w:tcW w:w="727" w:type="dxa"/>
            <w:vAlign w:val="center"/>
          </w:tcPr>
          <w:p w14:paraId="3059D13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D66549C">
        <w:tc>
          <w:tcPr>
            <w:tcW w:w="6979" w:type="dxa"/>
          </w:tcPr>
          <w:p w14:paraId="50583EA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727" w:type="dxa"/>
            <w:vAlign w:val="center"/>
          </w:tcPr>
          <w:p w14:paraId="6468392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A8D419D">
        <w:tc>
          <w:tcPr>
            <w:tcW w:w="6979" w:type="dxa"/>
          </w:tcPr>
          <w:p w14:paraId="29C88F4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727" w:type="dxa"/>
            <w:vAlign w:val="center"/>
          </w:tcPr>
          <w:p w14:paraId="0E2E8AB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0C7DE13A">
        <w:tc>
          <w:tcPr>
            <w:tcW w:w="6979" w:type="dxa"/>
          </w:tcPr>
          <w:p w14:paraId="081AEC6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727" w:type="dxa"/>
            <w:vAlign w:val="center"/>
          </w:tcPr>
          <w:p w14:paraId="0BEC8A2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9F6982E">
        <w:tc>
          <w:tcPr>
            <w:tcW w:w="6979" w:type="dxa"/>
          </w:tcPr>
          <w:p w14:paraId="543631B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LO45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具有运用多种方法评价幼儿园活动的能力。</w:t>
            </w:r>
          </w:p>
        </w:tc>
        <w:tc>
          <w:tcPr>
            <w:tcW w:w="727" w:type="dxa"/>
            <w:vAlign w:val="center"/>
          </w:tcPr>
          <w:p w14:paraId="3E1EAD9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73ABDB2">
        <w:tc>
          <w:tcPr>
            <w:tcW w:w="7706" w:type="dxa"/>
            <w:gridSpan w:val="2"/>
          </w:tcPr>
          <w:p w14:paraId="4438EF22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LO5：班级管理</w:t>
            </w:r>
          </w:p>
        </w:tc>
      </w:tr>
      <w:tr w14:paraId="7DF50947">
        <w:tc>
          <w:tcPr>
            <w:tcW w:w="6979" w:type="dxa"/>
          </w:tcPr>
          <w:p w14:paraId="038C476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O51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727" w:type="dxa"/>
            <w:vAlign w:val="center"/>
          </w:tcPr>
          <w:p w14:paraId="379C30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B24EA74">
        <w:tc>
          <w:tcPr>
            <w:tcW w:w="6979" w:type="dxa"/>
          </w:tcPr>
          <w:p w14:paraId="3C71E1C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727" w:type="dxa"/>
            <w:vAlign w:val="center"/>
          </w:tcPr>
          <w:p w14:paraId="77F05CC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53128136">
        <w:tc>
          <w:tcPr>
            <w:tcW w:w="6979" w:type="dxa"/>
          </w:tcPr>
          <w:p w14:paraId="3243572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为人师表，诚信尽责，信守承诺，勇于担责，发挥自身的榜样作用。</w:t>
            </w:r>
          </w:p>
        </w:tc>
        <w:tc>
          <w:tcPr>
            <w:tcW w:w="727" w:type="dxa"/>
            <w:vAlign w:val="center"/>
          </w:tcPr>
          <w:p w14:paraId="5C736C6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F24919A">
        <w:tc>
          <w:tcPr>
            <w:tcW w:w="7706" w:type="dxa"/>
            <w:gridSpan w:val="2"/>
          </w:tcPr>
          <w:p w14:paraId="07F3CDA3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LO6：综合育人</w:t>
            </w:r>
          </w:p>
        </w:tc>
      </w:tr>
      <w:tr w14:paraId="6EA7AE28">
        <w:tc>
          <w:tcPr>
            <w:tcW w:w="6979" w:type="dxa"/>
          </w:tcPr>
          <w:p w14:paraId="28F27AF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727" w:type="dxa"/>
            <w:vAlign w:val="center"/>
          </w:tcPr>
          <w:p w14:paraId="796339A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B7CA9B7">
        <w:tc>
          <w:tcPr>
            <w:tcW w:w="6979" w:type="dxa"/>
          </w:tcPr>
          <w:p w14:paraId="31D123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综合利用幼儿园、家庭和社区各种资源全面育人。</w:t>
            </w:r>
          </w:p>
        </w:tc>
        <w:tc>
          <w:tcPr>
            <w:tcW w:w="727" w:type="dxa"/>
            <w:vAlign w:val="center"/>
          </w:tcPr>
          <w:p w14:paraId="3F46000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C82EC13">
        <w:tc>
          <w:tcPr>
            <w:tcW w:w="6979" w:type="dxa"/>
          </w:tcPr>
          <w:p w14:paraId="7887DE1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727" w:type="dxa"/>
            <w:vAlign w:val="center"/>
          </w:tcPr>
          <w:p w14:paraId="0F6122D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144220F">
        <w:tc>
          <w:tcPr>
            <w:tcW w:w="6979" w:type="dxa"/>
          </w:tcPr>
          <w:p w14:paraId="65A7577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懂得审美、热爱劳动、为人热忱、身心健康、耐挫折，具有可持续发展的能力。</w:t>
            </w:r>
          </w:p>
        </w:tc>
        <w:tc>
          <w:tcPr>
            <w:tcW w:w="727" w:type="dxa"/>
            <w:vAlign w:val="center"/>
          </w:tcPr>
          <w:p w14:paraId="5FD248E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4EE860E">
        <w:tc>
          <w:tcPr>
            <w:tcW w:w="7706" w:type="dxa"/>
            <w:gridSpan w:val="2"/>
          </w:tcPr>
          <w:p w14:paraId="4DDB6640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LO7：自主学习</w:t>
            </w:r>
          </w:p>
        </w:tc>
      </w:tr>
      <w:tr w14:paraId="78D0B1D9">
        <w:tc>
          <w:tcPr>
            <w:tcW w:w="6979" w:type="dxa"/>
          </w:tcPr>
          <w:p w14:paraId="7D99BAF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727" w:type="dxa"/>
            <w:vAlign w:val="center"/>
          </w:tcPr>
          <w:p w14:paraId="0DA7C8D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9CFD73E">
        <w:tc>
          <w:tcPr>
            <w:tcW w:w="6979" w:type="dxa"/>
          </w:tcPr>
          <w:p w14:paraId="7943D88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727" w:type="dxa"/>
            <w:vAlign w:val="center"/>
          </w:tcPr>
          <w:p w14:paraId="3AD789D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25D67EE2">
        <w:tc>
          <w:tcPr>
            <w:tcW w:w="6979" w:type="dxa"/>
          </w:tcPr>
          <w:p w14:paraId="3581531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养成自主学习习惯，具有自我管理能力。</w:t>
            </w:r>
          </w:p>
        </w:tc>
        <w:tc>
          <w:tcPr>
            <w:tcW w:w="727" w:type="dxa"/>
            <w:vAlign w:val="center"/>
          </w:tcPr>
          <w:p w14:paraId="3D5CA2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74D5712">
        <w:tc>
          <w:tcPr>
            <w:tcW w:w="7706" w:type="dxa"/>
            <w:gridSpan w:val="2"/>
          </w:tcPr>
          <w:p w14:paraId="30CE5987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LO8：国际视野</w:t>
            </w:r>
          </w:p>
        </w:tc>
      </w:tr>
      <w:tr w14:paraId="46DF1A11">
        <w:tc>
          <w:tcPr>
            <w:tcW w:w="6979" w:type="dxa"/>
          </w:tcPr>
          <w:p w14:paraId="6D12553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727" w:type="dxa"/>
            <w:vAlign w:val="center"/>
          </w:tcPr>
          <w:p w14:paraId="735CB6D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DAF2A29">
        <w:tc>
          <w:tcPr>
            <w:tcW w:w="6979" w:type="dxa"/>
          </w:tcPr>
          <w:p w14:paraId="77F7CE6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理解其他国家历史文化，有跨文化交流能力，积极参与国际教育交交流。</w:t>
            </w:r>
          </w:p>
        </w:tc>
        <w:tc>
          <w:tcPr>
            <w:tcW w:w="727" w:type="dxa"/>
            <w:vAlign w:val="center"/>
          </w:tcPr>
          <w:p w14:paraId="78B6F3A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08E776FC">
        <w:tc>
          <w:tcPr>
            <w:tcW w:w="6979" w:type="dxa"/>
          </w:tcPr>
          <w:p w14:paraId="63F1398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尝试借鉴国际先进教育理念和经验进行教育教学。</w:t>
            </w:r>
          </w:p>
        </w:tc>
        <w:tc>
          <w:tcPr>
            <w:tcW w:w="727" w:type="dxa"/>
            <w:vAlign w:val="center"/>
          </w:tcPr>
          <w:p w14:paraId="38394A6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628508C2">
        <w:tc>
          <w:tcPr>
            <w:tcW w:w="7706" w:type="dxa"/>
            <w:gridSpan w:val="2"/>
          </w:tcPr>
          <w:p w14:paraId="32CC4BCF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LO9：反思研究</w:t>
            </w:r>
          </w:p>
        </w:tc>
      </w:tr>
      <w:tr w14:paraId="53D3A835">
        <w:tc>
          <w:tcPr>
            <w:tcW w:w="6979" w:type="dxa"/>
          </w:tcPr>
          <w:p w14:paraId="24ADDC0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理解教师是反思型实践者，有质疑精神，能有逻辑的分析与批判。</w:t>
            </w:r>
          </w:p>
        </w:tc>
        <w:tc>
          <w:tcPr>
            <w:tcW w:w="727" w:type="dxa"/>
            <w:vAlign w:val="center"/>
          </w:tcPr>
          <w:p w14:paraId="3CDF0BC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7B67EB81">
        <w:tc>
          <w:tcPr>
            <w:tcW w:w="6979" w:type="dxa"/>
          </w:tcPr>
          <w:p w14:paraId="79E8EE1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运用批判性思维方法，关注和分析教育实践中的问题。</w:t>
            </w:r>
          </w:p>
        </w:tc>
        <w:tc>
          <w:tcPr>
            <w:tcW w:w="727" w:type="dxa"/>
            <w:vAlign w:val="center"/>
          </w:tcPr>
          <w:p w14:paraId="7801E2D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0BED02B6">
        <w:tc>
          <w:tcPr>
            <w:tcW w:w="6979" w:type="dxa"/>
          </w:tcPr>
          <w:p w14:paraId="5CC2A3E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  <w:tc>
          <w:tcPr>
            <w:tcW w:w="727" w:type="dxa"/>
            <w:vAlign w:val="center"/>
          </w:tcPr>
          <w:p w14:paraId="3215DDD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3FF2C014">
        <w:tc>
          <w:tcPr>
            <w:tcW w:w="7706" w:type="dxa"/>
            <w:gridSpan w:val="2"/>
          </w:tcPr>
          <w:p w14:paraId="1E8DC607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LO10：交流合作</w:t>
            </w:r>
          </w:p>
        </w:tc>
      </w:tr>
      <w:tr w14:paraId="72D50A90">
        <w:tc>
          <w:tcPr>
            <w:tcW w:w="6979" w:type="dxa"/>
          </w:tcPr>
          <w:p w14:paraId="5EBF885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 w14:paraId="74DD8F7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495545CB">
        <w:tc>
          <w:tcPr>
            <w:tcW w:w="6979" w:type="dxa"/>
          </w:tcPr>
          <w:p w14:paraId="720323C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 w14:paraId="7D80980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14:paraId="1C6C9810">
        <w:tc>
          <w:tcPr>
            <w:tcW w:w="6979" w:type="dxa"/>
          </w:tcPr>
          <w:p w14:paraId="6763635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27" w:type="dxa"/>
            <w:vAlign w:val="center"/>
          </w:tcPr>
          <w:p w14:paraId="6AE6342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2E488EF1">
      <w:pPr>
        <w:pStyle w:val="8"/>
        <w:jc w:val="left"/>
        <w:rPr>
          <w:rFonts w:ascii="宋体" w:hAnsi="宋体"/>
          <w:bCs w:val="0"/>
          <w:sz w:val="21"/>
          <w:szCs w:val="21"/>
        </w:rPr>
      </w:pPr>
      <w:r>
        <w:rPr>
          <w:rFonts w:hint="eastAsia" w:ascii="宋体" w:hAnsi="宋体"/>
          <w:bCs w:val="0"/>
          <w:sz w:val="21"/>
          <w:szCs w:val="21"/>
        </w:rPr>
        <w:t>备注：L</w:t>
      </w:r>
      <w:r>
        <w:rPr>
          <w:rFonts w:ascii="宋体" w:hAnsi="宋体"/>
          <w:bCs w:val="0"/>
          <w:sz w:val="21"/>
          <w:szCs w:val="21"/>
        </w:rPr>
        <w:t>O</w:t>
      </w:r>
      <w:r>
        <w:rPr>
          <w:rFonts w:hint="eastAsia" w:ascii="宋体" w:hAnsi="宋体"/>
          <w:bCs w:val="0"/>
          <w:sz w:val="21"/>
          <w:szCs w:val="21"/>
        </w:rPr>
        <w:t>=learning outcomes（学习成果）</w:t>
      </w:r>
    </w:p>
    <w:p w14:paraId="65F2C7B0">
      <w:pPr>
        <w:spacing w:before="156" w:beforeLines="50" w:after="156" w:afterLines="50" w:line="288" w:lineRule="auto"/>
        <w:ind w:firstLine="360" w:firstLineChars="15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96"/>
        <w:gridCol w:w="3030"/>
        <w:gridCol w:w="1917"/>
        <w:gridCol w:w="1927"/>
      </w:tblGrid>
      <w:tr w14:paraId="4E1E28E3">
        <w:tc>
          <w:tcPr>
            <w:tcW w:w="265" w:type="pct"/>
            <w:shd w:val="clear" w:color="auto" w:fill="auto"/>
          </w:tcPr>
          <w:p w14:paraId="2DE38D6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02" w:type="pct"/>
            <w:shd w:val="clear" w:color="auto" w:fill="auto"/>
          </w:tcPr>
          <w:p w14:paraId="0DB4291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399498C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778" w:type="pct"/>
            <w:shd w:val="clear" w:color="auto" w:fill="auto"/>
          </w:tcPr>
          <w:p w14:paraId="3AA752C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020859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3AB2137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5CA2017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5E2723A2">
        <w:trPr>
          <w:trHeight w:val="987" w:hRule="atLeast"/>
        </w:trPr>
        <w:tc>
          <w:tcPr>
            <w:tcW w:w="265" w:type="pct"/>
            <w:shd w:val="clear" w:color="auto" w:fill="auto"/>
          </w:tcPr>
          <w:p w14:paraId="76136853"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14:paraId="61962C84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5936A13D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把握幼儿生理、心理特点，了解领域渗透与知识整合.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FD4807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651573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1.课后作业评分。</w:t>
            </w:r>
          </w:p>
          <w:p w14:paraId="472E8167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2.课堂展示评分。</w:t>
            </w:r>
          </w:p>
        </w:tc>
      </w:tr>
      <w:tr w14:paraId="598FA8BD">
        <w:tc>
          <w:tcPr>
            <w:tcW w:w="265" w:type="pct"/>
            <w:shd w:val="clear" w:color="auto" w:fill="auto"/>
          </w:tcPr>
          <w:p w14:paraId="1E8EE82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14:paraId="6B6DD68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LO43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6FF1A6BD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496925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F7869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1.课后作业评分。</w:t>
            </w:r>
          </w:p>
          <w:p w14:paraId="0965A47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2.课堂表现评分。</w:t>
            </w:r>
          </w:p>
          <w:p w14:paraId="1B63AA7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3.期末考核。</w:t>
            </w:r>
          </w:p>
        </w:tc>
      </w:tr>
      <w:tr w14:paraId="7B890487">
        <w:trPr>
          <w:trHeight w:val="131" w:hRule="atLeast"/>
        </w:trPr>
        <w:tc>
          <w:tcPr>
            <w:tcW w:w="265" w:type="pct"/>
            <w:shd w:val="clear" w:color="auto" w:fill="auto"/>
          </w:tcPr>
          <w:p w14:paraId="7749511E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2" w:type="pct"/>
            <w:shd w:val="clear" w:color="auto" w:fill="auto"/>
          </w:tcPr>
          <w:p w14:paraId="52B9F2C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LO83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0CFEEF8F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尝试借鉴国际先进教育理念和经验进行教育教学。具有自我反思意识和能力。能够运用学前儿童身心发展特点的科学知识理论进行学前教育实践。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B390A2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64765C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1.课后作业评分。</w:t>
            </w:r>
          </w:p>
          <w:p w14:paraId="3C17E3C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2.期末考核。</w:t>
            </w:r>
          </w:p>
        </w:tc>
      </w:tr>
      <w:tr w14:paraId="51928345">
        <w:trPr>
          <w:trHeight w:val="131" w:hRule="atLeast"/>
        </w:trPr>
        <w:tc>
          <w:tcPr>
            <w:tcW w:w="265" w:type="pct"/>
            <w:shd w:val="clear" w:color="auto" w:fill="auto"/>
          </w:tcPr>
          <w:p w14:paraId="527FAFB2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2" w:type="pct"/>
            <w:shd w:val="clear" w:color="auto" w:fill="auto"/>
          </w:tcPr>
          <w:p w14:paraId="078414DC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LO92</w:t>
            </w:r>
          </w:p>
        </w:tc>
        <w:tc>
          <w:tcPr>
            <w:tcW w:w="1778" w:type="pct"/>
            <w:shd w:val="clear" w:color="auto" w:fill="auto"/>
            <w:vAlign w:val="center"/>
          </w:tcPr>
          <w:p w14:paraId="7121038D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运用批判性思维方法，关注和分析教育实践中的问题。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1A922AF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48616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1.课后作业评分。</w:t>
            </w:r>
          </w:p>
          <w:p w14:paraId="571EBF0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2.期末考核。</w:t>
            </w:r>
          </w:p>
        </w:tc>
      </w:tr>
    </w:tbl>
    <w:p w14:paraId="7CC2DC35">
      <w:pPr>
        <w:rPr>
          <w:rFonts w:ascii="仿宋" w:hAnsi="仿宋" w:eastAsia="仿宋" w:cs="仿宋"/>
          <w:sz w:val="24"/>
          <w:szCs w:val="24"/>
        </w:rPr>
      </w:pPr>
    </w:p>
    <w:p w14:paraId="5A86DDE8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699"/>
        <w:gridCol w:w="1894"/>
        <w:gridCol w:w="1550"/>
        <w:gridCol w:w="1661"/>
      </w:tblGrid>
      <w:tr w14:paraId="4D4E4D14">
        <w:tc>
          <w:tcPr>
            <w:tcW w:w="1492" w:type="dxa"/>
          </w:tcPr>
          <w:p w14:paraId="02D57D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单元</w:t>
            </w:r>
          </w:p>
        </w:tc>
        <w:tc>
          <w:tcPr>
            <w:tcW w:w="1699" w:type="dxa"/>
          </w:tcPr>
          <w:p w14:paraId="532F9D3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知识目标</w:t>
            </w:r>
          </w:p>
        </w:tc>
        <w:tc>
          <w:tcPr>
            <w:tcW w:w="1894" w:type="dxa"/>
          </w:tcPr>
          <w:p w14:paraId="64AFCCA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能力目标</w:t>
            </w:r>
          </w:p>
        </w:tc>
        <w:tc>
          <w:tcPr>
            <w:tcW w:w="1550" w:type="dxa"/>
          </w:tcPr>
          <w:p w14:paraId="474A386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情感目标</w:t>
            </w:r>
          </w:p>
        </w:tc>
        <w:tc>
          <w:tcPr>
            <w:tcW w:w="1661" w:type="dxa"/>
          </w:tcPr>
          <w:p w14:paraId="05634B5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教学难点</w:t>
            </w:r>
          </w:p>
        </w:tc>
      </w:tr>
      <w:tr w14:paraId="37A867DA">
        <w:tc>
          <w:tcPr>
            <w:tcW w:w="1492" w:type="dxa"/>
          </w:tcPr>
          <w:p w14:paraId="4FEFD78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1.理论与方法（6课时）</w:t>
            </w:r>
          </w:p>
        </w:tc>
        <w:tc>
          <w:tcPr>
            <w:tcW w:w="1699" w:type="dxa"/>
          </w:tcPr>
          <w:p w14:paraId="3F2B1E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发展心理学的界定、研究对象、流派及其代表人物。L1</w:t>
            </w:r>
          </w:p>
          <w:p w14:paraId="1FB8FCBB"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2.理解发展心理学的研究方法。L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894" w:type="dxa"/>
          </w:tcPr>
          <w:p w14:paraId="16C4465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1.能够说出发展心理学的研究对象、研究目的和方法。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 w14:paraId="02CA1D4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2.能够明确学习发展心理学的理论和实践价值。</w:t>
            </w:r>
          </w:p>
        </w:tc>
        <w:tc>
          <w:tcPr>
            <w:tcW w:w="1550" w:type="dxa"/>
          </w:tcPr>
          <w:p w14:paraId="1ED1880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1.激发学生学习心理学的兴趣和动机</w:t>
            </w:r>
          </w:p>
        </w:tc>
        <w:tc>
          <w:tcPr>
            <w:tcW w:w="1661" w:type="dxa"/>
          </w:tcPr>
          <w:p w14:paraId="675B611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发展心理学理论</w:t>
            </w:r>
          </w:p>
        </w:tc>
      </w:tr>
      <w:tr w14:paraId="33695FC3">
        <w:tc>
          <w:tcPr>
            <w:tcW w:w="1492" w:type="dxa"/>
          </w:tcPr>
          <w:p w14:paraId="52A4EE6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2.从婴儿到青少年（2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课时）</w:t>
            </w:r>
          </w:p>
        </w:tc>
        <w:tc>
          <w:tcPr>
            <w:tcW w:w="1699" w:type="dxa"/>
          </w:tcPr>
          <w:p w14:paraId="1C5A1DC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1.理解婴儿、幼儿、童年和青少年的认知发展。L2</w:t>
            </w:r>
          </w:p>
          <w:p w14:paraId="48358F5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2.了解从婴儿到青少年的言语发展。L1</w:t>
            </w:r>
          </w:p>
          <w:p w14:paraId="49C90F5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3.婴儿的情绪和社会性发展。L3</w:t>
            </w:r>
          </w:p>
          <w:p w14:paraId="415D62E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理解幼儿人格的形成与社会性发展。L2</w:t>
            </w:r>
          </w:p>
          <w:p w14:paraId="36A9096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理解童年期的人格与社会性发展。L2</w:t>
            </w:r>
          </w:p>
          <w:p w14:paraId="0472928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理解青少年的人格与社会性发展。L2</w:t>
            </w:r>
          </w:p>
          <w:p w14:paraId="3A6C4E9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知道青少年的身心发展。L1</w:t>
            </w:r>
          </w:p>
          <w:p w14:paraId="6810A36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.理解小学儿童的思维发展。L2</w:t>
            </w:r>
          </w:p>
          <w:p w14:paraId="615922A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理解青少年的思维发展。L2</w:t>
            </w:r>
          </w:p>
          <w:p w14:paraId="706163D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40F47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能够简述幼儿思维发展的特点。</w:t>
            </w:r>
          </w:p>
          <w:p w14:paraId="4DEE874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能够简述幼儿言语发展的特点。</w:t>
            </w:r>
          </w:p>
          <w:p w14:paraId="52C80AF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能够简述青春期思维发展的特点。</w:t>
            </w:r>
          </w:p>
          <w:p w14:paraId="5F59F967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能够简述童年期同伴交往的特点。</w:t>
            </w:r>
          </w:p>
          <w:p w14:paraId="19C1C36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能解释青春期思维发展的特征。</w:t>
            </w:r>
          </w:p>
          <w:p w14:paraId="397312B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能清晰表述问题解决的策略及影响问题解决的心理因素。</w:t>
            </w:r>
          </w:p>
          <w:p w14:paraId="0EA23327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7.能够鉴别青春期同伴交往与童年期同伴交往的差异。</w:t>
            </w:r>
          </w:p>
          <w:p w14:paraId="7F9120E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能够简述青春期身心发展的特点。</w:t>
            </w:r>
          </w:p>
          <w:p w14:paraId="7DA73D0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3DD98A7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1.强化学生的专业意识，激发学生对学前教育工作的热情和责任感。</w:t>
            </w:r>
          </w:p>
          <w:p w14:paraId="3736076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树立辩证唯物主义的观点</w:t>
            </w:r>
          </w:p>
          <w:p w14:paraId="2EC7A26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3.学会记忆的技巧，能把枯燥的内容变得有趣，从而喜欢记忆和学习。</w:t>
            </w:r>
          </w:p>
          <w:p w14:paraId="3BAD75E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4.启发学生的批判性思维，激发学生解决问题的潜力。</w:t>
            </w:r>
          </w:p>
        </w:tc>
        <w:tc>
          <w:tcPr>
            <w:tcW w:w="1661" w:type="dxa"/>
          </w:tcPr>
          <w:p w14:paraId="088FD7E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1.幼儿思维发展的特点。</w:t>
            </w:r>
          </w:p>
          <w:p w14:paraId="115ACEB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童年期同伴交往的特点。</w:t>
            </w:r>
          </w:p>
          <w:p w14:paraId="63B886B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青春期的情绪发展特点。</w:t>
            </w:r>
          </w:p>
          <w:p w14:paraId="3913E9B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青春期的自我意识。</w:t>
            </w:r>
          </w:p>
          <w:p w14:paraId="4BFA4B9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5.幼儿的言语发展。</w:t>
            </w:r>
          </w:p>
          <w:p w14:paraId="5C333447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14:paraId="54212D7F">
        <w:tc>
          <w:tcPr>
            <w:tcW w:w="1492" w:type="dxa"/>
          </w:tcPr>
          <w:p w14:paraId="6C8B78C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3.成年期的心理发展（6课时）</w:t>
            </w:r>
          </w:p>
        </w:tc>
        <w:tc>
          <w:tcPr>
            <w:tcW w:w="1699" w:type="dxa"/>
          </w:tcPr>
          <w:p w14:paraId="3DA477C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1.理解成年早期的认知特点。L2</w:t>
            </w:r>
          </w:p>
          <w:p w14:paraId="6994DEB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2.知道成年早期的恋爱与婚姻。L6</w:t>
            </w:r>
          </w:p>
          <w:p w14:paraId="0F3029B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3.理解成年中期的智力发展。L2</w:t>
            </w:r>
          </w:p>
          <w:p w14:paraId="45BDC75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4.知道成年中期的生活与中年危机。L1</w:t>
            </w:r>
          </w:p>
          <w:p w14:paraId="1C946D3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5.理解成年晚期的情绪情感。L2</w:t>
            </w:r>
          </w:p>
          <w:p w14:paraId="052E4A9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6.知道成年晚期的心理卫生与长寿心理。L3</w:t>
            </w:r>
          </w:p>
        </w:tc>
        <w:tc>
          <w:tcPr>
            <w:tcW w:w="1894" w:type="dxa"/>
          </w:tcPr>
          <w:p w14:paraId="5BF16A5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1.能够说出成年早期的恋爱心理特点。</w:t>
            </w:r>
          </w:p>
          <w:p w14:paraId="578A38E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2.能够描述中年危机的主要特点。</w:t>
            </w:r>
          </w:p>
          <w:p w14:paraId="6CB56B2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3.能够说出老年期的情绪情感特征。</w:t>
            </w:r>
          </w:p>
          <w:p w14:paraId="0799F9F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4.能够概括成年期心理健康的方法。</w:t>
            </w:r>
          </w:p>
        </w:tc>
        <w:tc>
          <w:tcPr>
            <w:tcW w:w="1550" w:type="dxa"/>
          </w:tcPr>
          <w:p w14:paraId="39168B6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1.学会自我调节，更好地调动主观能动性以帮助学生们有效地完成任务</w:t>
            </w:r>
          </w:p>
        </w:tc>
        <w:tc>
          <w:tcPr>
            <w:tcW w:w="1661" w:type="dxa"/>
          </w:tcPr>
          <w:p w14:paraId="30EF147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1.中年危机的特征。</w:t>
            </w:r>
          </w:p>
          <w:p w14:paraId="5EF0BA1F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2.成年晚期的心理卫生方法。</w:t>
            </w:r>
          </w:p>
        </w:tc>
      </w:tr>
    </w:tbl>
    <w:p w14:paraId="235E26EA">
      <w:pPr>
        <w:rPr>
          <w:rFonts w:ascii="黑体" w:hAnsi="宋体" w:eastAsia="黑体"/>
          <w:sz w:val="24"/>
        </w:rPr>
      </w:pPr>
    </w:p>
    <w:p w14:paraId="7B6EF08D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6BEE0447"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9E22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A5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5D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C873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512B2E6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09D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A66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10BD6302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FFF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1CD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64F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216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556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EF9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59FB6F69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F8B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D4F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4E8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F3A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DF8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3A4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0B917EC4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0323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1015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E29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FF4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843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ECA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67DEF799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CC3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325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879A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655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8F8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F3A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64CC8033"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847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D76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ADAC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7D0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5DB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61BF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09A25D3">
      <w:pPr>
        <w:spacing w:before="156" w:beforeLines="50" w:after="156" w:afterLines="50" w:line="288" w:lineRule="auto"/>
        <w:rPr>
          <w:rFonts w:hint="eastAsia" w:ascii="黑体" w:hAnsi="宋体" w:eastAsia="黑体"/>
          <w:sz w:val="24"/>
        </w:rPr>
      </w:pPr>
    </w:p>
    <w:p w14:paraId="0D00A773"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10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FBA78D2">
        <w:tc>
          <w:tcPr>
            <w:tcW w:w="1809" w:type="dxa"/>
            <w:shd w:val="clear" w:color="auto" w:fill="auto"/>
          </w:tcPr>
          <w:p w14:paraId="6D24952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F7B0A1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3E867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 w14:paraId="43AD7ADB">
        <w:tc>
          <w:tcPr>
            <w:tcW w:w="1809" w:type="dxa"/>
            <w:shd w:val="clear" w:color="auto" w:fill="auto"/>
            <w:vAlign w:val="center"/>
          </w:tcPr>
          <w:p w14:paraId="0FBA037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2359F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3E8CD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期终考试</w:t>
            </w:r>
          </w:p>
        </w:tc>
      </w:tr>
      <w:tr w14:paraId="7E46986F">
        <w:tc>
          <w:tcPr>
            <w:tcW w:w="1809" w:type="dxa"/>
            <w:shd w:val="clear" w:color="auto" w:fill="auto"/>
            <w:vAlign w:val="center"/>
          </w:tcPr>
          <w:p w14:paraId="714EF53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22B1D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0CB9F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观察报告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14:paraId="67FACA4C">
        <w:tc>
          <w:tcPr>
            <w:tcW w:w="1809" w:type="dxa"/>
            <w:shd w:val="clear" w:color="auto" w:fill="auto"/>
            <w:vAlign w:val="center"/>
          </w:tcPr>
          <w:p w14:paraId="7552CF8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EFB1B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81FE0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考勤5% ②课堂参与度</w:t>
            </w:r>
            <w:r>
              <w:rPr>
                <w:rFonts w:ascii="宋体" w:hAnsi="宋体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sz w:val="20"/>
                <w:szCs w:val="20"/>
              </w:rPr>
              <w:t>%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14:paraId="22AA5B19">
        <w:tc>
          <w:tcPr>
            <w:tcW w:w="1809" w:type="dxa"/>
            <w:shd w:val="clear" w:color="auto" w:fill="auto"/>
            <w:vAlign w:val="center"/>
          </w:tcPr>
          <w:p w14:paraId="1B2FC6B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E70CA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课堂分享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DE63E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主动探究观察后的思考</w:t>
            </w:r>
          </w:p>
        </w:tc>
      </w:tr>
    </w:tbl>
    <w:p w14:paraId="7C7595EF">
      <w:pPr>
        <w:snapToGrid w:val="0"/>
        <w:spacing w:before="156" w:beforeLines="50" w:after="156" w:afterLines="50"/>
        <w:rPr>
          <w:rFonts w:ascii="宋体" w:hAnsi="宋体"/>
          <w:szCs w:val="21"/>
        </w:rPr>
      </w:pPr>
    </w:p>
    <w:p w14:paraId="6E3F5B8F">
      <w:pPr>
        <w:spacing w:line="288" w:lineRule="auto"/>
        <w:jc w:val="center"/>
      </w:pPr>
      <w:r>
        <w:rPr>
          <w:rFonts w:hint="eastAsia"/>
          <w:sz w:val="28"/>
          <w:szCs w:val="28"/>
        </w:rPr>
        <w:t xml:space="preserve">撰写人：刘泽文   </w:t>
      </w:r>
      <w:bookmarkStart w:id="0" w:name="_GoBack"/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步社民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审核时间：2</w:t>
      </w:r>
      <w:r>
        <w:rPr>
          <w:sz w:val="28"/>
          <w:szCs w:val="28"/>
        </w:rPr>
        <w:t>023-9-14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34BBC"/>
    <w:rsid w:val="00046A2B"/>
    <w:rsid w:val="00046AE8"/>
    <w:rsid w:val="00087E77"/>
    <w:rsid w:val="000967D9"/>
    <w:rsid w:val="000E14E9"/>
    <w:rsid w:val="000F4EE2"/>
    <w:rsid w:val="001072BC"/>
    <w:rsid w:val="001305D3"/>
    <w:rsid w:val="00136C02"/>
    <w:rsid w:val="00153701"/>
    <w:rsid w:val="0018216C"/>
    <w:rsid w:val="00195E5F"/>
    <w:rsid w:val="001B30E1"/>
    <w:rsid w:val="001C7203"/>
    <w:rsid w:val="001F3297"/>
    <w:rsid w:val="0021633E"/>
    <w:rsid w:val="00221608"/>
    <w:rsid w:val="0022561D"/>
    <w:rsid w:val="00256B39"/>
    <w:rsid w:val="002571A3"/>
    <w:rsid w:val="0026033C"/>
    <w:rsid w:val="002C329A"/>
    <w:rsid w:val="002E3721"/>
    <w:rsid w:val="002F1A46"/>
    <w:rsid w:val="00313BBA"/>
    <w:rsid w:val="0032602E"/>
    <w:rsid w:val="003367AE"/>
    <w:rsid w:val="00370647"/>
    <w:rsid w:val="003A2108"/>
    <w:rsid w:val="003A604F"/>
    <w:rsid w:val="003B1258"/>
    <w:rsid w:val="003E6B7C"/>
    <w:rsid w:val="004100B0"/>
    <w:rsid w:val="00425714"/>
    <w:rsid w:val="00452546"/>
    <w:rsid w:val="00467836"/>
    <w:rsid w:val="00490FBB"/>
    <w:rsid w:val="00494634"/>
    <w:rsid w:val="00497BFC"/>
    <w:rsid w:val="004B2148"/>
    <w:rsid w:val="004C203B"/>
    <w:rsid w:val="004C6E76"/>
    <w:rsid w:val="004E155F"/>
    <w:rsid w:val="005124B7"/>
    <w:rsid w:val="005440A8"/>
    <w:rsid w:val="00546378"/>
    <w:rsid w:val="005467DC"/>
    <w:rsid w:val="00553D03"/>
    <w:rsid w:val="00561245"/>
    <w:rsid w:val="0057741E"/>
    <w:rsid w:val="005A3092"/>
    <w:rsid w:val="005B2B6D"/>
    <w:rsid w:val="005B4B4E"/>
    <w:rsid w:val="00617A8E"/>
    <w:rsid w:val="00624FE1"/>
    <w:rsid w:val="00663C63"/>
    <w:rsid w:val="006B71D2"/>
    <w:rsid w:val="006D0384"/>
    <w:rsid w:val="006E7DBC"/>
    <w:rsid w:val="00701891"/>
    <w:rsid w:val="00712146"/>
    <w:rsid w:val="00716B1D"/>
    <w:rsid w:val="007208D6"/>
    <w:rsid w:val="00725472"/>
    <w:rsid w:val="00734570"/>
    <w:rsid w:val="00783C0D"/>
    <w:rsid w:val="007C2592"/>
    <w:rsid w:val="007C52FA"/>
    <w:rsid w:val="00842302"/>
    <w:rsid w:val="00860E8B"/>
    <w:rsid w:val="008B2221"/>
    <w:rsid w:val="008B397C"/>
    <w:rsid w:val="008B47F4"/>
    <w:rsid w:val="008E1528"/>
    <w:rsid w:val="008F133B"/>
    <w:rsid w:val="00900019"/>
    <w:rsid w:val="00906482"/>
    <w:rsid w:val="009146DB"/>
    <w:rsid w:val="009204D5"/>
    <w:rsid w:val="009222F6"/>
    <w:rsid w:val="00922EB3"/>
    <w:rsid w:val="00927B4B"/>
    <w:rsid w:val="00937DE3"/>
    <w:rsid w:val="00963F08"/>
    <w:rsid w:val="0099063E"/>
    <w:rsid w:val="009962A0"/>
    <w:rsid w:val="009C7784"/>
    <w:rsid w:val="00A27ED3"/>
    <w:rsid w:val="00A527BE"/>
    <w:rsid w:val="00A769B1"/>
    <w:rsid w:val="00A837D5"/>
    <w:rsid w:val="00AB4B4D"/>
    <w:rsid w:val="00AC4C45"/>
    <w:rsid w:val="00AE2757"/>
    <w:rsid w:val="00B20305"/>
    <w:rsid w:val="00B219F6"/>
    <w:rsid w:val="00B46F21"/>
    <w:rsid w:val="00B511A5"/>
    <w:rsid w:val="00B54770"/>
    <w:rsid w:val="00B675BC"/>
    <w:rsid w:val="00B736A7"/>
    <w:rsid w:val="00B7651F"/>
    <w:rsid w:val="00BB0631"/>
    <w:rsid w:val="00BD765F"/>
    <w:rsid w:val="00BE5356"/>
    <w:rsid w:val="00C01342"/>
    <w:rsid w:val="00C050C9"/>
    <w:rsid w:val="00C15F7A"/>
    <w:rsid w:val="00C2003F"/>
    <w:rsid w:val="00C56E09"/>
    <w:rsid w:val="00C6147E"/>
    <w:rsid w:val="00C65584"/>
    <w:rsid w:val="00CA0FA7"/>
    <w:rsid w:val="00CA12AE"/>
    <w:rsid w:val="00CC2FE4"/>
    <w:rsid w:val="00CC5AFE"/>
    <w:rsid w:val="00CD4114"/>
    <w:rsid w:val="00CF096B"/>
    <w:rsid w:val="00D12136"/>
    <w:rsid w:val="00D12D3F"/>
    <w:rsid w:val="00D21F21"/>
    <w:rsid w:val="00D31CAB"/>
    <w:rsid w:val="00D54FB3"/>
    <w:rsid w:val="00DB083A"/>
    <w:rsid w:val="00DD6C19"/>
    <w:rsid w:val="00DE4093"/>
    <w:rsid w:val="00E0044F"/>
    <w:rsid w:val="00E052D5"/>
    <w:rsid w:val="00E07335"/>
    <w:rsid w:val="00E16D30"/>
    <w:rsid w:val="00E27C69"/>
    <w:rsid w:val="00E33169"/>
    <w:rsid w:val="00E46EB0"/>
    <w:rsid w:val="00E70904"/>
    <w:rsid w:val="00EF44B1"/>
    <w:rsid w:val="00F0760D"/>
    <w:rsid w:val="00F35AA0"/>
    <w:rsid w:val="00F75006"/>
    <w:rsid w:val="00F97EB1"/>
    <w:rsid w:val="00FB51A2"/>
    <w:rsid w:val="00FE6AF2"/>
    <w:rsid w:val="00FF5E23"/>
    <w:rsid w:val="016E63C2"/>
    <w:rsid w:val="019C35EB"/>
    <w:rsid w:val="020B7463"/>
    <w:rsid w:val="024B0C39"/>
    <w:rsid w:val="0389395D"/>
    <w:rsid w:val="043B15A9"/>
    <w:rsid w:val="0A8128A6"/>
    <w:rsid w:val="0BF32A1B"/>
    <w:rsid w:val="0D9830C4"/>
    <w:rsid w:val="0F9D42EB"/>
    <w:rsid w:val="10BD2C22"/>
    <w:rsid w:val="113E5C49"/>
    <w:rsid w:val="13BB5A97"/>
    <w:rsid w:val="14377F81"/>
    <w:rsid w:val="1A333603"/>
    <w:rsid w:val="1ABF0057"/>
    <w:rsid w:val="1D5C320C"/>
    <w:rsid w:val="1DBD25A5"/>
    <w:rsid w:val="1DF06E7D"/>
    <w:rsid w:val="2220521D"/>
    <w:rsid w:val="22987C80"/>
    <w:rsid w:val="24192CCC"/>
    <w:rsid w:val="25BA1FC8"/>
    <w:rsid w:val="292A10AE"/>
    <w:rsid w:val="29890AE6"/>
    <w:rsid w:val="2A4C3E69"/>
    <w:rsid w:val="2F083397"/>
    <w:rsid w:val="31350953"/>
    <w:rsid w:val="32F97376"/>
    <w:rsid w:val="3442130B"/>
    <w:rsid w:val="39A66CD4"/>
    <w:rsid w:val="3CD52CE1"/>
    <w:rsid w:val="410F2E6A"/>
    <w:rsid w:val="41F440C5"/>
    <w:rsid w:val="4430136C"/>
    <w:rsid w:val="487B7D8E"/>
    <w:rsid w:val="4AB0382B"/>
    <w:rsid w:val="503A3D2D"/>
    <w:rsid w:val="54776FB5"/>
    <w:rsid w:val="569868B5"/>
    <w:rsid w:val="56D72B5E"/>
    <w:rsid w:val="5FC22E96"/>
    <w:rsid w:val="61082045"/>
    <w:rsid w:val="611F6817"/>
    <w:rsid w:val="62264320"/>
    <w:rsid w:val="65C46085"/>
    <w:rsid w:val="66CA1754"/>
    <w:rsid w:val="671C7F71"/>
    <w:rsid w:val="67396E62"/>
    <w:rsid w:val="68104D75"/>
    <w:rsid w:val="6C6A6491"/>
    <w:rsid w:val="6F1E65D4"/>
    <w:rsid w:val="6F266C86"/>
    <w:rsid w:val="6F4E35CA"/>
    <w:rsid w:val="6F5042C2"/>
    <w:rsid w:val="70AC61E7"/>
    <w:rsid w:val="72C80822"/>
    <w:rsid w:val="7337169A"/>
    <w:rsid w:val="74316312"/>
    <w:rsid w:val="74EF04A4"/>
    <w:rsid w:val="780F13C8"/>
    <w:rsid w:val="7C385448"/>
    <w:rsid w:val="7CB3663D"/>
    <w:rsid w:val="7DDB4131"/>
    <w:rsid w:val="7EAC3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semiHidden/>
    <w:unhideWhenUsed/>
    <w:uiPriority w:val="99"/>
    <w:pPr>
      <w:jc w:val="left"/>
    </w:pPr>
  </w:style>
  <w:style w:type="paragraph" w:styleId="3">
    <w:name w:val="Body Text Indent"/>
    <w:basedOn w:val="1"/>
    <w:link w:val="25"/>
    <w:semiHidden/>
    <w:qFormat/>
    <w:uiPriority w:val="0"/>
    <w:pPr>
      <w:ind w:firstLine="420" w:firstLineChars="200"/>
    </w:pPr>
    <w:rPr>
      <w:rFonts w:ascii="Times New Roman" w:hAnsi="Times New Roman" w:eastAsia="楷体_GB2312"/>
      <w:bCs/>
      <w:szCs w:val="24"/>
    </w:rPr>
  </w:style>
  <w:style w:type="paragraph" w:styleId="4">
    <w:name w:val="Body Text Indent 2"/>
    <w:basedOn w:val="1"/>
    <w:uiPriority w:val="0"/>
    <w:pPr>
      <w:ind w:left="420"/>
    </w:pPr>
    <w:rPr>
      <w:rFonts w:ascii="宋体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9">
    <w:name w:val="annotation subject"/>
    <w:basedOn w:val="2"/>
    <w:next w:val="2"/>
    <w:link w:val="31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basedOn w:val="1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8">
    <w:name w:val="页眉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8"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大纲课程名"/>
    <w:basedOn w:val="1"/>
    <w:link w:val="24"/>
    <w:qFormat/>
    <w:uiPriority w:val="0"/>
    <w:pPr>
      <w:spacing w:before="156" w:beforeLines="50" w:line="440" w:lineRule="exact"/>
      <w:jc w:val="center"/>
      <w:outlineLvl w:val="0"/>
    </w:pPr>
    <w:rPr>
      <w:b/>
      <w:kern w:val="0"/>
      <w:sz w:val="28"/>
      <w:szCs w:val="20"/>
    </w:rPr>
  </w:style>
  <w:style w:type="character" w:customStyle="1" w:styleId="24">
    <w:name w:val="大纲课程名 Char"/>
    <w:basedOn w:val="12"/>
    <w:link w:val="23"/>
    <w:uiPriority w:val="0"/>
    <w:rPr>
      <w:rFonts w:ascii="Calibri" w:hAnsi="Calibri" w:eastAsia="宋体" w:cs="Times New Roman"/>
      <w:b/>
      <w:sz w:val="28"/>
    </w:rPr>
  </w:style>
  <w:style w:type="character" w:customStyle="1" w:styleId="25">
    <w:name w:val="正文文本缩进 字符"/>
    <w:basedOn w:val="12"/>
    <w:link w:val="3"/>
    <w:semiHidden/>
    <w:uiPriority w:val="0"/>
    <w:rPr>
      <w:rFonts w:ascii="Times New Roman" w:hAnsi="Times New Roman" w:eastAsia="楷体_GB2312" w:cs="Times New Roman"/>
      <w:bCs/>
      <w:kern w:val="2"/>
      <w:sz w:val="21"/>
      <w:szCs w:val="24"/>
    </w:rPr>
  </w:style>
  <w:style w:type="paragraph" w:customStyle="1" w:styleId="2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7">
    <w:name w:val="正文2=== Char Char"/>
    <w:link w:val="28"/>
    <w:qFormat/>
    <w:uiPriority w:val="0"/>
    <w:rPr>
      <w:rFonts w:cs="宋体"/>
    </w:rPr>
  </w:style>
  <w:style w:type="paragraph" w:customStyle="1" w:styleId="28">
    <w:name w:val="正文2==="/>
    <w:basedOn w:val="1"/>
    <w:link w:val="27"/>
    <w:uiPriority w:val="0"/>
    <w:pPr>
      <w:spacing w:line="300" w:lineRule="auto"/>
      <w:ind w:firstLine="200" w:firstLineChars="200"/>
    </w:pPr>
    <w:rPr>
      <w:rFonts w:cs="宋体"/>
    </w:rPr>
  </w:style>
  <w:style w:type="paragraph" w:customStyle="1" w:styleId="2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批注文字 字符"/>
    <w:basedOn w:val="12"/>
    <w:link w:val="2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1">
    <w:name w:val="批注主题 字符"/>
    <w:basedOn w:val="30"/>
    <w:link w:val="9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32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3188</Words>
  <Characters>3586</Characters>
  <Lines>28</Lines>
  <Paragraphs>8</Paragraphs>
  <TotalTime>73</TotalTime>
  <ScaleCrop>false</ScaleCrop>
  <LinksUpToDate>false</LinksUpToDate>
  <CharactersWithSpaces>3611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2023-09-12T19:52:00Z</dcterms:created>
  <dc:creator>juvg</dc:creator>
  <cp:lastModifiedBy>leee</cp:lastModifiedBy>
  <cp:lastPrinted>2021-03-01T09:40:00Z</cp:lastPrinted>
  <dcterms:modified xsi:type="dcterms:W3CDTF">2024-10-11T22:49:13Z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5CC041084A454CFB90E6E19772E50043_12</vt:lpwstr>
  </property>
</Properties>
</file>