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家庭教育理论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胡毓婷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B20-1，B20-2，B20-3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color w:val="000000"/>
                <w:sz w:val="21"/>
                <w:szCs w:val="21"/>
              </w:rPr>
              <w:t>家庭教育学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color w:val="000000"/>
                <w:sz w:val="21"/>
                <w:szCs w:val="21"/>
              </w:rPr>
              <w:t>（第二版）缪建东.北京:高等教育出版社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《学前儿童家庭教育》王乃正 王冬兰 张小永 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《家庭教育》 陈鹤琴 华东师范大学出版社；</w:t>
            </w:r>
          </w:p>
          <w:p>
            <w:pPr>
              <w:snapToGrid w:val="0"/>
              <w:spacing w:line="288" w:lineRule="auto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《陈鹤琴现代儿童教育学说》陈鹤琴 南京师范大学出版社；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《正面管教》；</w:t>
            </w:r>
          </w:p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《天性》泡爸 湖南科学技术出版社；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《家庭教育理论》课程说明：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学习目标、学习内容、学习方式、考核方式等。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一单元：为什么要学习家庭教育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论题：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讨论家庭要素中，各项的优先级排序，并论述理由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二单元：家庭教育的概念、特征和功能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综合报告：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整理调查问卷的结果并进行分析，归纳家庭教育的误区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三单元：学前儿童家庭教育的目的和任务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结合所学的目的和任务，展示适合家庭教育的小方法、小技巧及可借助的工具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四单元：</w:t>
            </w:r>
            <w:r>
              <w:rPr>
                <w:rFonts w:ascii="Times New Roman" w:hAnsi="Times New Roman"/>
                <w:sz w:val="18"/>
                <w:szCs w:val="18"/>
              </w:rPr>
              <w:t>家庭教育原则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和方法</w:t>
            </w:r>
          </w:p>
          <w:p>
            <w:pPr>
              <w:widowControl/>
              <w:rPr>
                <w:rFonts w:hint="eastAsia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家庭教育的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6个原则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四单元：</w:t>
            </w:r>
            <w:r>
              <w:rPr>
                <w:rFonts w:ascii="Times New Roman" w:hAnsi="Times New Roman"/>
                <w:sz w:val="18"/>
                <w:szCs w:val="18"/>
              </w:rPr>
              <w:t>家庭教育原则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和方法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家庭教育的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个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基本方法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综合报告：</w:t>
            </w:r>
          </w:p>
          <w:p>
            <w:pPr>
              <w:widowControl/>
              <w:rPr>
                <w:rFonts w:hint="default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设计一场亲子活动，凸显家庭教育的原则或方法，并制作小卡片（给爸爸妈妈的友情提醒）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五单元：不同类型家庭、不同发展阶段家庭的教育指导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分享名人名家家庭教育故事，及自己的感受、启发、分析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六单元 新时代背景下的学前儿童家庭教育</w:t>
            </w:r>
          </w:p>
          <w:p>
            <w:pPr>
              <w:widowControl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6.1 孙瑞雪和蒙特梭利育儿法</w:t>
            </w:r>
          </w:p>
          <w:p>
            <w:pPr>
              <w:widowControl/>
              <w:rPr>
                <w:rFonts w:hint="default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6.2 正面管教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六单元 新时代背景下的学前儿童家庭教育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6.3 PET父母效能训练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6.4 顺应天性的教育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课堂展示：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根据课外阅读书单，制作思维导图介绍书籍，并分享读后感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七单元 学前儿童家庭教育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八单元 教师资源整合的能力结构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line="288" w:lineRule="auto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小组项目报告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实践及平时表现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52E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5214A0"/>
    <w:rsid w:val="0A2D63DB"/>
    <w:rsid w:val="0B02141F"/>
    <w:rsid w:val="0DB76A4A"/>
    <w:rsid w:val="15887BC0"/>
    <w:rsid w:val="199D2E85"/>
    <w:rsid w:val="1B9B294B"/>
    <w:rsid w:val="21B00675"/>
    <w:rsid w:val="2E59298A"/>
    <w:rsid w:val="34D67F04"/>
    <w:rsid w:val="37A86428"/>
    <w:rsid w:val="37E50B00"/>
    <w:rsid w:val="3E503765"/>
    <w:rsid w:val="46D36314"/>
    <w:rsid w:val="46FE75F1"/>
    <w:rsid w:val="49DF08B3"/>
    <w:rsid w:val="49E858FC"/>
    <w:rsid w:val="4A686DC6"/>
    <w:rsid w:val="65310993"/>
    <w:rsid w:val="6E256335"/>
    <w:rsid w:val="700912C5"/>
    <w:rsid w:val="7307336E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qFormat="1"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003399"/>
      <w:u w:val="none"/>
    </w:rPr>
  </w:style>
  <w:style w:type="character" w:styleId="9">
    <w:name w:val="HTML Acronym"/>
    <w:basedOn w:val="6"/>
    <w:semiHidden/>
    <w:unhideWhenUsed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hover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12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蓝冰</cp:lastModifiedBy>
  <cp:lastPrinted>2021-08-23T07:38:00Z</cp:lastPrinted>
  <dcterms:modified xsi:type="dcterms:W3CDTF">2021-09-07T10:08:33Z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43E0E8B7A41640499104B8BFBE749115</vt:lpwstr>
  </property>
</Properties>
</file>