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</w:t>
            </w:r>
            <w:r>
              <w:rPr>
                <w:color w:val="000000"/>
                <w:sz w:val="20"/>
                <w:szCs w:val="20"/>
              </w:rPr>
              <w:t>8039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色彩艺术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章莉莉、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冉兴娟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525" w:firstLineChars="2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281570843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00" w:firstLineChars="300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全校公选课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珠宝113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   周二上午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3、4节10:00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-11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色彩构成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于国瑞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：清华大学出版社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书名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sz w:val="20"/>
                <w:szCs w:val="20"/>
              </w:rPr>
              <w:t>色彩感知学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sz w:val="20"/>
                <w:szCs w:val="20"/>
              </w:rPr>
              <w:t>周翊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sz w:val="20"/>
                <w:szCs w:val="20"/>
              </w:rPr>
              <w:t>吉林美术出版社，2013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书名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sz w:val="20"/>
                <w:szCs w:val="20"/>
              </w:rPr>
              <w:t>色彩心理学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sz w:val="20"/>
                <w:szCs w:val="20"/>
              </w:rPr>
              <w:t>野村</w:t>
            </w:r>
            <w:r>
              <w:rPr>
                <w:rFonts w:ascii="宋体" w:hAnsi="宋体"/>
                <w:sz w:val="20"/>
                <w:szCs w:val="20"/>
              </w:rPr>
              <w:t>顺一</w:t>
            </w:r>
            <w:r>
              <w:rPr>
                <w:rFonts w:hint="eastAsia" w:ascii="宋体" w:hAnsi="宋体"/>
                <w:sz w:val="20"/>
                <w:szCs w:val="20"/>
              </w:rPr>
              <w:t>，张雷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sz w:val="20"/>
                <w:szCs w:val="20"/>
              </w:rPr>
              <w:t>南海出版</w:t>
            </w:r>
            <w:r>
              <w:rPr>
                <w:rFonts w:ascii="宋体" w:hAnsi="宋体"/>
                <w:sz w:val="20"/>
                <w:szCs w:val="20"/>
              </w:rPr>
              <w:t>公司</w:t>
            </w:r>
            <w:r>
              <w:rPr>
                <w:rFonts w:hint="eastAsia" w:ascii="宋体" w:hAnsi="宋体"/>
                <w:sz w:val="20"/>
                <w:szCs w:val="20"/>
              </w:rPr>
              <w:t>，201</w:t>
            </w:r>
            <w:r>
              <w:rPr>
                <w:rFonts w:ascii="宋体" w:hAnsi="宋体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；3、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书名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《色彩艺术》；作者：约翰内斯；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：北京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科学技术出版社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,2018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14743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452"/>
        <w:gridCol w:w="1701"/>
        <w:gridCol w:w="2977"/>
        <w:gridCol w:w="2977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954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954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色彩艺术</w:t>
            </w:r>
            <w:r>
              <w:rPr>
                <w:color w:val="000000"/>
                <w:sz w:val="20"/>
                <w:szCs w:val="20"/>
              </w:rPr>
              <w:t>基础知识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（理论）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准备色彩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工具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954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色相环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制作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作业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954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3、4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色彩和谐</w:t>
            </w:r>
            <w:r>
              <w:rPr>
                <w:color w:val="000000"/>
                <w:sz w:val="20"/>
                <w:szCs w:val="20"/>
              </w:rPr>
              <w:t>与表现形式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（理论）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色相推移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954" w:type="dxa"/>
          <w:trHeight w:val="49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色彩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推移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—明度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和纯度推移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课堂练习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954" w:type="dxa"/>
          <w:trHeight w:val="555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</w:rPr>
              <w:t>色彩对比创作</w:t>
            </w:r>
            <w:r>
              <w:rPr>
                <w:rFonts w:hint="eastAsia" w:ascii="宋体" w:eastAsiaTheme="minorEastAsia"/>
                <w:sz w:val="20"/>
                <w:szCs w:val="20"/>
                <w:lang w:eastAsia="zh-CN"/>
              </w:rPr>
              <w:t>—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色相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对比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和明度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对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课堂练习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954" w:type="dxa"/>
          <w:trHeight w:val="105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</w:rPr>
              <w:t>色彩对比创作</w:t>
            </w:r>
            <w:r>
              <w:rPr>
                <w:rFonts w:hint="eastAsia" w:ascii="宋体" w:eastAsiaTheme="minorEastAsia"/>
                <w:sz w:val="20"/>
                <w:szCs w:val="20"/>
                <w:lang w:eastAsia="zh-CN"/>
              </w:rPr>
              <w:t>—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纯度对比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和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冷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暖对比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课堂练习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954" w:type="dxa"/>
          <w:trHeight w:val="816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色彩感知觉现象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—色彩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生理及心理与感知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五张色彩作品中的色彩感知现象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954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色彩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感知觉现象——色彩象征与联想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五张色彩作品中的色彩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象征与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联想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954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色彩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感知觉创作——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味觉色彩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创作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课堂练习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954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色彩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感知觉创作——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音乐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色彩创作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课堂练习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954" w:type="dxa"/>
          <w:trHeight w:val="510" w:hRule="atLeast"/>
        </w:trPr>
        <w:tc>
          <w:tcPr>
            <w:tcW w:w="659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色彩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感知觉创作——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性格色彩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创作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练习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954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色彩采集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与重构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954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eastAsiaTheme="minorEastAsia"/>
                <w:sz w:val="20"/>
                <w:szCs w:val="20"/>
                <w:lang w:eastAsia="zh-CN"/>
              </w:rPr>
              <w:t>色彩</w:t>
            </w:r>
            <w:r>
              <w:rPr>
                <w:rFonts w:ascii="宋体"/>
                <w:sz w:val="20"/>
                <w:szCs w:val="20"/>
              </w:rPr>
              <w:t>采集与重构</w:t>
            </w:r>
            <w:r>
              <w:rPr>
                <w:rFonts w:hint="eastAsia" w:ascii="宋体" w:eastAsiaTheme="minorEastAsia"/>
                <w:sz w:val="20"/>
                <w:szCs w:val="20"/>
                <w:lang w:eastAsia="zh-CN"/>
              </w:rPr>
              <w:t>创作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课堂练习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954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</w:rPr>
              <w:t>色彩</w:t>
            </w:r>
            <w:r>
              <w:rPr>
                <w:rFonts w:ascii="宋体"/>
                <w:sz w:val="20"/>
                <w:szCs w:val="20"/>
              </w:rPr>
              <w:t>采集与重构</w:t>
            </w:r>
            <w:r>
              <w:rPr>
                <w:rFonts w:hint="eastAsia" w:ascii="宋体" w:eastAsiaTheme="minorEastAsia"/>
                <w:sz w:val="20"/>
                <w:szCs w:val="20"/>
                <w:lang w:eastAsia="zh-CN"/>
              </w:rPr>
              <w:t>创作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课堂练习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</w:rPr>
              <w:t>色彩</w:t>
            </w:r>
            <w:r>
              <w:rPr>
                <w:rFonts w:ascii="宋体"/>
                <w:sz w:val="20"/>
                <w:szCs w:val="20"/>
              </w:rPr>
              <w:t>采集与重构</w:t>
            </w:r>
            <w:r>
              <w:rPr>
                <w:rFonts w:hint="eastAsia" w:ascii="宋体" w:eastAsiaTheme="minorEastAsia"/>
                <w:sz w:val="20"/>
                <w:szCs w:val="20"/>
                <w:lang w:eastAsia="zh-CN"/>
              </w:rPr>
              <w:t>创作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课堂练习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</w:rPr>
              <w:t>色彩</w:t>
            </w:r>
            <w:r>
              <w:rPr>
                <w:rFonts w:ascii="宋体"/>
                <w:sz w:val="20"/>
                <w:szCs w:val="20"/>
              </w:rPr>
              <w:t>采集与重构</w:t>
            </w:r>
            <w:r>
              <w:rPr>
                <w:rFonts w:hint="eastAsia" w:ascii="宋体" w:eastAsiaTheme="minorEastAsia"/>
                <w:sz w:val="20"/>
                <w:szCs w:val="20"/>
                <w:lang w:eastAsia="zh-CN"/>
              </w:rPr>
              <w:t>创作</w:t>
            </w:r>
          </w:p>
        </w:tc>
        <w:tc>
          <w:tcPr>
            <w:tcW w:w="2977" w:type="dxa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课堂练习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课堂作业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ab/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最终作品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课堂展示3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章莉莉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、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冉兴娟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36F30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0B8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6731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13"/>
    <w:rsid w:val="00173320"/>
    <w:rsid w:val="00176B28"/>
    <w:rsid w:val="0017703A"/>
    <w:rsid w:val="00183B31"/>
    <w:rsid w:val="00187761"/>
    <w:rsid w:val="00187F2F"/>
    <w:rsid w:val="00190BF2"/>
    <w:rsid w:val="001918B2"/>
    <w:rsid w:val="001A3DD1"/>
    <w:rsid w:val="001A5966"/>
    <w:rsid w:val="001A6911"/>
    <w:rsid w:val="001B1B60"/>
    <w:rsid w:val="001B3E69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8FA"/>
    <w:rsid w:val="0022097D"/>
    <w:rsid w:val="00233384"/>
    <w:rsid w:val="00233529"/>
    <w:rsid w:val="00240B53"/>
    <w:rsid w:val="002630D3"/>
    <w:rsid w:val="00280A20"/>
    <w:rsid w:val="00283A9D"/>
    <w:rsid w:val="00287142"/>
    <w:rsid w:val="00290A4F"/>
    <w:rsid w:val="00290EB6"/>
    <w:rsid w:val="002A0689"/>
    <w:rsid w:val="002A5FD7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4A85"/>
    <w:rsid w:val="003713F2"/>
    <w:rsid w:val="0037264D"/>
    <w:rsid w:val="00372A06"/>
    <w:rsid w:val="00374269"/>
    <w:rsid w:val="00376924"/>
    <w:rsid w:val="00376FB6"/>
    <w:rsid w:val="00376FDE"/>
    <w:rsid w:val="00382FDD"/>
    <w:rsid w:val="00387718"/>
    <w:rsid w:val="003958D4"/>
    <w:rsid w:val="00395DB1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8AE"/>
    <w:rsid w:val="00402CF7"/>
    <w:rsid w:val="00410BE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1592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4239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07A6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221E"/>
    <w:rsid w:val="006B3072"/>
    <w:rsid w:val="006C15AE"/>
    <w:rsid w:val="006C2AAF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7F7F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4D6"/>
    <w:rsid w:val="007E4F7B"/>
    <w:rsid w:val="007F0846"/>
    <w:rsid w:val="007F14FB"/>
    <w:rsid w:val="007F180B"/>
    <w:rsid w:val="007F19FD"/>
    <w:rsid w:val="007F70A5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4188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B64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D5F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223"/>
    <w:rsid w:val="00B71A73"/>
    <w:rsid w:val="00B751A9"/>
    <w:rsid w:val="00B7624C"/>
    <w:rsid w:val="00B767B7"/>
    <w:rsid w:val="00BA5396"/>
    <w:rsid w:val="00BB00B3"/>
    <w:rsid w:val="00BB5105"/>
    <w:rsid w:val="00BC09B7"/>
    <w:rsid w:val="00BC622E"/>
    <w:rsid w:val="00BC7D4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05B"/>
    <w:rsid w:val="00CA1CEF"/>
    <w:rsid w:val="00CB08A7"/>
    <w:rsid w:val="00CB38BF"/>
    <w:rsid w:val="00CB6942"/>
    <w:rsid w:val="00CB7109"/>
    <w:rsid w:val="00CC0BE5"/>
    <w:rsid w:val="00CC7A98"/>
    <w:rsid w:val="00CC7DCB"/>
    <w:rsid w:val="00CD3B4E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6875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339E"/>
    <w:rsid w:val="00DE7A45"/>
    <w:rsid w:val="00DF1D4C"/>
    <w:rsid w:val="00DF7EBD"/>
    <w:rsid w:val="00E020BC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417F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3860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1665"/>
    <w:rsid w:val="00F75512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4AF3"/>
    <w:rsid w:val="00FC021D"/>
    <w:rsid w:val="00FD313C"/>
    <w:rsid w:val="00FE319F"/>
    <w:rsid w:val="00FE6709"/>
    <w:rsid w:val="00FF2D60"/>
    <w:rsid w:val="00FF32F7"/>
    <w:rsid w:val="0250298D"/>
    <w:rsid w:val="0B02141F"/>
    <w:rsid w:val="0DB76A4A"/>
    <w:rsid w:val="199D2E85"/>
    <w:rsid w:val="1B9B294B"/>
    <w:rsid w:val="2E59298A"/>
    <w:rsid w:val="37E50B00"/>
    <w:rsid w:val="49DF08B3"/>
    <w:rsid w:val="60E417EF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D10530-B414-428E-9E0B-DFADD8C0F0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195</Words>
  <Characters>1115</Characters>
  <Lines>9</Lines>
  <Paragraphs>2</Paragraphs>
  <TotalTime>6</TotalTime>
  <ScaleCrop>false</ScaleCrop>
  <LinksUpToDate>false</LinksUpToDate>
  <CharactersWithSpaces>1308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2021-09-06T11:17:00Z</dcterms:created>
  <dc:creator>*****</dc:creator>
  <cp:lastModifiedBy>陌桑</cp:lastModifiedBy>
  <cp:lastPrinted>2015-03-18T03:45:00Z</cp:lastPrinted>
  <dcterms:modified xsi:type="dcterms:W3CDTF">2021-09-16T07:07:07Z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CDBD433CE1704B0B88EA911AAFBC09C8</vt:lpwstr>
  </property>
</Properties>
</file>