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2130038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30"/>
                <w:highlight w:val="none"/>
                <w:lang w:val="en-US" w:eastAsia="zh-CN"/>
              </w:rPr>
              <w:t>学前儿童阅读指导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546422478@qq.com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学前教育20级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周二下午（5-6节）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《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幼儿园早期阅读活动指导与实施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《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幼儿园早期阅读与绘本教学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》，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主编：王哼；福建教育出版社，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201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7年11月第1版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 xml:space="preserve">。 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《自由环境下幼儿园早期阅读指导》，主编 王燕兰 朱敏；南京师范大学出版社  2017年11月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hint="default" w:ascii="Times New Roman" w:hAnsi="Times New Roman" w:eastAsia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绘本是最好的教科书》 主编：吴念阳；北京大学出版社2015年3月第1版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序言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早期阅读活动的价值剖析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学前教育机构早期阅读教育方案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撰写读书笔记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家庭早期阅读教育方案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准备一本绘本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早期阅读活动的图书选择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解读绘本价值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早期阅读活动的图书</w:t>
            </w: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价值解读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早期阅读教学活动的指导策略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早期阅读活动实践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撰写学习心得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早期阅读教学活动观摩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视频观摩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自主学习绘本教案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早期阅读活动中的师幼互动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设计一个绘本阅读教案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阅读区活动的指导策略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撰写心得体会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阅读区活动的</w:t>
            </w: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环境创设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视频观摩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亲子阅读活动的指导策略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亲子阅读活动的指导</w:t>
            </w: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故事准备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自制图书活动的指导策略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制作图书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早期阅读活动的评价反思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撰写读书笔记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作品展示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3F6012"/>
    <w:rsid w:val="1B9B294B"/>
    <w:rsid w:val="1BB503BB"/>
    <w:rsid w:val="23AC67D9"/>
    <w:rsid w:val="27B17978"/>
    <w:rsid w:val="2E59298A"/>
    <w:rsid w:val="36FB00F6"/>
    <w:rsid w:val="37E50B00"/>
    <w:rsid w:val="3C8E6CB3"/>
    <w:rsid w:val="3D5109E5"/>
    <w:rsid w:val="41BE1F78"/>
    <w:rsid w:val="46372541"/>
    <w:rsid w:val="49DF08B3"/>
    <w:rsid w:val="5BDD1C70"/>
    <w:rsid w:val="65310993"/>
    <w:rsid w:val="682763AD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56</TotalTime>
  <ScaleCrop>false</ScaleCrop>
  <LinksUpToDate>false</LinksUpToDate>
  <CharactersWithSpaces>1208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2023-02-19T09:42:44Z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E4BE7C053A65468087E5888C64C77764</vt:lpwstr>
  </property>
</Properties>
</file>