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2138051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重拾童心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中外儿童电影鉴赏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《儿童电影艺术与欣赏》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《电影与心理人生》谭洪岗主编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北京化学工业出版社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课程介绍及开设目的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日本电影《千与千寻》欣赏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讨论，云班课平台作业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《千与千寻》主人公的成长心理分析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美国动画电影欣赏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云班课作业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美国动画电影人物的艺术赏析与主人公心理评析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中国经典电影欣赏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中外儿童电影差异分析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期末考核与课程回顾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期中测评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观影报告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任课教师：赵倩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QyNjBlYjRiMDU1ZmJkM2E2NjY5ZDk2ZmE1NT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BDD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A0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DD2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0EF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246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856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314"/>
    <w:rsid w:val="009E4677"/>
    <w:rsid w:val="009E6923"/>
    <w:rsid w:val="009F0B1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CE1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E7A"/>
    <w:rsid w:val="00C27FEC"/>
    <w:rsid w:val="00C3162C"/>
    <w:rsid w:val="00C3298F"/>
    <w:rsid w:val="00C348CA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CA1124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92F0E-F274-403A-A479-A8CFDD49DC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591</Words>
  <Characters>614</Characters>
  <Lines>5</Lines>
  <Paragraphs>1</Paragraphs>
  <TotalTime>8</TotalTime>
  <ScaleCrop>false</ScaleCrop>
  <LinksUpToDate>false</LinksUpToDate>
  <CharactersWithSpaces>622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2020-03-09T13:49:00Z</dcterms:created>
  <dc:creator>*****</dc:creator>
  <cp:lastModifiedBy>албяīу</cp:lastModifiedBy>
  <cp:lastPrinted>2015-03-18T03:45:00Z</cp:lastPrinted>
  <dcterms:modified xsi:type="dcterms:W3CDTF">2023-02-20T02:41:01Z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D9B99BF136E04B45B10F7C93A7E99486</vt:lpwstr>
  </property>
</Properties>
</file>