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话剧表演--TA是谁？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戴睿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23064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全校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教育学院</w:t>
            </w:r>
            <w:r>
              <w:rPr>
                <w:rFonts w:eastAsia="宋体"/>
                <w:sz w:val="21"/>
                <w:szCs w:val="21"/>
                <w:lang w:eastAsia="zh-CN"/>
              </w:rPr>
              <w:t>243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C01B936"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【建构戏剧：戏剧教学策略70式/强纳森·尼兰德斯、东尼·古德著】</w:t>
            </w:r>
          </w:p>
          <w:p w14:paraId="592B05DC"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【表演艺术教程：演员学习手册/林洪桐著】</w:t>
            </w:r>
          </w:p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【戏剧导演本科教程/李建平著】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【戏剧导演本科教程/李建平著】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4967"/>
        <w:gridCol w:w="1322"/>
        <w:gridCol w:w="1235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</w:rPr>
              <w:t>表演元素训练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讲授法、案例分析法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</w:rPr>
              <w:t>故事讲述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讲授法、案例分析法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</w:rPr>
              <w:t>单人小品练习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讲授法、演示法，讨论法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</w:rPr>
              <w:t>即兴表演与画面小品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讲授法、演示法，讨论法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          </w:t>
            </w:r>
            <w:r>
              <w:rPr>
                <w:rFonts w:asciiTheme="minorEastAsia" w:hAnsiTheme="minorEastAsia" w:eastAsiaTheme="minorEastAsia"/>
              </w:rPr>
              <w:t>完整文本坐排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讲授法、演示法，讨论法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ind w:firstLine="1440" w:firstLineChars="6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</w:rPr>
              <w:t>完整文本排练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讲授法、演示法，讨论法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</w:rPr>
              <w:t>联排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讲授法、演示法，讨论法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t>25</w:t>
            </w:r>
            <w:r>
              <w:rPr>
                <w:rFonts w:hint="eastAsi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课堂考察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t>25</w:t>
            </w:r>
            <w:r>
              <w:rPr>
                <w:rFonts w:hint="eastAsi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期末论文《论话剧表演》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t>50</w:t>
            </w:r>
            <w:r>
              <w:rPr>
                <w:rFonts w:hint="eastAsi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作品汇报展示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任课教师：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695960" cy="513715"/>
            <wp:effectExtent l="0" t="0" r="2540" b="0"/>
            <wp:docPr id="7" name="图片 7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图示&#10;&#10;描述已自动生成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014" cy="552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系主任审核：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528320" cy="223520"/>
            <wp:effectExtent l="0" t="0" r="5080" b="5080"/>
            <wp:docPr id="4" name="图片 4" descr="df874907b829b3e5febb579e527a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f874907b829b3e5febb579e527a95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日期：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20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40306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ZlYjU4MDVhZTU0MDA3MjkxZjY5NjkwMWQ2ZT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57716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3A5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CD7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33EE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5CD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1380"/>
    <w:rsid w:val="007752C7"/>
    <w:rsid w:val="00777226"/>
    <w:rsid w:val="0078027D"/>
    <w:rsid w:val="00780EC3"/>
    <w:rsid w:val="007825FB"/>
    <w:rsid w:val="007829F6"/>
    <w:rsid w:val="00787558"/>
    <w:rsid w:val="00787DF8"/>
    <w:rsid w:val="00794E0E"/>
    <w:rsid w:val="007963DB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095D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E51DC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AFE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481B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15C2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150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812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8D4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5EF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1B87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42C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40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04562B8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2E5893-4F8A-6742-952F-54E08ADBF0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399</Words>
  <Characters>427</Characters>
  <Lines>4</Lines>
  <Paragraphs>1</Paragraphs>
  <TotalTime>0</TotalTime>
  <ScaleCrop>false</ScaleCrop>
  <LinksUpToDate>false</LinksUpToDate>
  <CharactersWithSpaces>471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2024-08-21T15:00:00Z</dcterms:created>
  <dc:creator>*****</dc:creator>
  <cp:lastModifiedBy>潘冬平</cp:lastModifiedBy>
  <cp:lastPrinted>2024-09-02T02:56:00Z</cp:lastPrinted>
  <dcterms:modified xsi:type="dcterms:W3CDTF">2024-10-04T05:39:17Z</dcterms:modified>
  <dc:title>上海建桥学院教学进度计划表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0EB35729C3704A17AE50179F621DF35B_12</vt:lpwstr>
  </property>
</Properties>
</file>